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E5086" w:rsidRPr="00E335B7" w:rsidRDefault="004E5086">
      <w:pPr>
        <w:pStyle w:val="Datum"/>
        <w:outlineLvl w:val="0"/>
      </w:pPr>
      <w:r w:rsidRPr="00E335B7">
        <w:fldChar w:fldCharType="begin" w:fldLock="1"/>
      </w:r>
      <w:r w:rsidRPr="00E335B7">
        <w:instrText xml:space="preserve"> DOCPROPERTY "DocumentDate" </w:instrText>
      </w:r>
      <w:r w:rsidRPr="00E335B7">
        <w:fldChar w:fldCharType="separate"/>
      </w:r>
      <w:r w:rsidR="00116B31" w:rsidRPr="00E335B7">
        <w:t>Torsdagen den 15 juni 2006</w:t>
      </w:r>
      <w:r w:rsidRPr="00E335B7">
        <w:fldChar w:fldCharType="end"/>
      </w:r>
    </w:p>
    <w:tbl>
      <w:tblPr>
        <w:tblW w:w="0" w:type="auto"/>
        <w:tblLayout w:type="fixed"/>
        <w:tblCellMar>
          <w:left w:w="0" w:type="dxa"/>
          <w:right w:w="0" w:type="dxa"/>
        </w:tblCellMar>
        <w:tblLook w:val="0000" w:firstRow="0" w:lastRow="0" w:firstColumn="0" w:lastColumn="0" w:noHBand="0" w:noVBand="0"/>
      </w:tblPr>
      <w:tblGrid>
        <w:gridCol w:w="454"/>
        <w:gridCol w:w="851"/>
        <w:gridCol w:w="397"/>
        <w:gridCol w:w="7088"/>
      </w:tblGrid>
      <w:tr w:rsidR="004E5086" w:rsidRPr="00E335B7">
        <w:tblPrEx>
          <w:tblCellMar>
            <w:top w:w="0" w:type="dxa"/>
            <w:left w:w="0" w:type="dxa"/>
            <w:bottom w:w="0" w:type="dxa"/>
            <w:right w:w="0" w:type="dxa"/>
          </w:tblCellMar>
        </w:tblPrEx>
        <w:tc>
          <w:tcPr>
            <w:tcW w:w="454" w:type="dxa"/>
          </w:tcPr>
          <w:p w:rsidR="004E5086" w:rsidRPr="00E335B7" w:rsidRDefault="004E5086">
            <w:pPr>
              <w:pStyle w:val="Plenum"/>
              <w:tabs>
                <w:tab w:val="clear" w:pos="1418"/>
              </w:tabs>
            </w:pPr>
            <w:r w:rsidRPr="00E335B7">
              <w:t>Kl.</w:t>
            </w:r>
          </w:p>
        </w:tc>
        <w:tc>
          <w:tcPr>
            <w:tcW w:w="851" w:type="dxa"/>
          </w:tcPr>
          <w:p w:rsidR="004E5086" w:rsidRPr="00E335B7" w:rsidRDefault="005F23C5">
            <w:pPr>
              <w:pStyle w:val="Plenum"/>
              <w:tabs>
                <w:tab w:val="clear" w:pos="1418"/>
              </w:tabs>
              <w:jc w:val="right"/>
            </w:pPr>
            <w:bookmarkStart w:id="0" w:name="StartTidSchema"/>
            <w:bookmarkEnd w:id="0"/>
            <w:r w:rsidRPr="00E335B7">
              <w:t>09.00</w:t>
            </w:r>
          </w:p>
        </w:tc>
        <w:tc>
          <w:tcPr>
            <w:tcW w:w="397" w:type="dxa"/>
          </w:tcPr>
          <w:p w:rsidR="004E5086" w:rsidRPr="00E335B7" w:rsidRDefault="004E5086">
            <w:pPr>
              <w:pStyle w:val="Plenum"/>
              <w:tabs>
                <w:tab w:val="clear" w:pos="1418"/>
              </w:tabs>
              <w:rPr>
                <w:sz w:val="24"/>
              </w:rPr>
            </w:pPr>
          </w:p>
        </w:tc>
        <w:tc>
          <w:tcPr>
            <w:tcW w:w="7088" w:type="dxa"/>
          </w:tcPr>
          <w:p w:rsidR="004E5086" w:rsidRPr="00E335B7" w:rsidRDefault="005F23C5">
            <w:pPr>
              <w:pStyle w:val="Plenum"/>
              <w:tabs>
                <w:tab w:val="clear" w:pos="1418"/>
              </w:tabs>
              <w:ind w:right="1"/>
            </w:pPr>
            <w:r w:rsidRPr="00E335B7">
              <w:t>Partiledardebatt</w:t>
            </w:r>
          </w:p>
        </w:tc>
      </w:tr>
      <w:tr w:rsidR="005F23C5" w:rsidRPr="00E335B7">
        <w:tblPrEx>
          <w:tblCellMar>
            <w:top w:w="0" w:type="dxa"/>
            <w:left w:w="0" w:type="dxa"/>
            <w:bottom w:w="0" w:type="dxa"/>
            <w:right w:w="0" w:type="dxa"/>
          </w:tblCellMar>
        </w:tblPrEx>
        <w:tc>
          <w:tcPr>
            <w:tcW w:w="454" w:type="dxa"/>
          </w:tcPr>
          <w:p w:rsidR="005F23C5" w:rsidRPr="00E335B7" w:rsidRDefault="005F23C5">
            <w:pPr>
              <w:pStyle w:val="Plenum"/>
              <w:tabs>
                <w:tab w:val="clear" w:pos="1418"/>
              </w:tabs>
            </w:pPr>
          </w:p>
        </w:tc>
        <w:tc>
          <w:tcPr>
            <w:tcW w:w="851" w:type="dxa"/>
          </w:tcPr>
          <w:p w:rsidR="005F23C5" w:rsidRPr="00E335B7" w:rsidRDefault="005F23C5">
            <w:pPr>
              <w:pStyle w:val="Plenum"/>
              <w:tabs>
                <w:tab w:val="clear" w:pos="1418"/>
              </w:tabs>
              <w:jc w:val="right"/>
            </w:pPr>
            <w:r w:rsidRPr="00E335B7">
              <w:t>12.30</w:t>
            </w:r>
          </w:p>
        </w:tc>
        <w:tc>
          <w:tcPr>
            <w:tcW w:w="397" w:type="dxa"/>
          </w:tcPr>
          <w:p w:rsidR="005F23C5" w:rsidRPr="00E335B7" w:rsidRDefault="006C11EA">
            <w:pPr>
              <w:pStyle w:val="Plenum"/>
              <w:tabs>
                <w:tab w:val="clear" w:pos="1418"/>
              </w:tabs>
              <w:rPr>
                <w:sz w:val="20"/>
              </w:rPr>
            </w:pPr>
            <w:r w:rsidRPr="00E335B7">
              <w:rPr>
                <w:sz w:val="6"/>
              </w:rPr>
              <w:t xml:space="preserve"> </w:t>
            </w:r>
            <w:r w:rsidRPr="00E335B7">
              <w:rPr>
                <w:sz w:val="20"/>
              </w:rPr>
              <w:t>ca</w:t>
            </w:r>
          </w:p>
        </w:tc>
        <w:tc>
          <w:tcPr>
            <w:tcW w:w="7088" w:type="dxa"/>
          </w:tcPr>
          <w:p w:rsidR="005F23C5" w:rsidRPr="00E335B7" w:rsidRDefault="005F23C5">
            <w:pPr>
              <w:pStyle w:val="Plenum"/>
              <w:tabs>
                <w:tab w:val="clear" w:pos="1418"/>
              </w:tabs>
              <w:ind w:right="1"/>
            </w:pPr>
            <w:r w:rsidRPr="00E335B7">
              <w:t>Arbetsplenum</w:t>
            </w:r>
          </w:p>
        </w:tc>
      </w:tr>
      <w:tr w:rsidR="005F23C5" w:rsidRPr="00E335B7">
        <w:tblPrEx>
          <w:tblCellMar>
            <w:top w:w="0" w:type="dxa"/>
            <w:left w:w="0" w:type="dxa"/>
            <w:bottom w:w="0" w:type="dxa"/>
            <w:right w:w="0" w:type="dxa"/>
          </w:tblCellMar>
        </w:tblPrEx>
        <w:tc>
          <w:tcPr>
            <w:tcW w:w="454" w:type="dxa"/>
          </w:tcPr>
          <w:p w:rsidR="005F23C5" w:rsidRPr="00E335B7" w:rsidRDefault="005F23C5">
            <w:pPr>
              <w:pStyle w:val="Plenum"/>
              <w:tabs>
                <w:tab w:val="clear" w:pos="1418"/>
              </w:tabs>
            </w:pPr>
          </w:p>
        </w:tc>
        <w:tc>
          <w:tcPr>
            <w:tcW w:w="851" w:type="dxa"/>
          </w:tcPr>
          <w:p w:rsidR="005F23C5" w:rsidRPr="00E335B7" w:rsidRDefault="005F23C5">
            <w:pPr>
              <w:pStyle w:val="Plenum"/>
              <w:tabs>
                <w:tab w:val="clear" w:pos="1418"/>
              </w:tabs>
              <w:jc w:val="right"/>
            </w:pPr>
            <w:r w:rsidRPr="00E335B7">
              <w:t>17.00</w:t>
            </w:r>
          </w:p>
        </w:tc>
        <w:tc>
          <w:tcPr>
            <w:tcW w:w="397" w:type="dxa"/>
          </w:tcPr>
          <w:p w:rsidR="005F23C5" w:rsidRPr="00E335B7" w:rsidRDefault="005F23C5">
            <w:pPr>
              <w:pStyle w:val="Plenum"/>
              <w:tabs>
                <w:tab w:val="clear" w:pos="1418"/>
              </w:tabs>
              <w:rPr>
                <w:sz w:val="24"/>
              </w:rPr>
            </w:pPr>
          </w:p>
        </w:tc>
        <w:tc>
          <w:tcPr>
            <w:tcW w:w="7088" w:type="dxa"/>
          </w:tcPr>
          <w:p w:rsidR="005F23C5" w:rsidRPr="00E335B7" w:rsidRDefault="005F23C5">
            <w:pPr>
              <w:pStyle w:val="Plenum"/>
              <w:tabs>
                <w:tab w:val="clear" w:pos="1418"/>
              </w:tabs>
              <w:ind w:right="1"/>
            </w:pPr>
            <w:r w:rsidRPr="00E335B7">
              <w:t>Votering</w:t>
            </w:r>
          </w:p>
        </w:tc>
      </w:tr>
    </w:tbl>
    <w:p w:rsidR="001B1EC9" w:rsidRPr="00E335B7" w:rsidRDefault="004E5086" w:rsidP="001B1EC9">
      <w:pPr>
        <w:pStyle w:val="StreckLngt"/>
      </w:pPr>
      <w:r w:rsidRPr="00E335B7">
        <w:tab/>
      </w:r>
    </w:p>
    <w:p w:rsidR="001B1EC9" w:rsidRPr="00E335B7" w:rsidRDefault="001B1EC9" w:rsidP="001B1EC9">
      <w:pPr>
        <w:pStyle w:val="Voteringsrubrik"/>
        <w:rPr>
          <w:b w:val="0"/>
          <w:i w:val="0"/>
          <w:sz w:val="24"/>
          <w:szCs w:val="24"/>
        </w:rPr>
      </w:pPr>
      <w:r w:rsidRPr="00E335B7">
        <w:t xml:space="preserve">Votering kl. 17.00 </w:t>
      </w:r>
      <w:r w:rsidR="00540A51" w:rsidRPr="00E335B7">
        <w:rPr>
          <w:b w:val="0"/>
          <w:i w:val="0"/>
          <w:sz w:val="24"/>
          <w:szCs w:val="24"/>
        </w:rPr>
        <w:t>LU33 (tidigare slutdebatterat</w:t>
      </w:r>
      <w:r w:rsidRPr="00E335B7">
        <w:rPr>
          <w:b w:val="0"/>
          <w:i w:val="0"/>
          <w:sz w:val="24"/>
          <w:szCs w:val="24"/>
        </w:rPr>
        <w:t>)</w:t>
      </w:r>
    </w:p>
    <w:p w:rsidR="00AB4FE8" w:rsidRPr="00E335B7" w:rsidRDefault="00AB4FE8" w:rsidP="00AB4FE8">
      <w:pPr>
        <w:pStyle w:val="Blankrad"/>
      </w:pPr>
      <w:r w:rsidRPr="00E335B7">
        <w:t xml:space="preserve">     </w:t>
      </w:r>
    </w:p>
    <w:p w:rsidR="00AB4FE8" w:rsidRPr="00E335B7" w:rsidRDefault="00AB4FE8" w:rsidP="00AB4FE8">
      <w:pPr>
        <w:pStyle w:val="Blankrad"/>
      </w:pPr>
    </w:p>
    <w:p w:rsidR="00AD5E53" w:rsidRPr="00E335B7" w:rsidRDefault="00AD5E53" w:rsidP="00AD5E53">
      <w:pPr>
        <w:pStyle w:val="Blankrad"/>
      </w:pPr>
    </w:p>
    <w:p w:rsidR="00254C2B" w:rsidRPr="00E335B7" w:rsidRDefault="00254C2B">
      <w:pPr>
        <w:pStyle w:val="Blankrad"/>
      </w:pPr>
      <w:r w:rsidRPr="00E335B7">
        <w:t xml:space="preserve">          </w:t>
      </w:r>
    </w:p>
    <w:p w:rsidR="00254C2B" w:rsidRPr="00E335B7" w:rsidRDefault="00254C2B">
      <w:pPr>
        <w:pStyle w:val="Blankrad"/>
      </w:pPr>
    </w:p>
    <w:p w:rsidR="00254C2B" w:rsidRPr="00E335B7" w:rsidRDefault="00254C2B">
      <w:pPr>
        <w:pStyle w:val="Blankrad"/>
      </w:pPr>
    </w:p>
    <w:p w:rsidR="00254C2B" w:rsidRPr="00E335B7" w:rsidRDefault="00254C2B" w:rsidP="00254C2B">
      <w:pPr>
        <w:pStyle w:val="Blankrad"/>
      </w:pPr>
    </w:p>
    <w:p w:rsidR="00C176E1" w:rsidRPr="00E335B7" w:rsidRDefault="00254C2B" w:rsidP="00EE1105">
      <w:pPr>
        <w:pStyle w:val="Blankrad"/>
      </w:pPr>
      <w:r w:rsidRPr="00E335B7">
        <w:t xml:space="preserve">     </w:t>
      </w:r>
      <w:r w:rsidR="00C176E1" w:rsidRPr="00E335B7">
        <w:t xml:space="preserve">     </w:t>
      </w:r>
    </w:p>
    <w:p w:rsidR="00254C2B" w:rsidRPr="00E335B7" w:rsidRDefault="00254C2B" w:rsidP="00EE1105">
      <w:pPr>
        <w:pStyle w:val="Blankrad"/>
      </w:pPr>
    </w:p>
    <w:p w:rsidR="00B24B0F" w:rsidRPr="00E335B7" w:rsidRDefault="00254C2B" w:rsidP="00EE1105">
      <w:pPr>
        <w:pStyle w:val="Blankrad"/>
      </w:pPr>
      <w:r w:rsidRPr="00E335B7">
        <w:t xml:space="preserve">     </w:t>
      </w:r>
      <w:r w:rsidR="00C176E1" w:rsidRPr="00E335B7">
        <w:t xml:space="preserve">     </w:t>
      </w:r>
      <w:r w:rsidR="00B24B0F" w:rsidRPr="00E335B7">
        <w:t xml:space="preserve">     </w:t>
      </w:r>
    </w:p>
    <w:p w:rsidR="00C176E1" w:rsidRPr="00E335B7" w:rsidRDefault="00C176E1" w:rsidP="00EE1105">
      <w:pPr>
        <w:pStyle w:val="Blankrad"/>
      </w:pPr>
    </w:p>
    <w:p w:rsidR="00254C2B" w:rsidRPr="00E335B7" w:rsidRDefault="00254C2B" w:rsidP="00EE1105">
      <w:pPr>
        <w:pStyle w:val="Blankrad"/>
      </w:pPr>
    </w:p>
    <w:p w:rsidR="00B24B0F" w:rsidRPr="00E335B7" w:rsidRDefault="00254C2B" w:rsidP="00EE1105">
      <w:pPr>
        <w:pStyle w:val="Blankrad"/>
      </w:pPr>
      <w:r w:rsidRPr="00E335B7">
        <w:t xml:space="preserve">     </w:t>
      </w:r>
      <w:r w:rsidR="00C176E1" w:rsidRPr="00E335B7">
        <w:t xml:space="preserve">     </w:t>
      </w:r>
      <w:r w:rsidR="00B24B0F" w:rsidRPr="00E335B7">
        <w:t xml:space="preserve">          </w:t>
      </w:r>
    </w:p>
    <w:tbl>
      <w:tblPr>
        <w:tblW w:w="0" w:type="auto"/>
        <w:tblLayout w:type="fixed"/>
        <w:tblCellMar>
          <w:left w:w="71" w:type="dxa"/>
          <w:right w:w="71" w:type="dxa"/>
        </w:tblCellMar>
        <w:tblLook w:val="0000" w:firstRow="0" w:lastRow="0" w:firstColumn="0" w:lastColumn="0" w:noHBand="0" w:noVBand="0"/>
      </w:tblPr>
      <w:tblGrid>
        <w:gridCol w:w="454"/>
        <w:gridCol w:w="5670"/>
        <w:gridCol w:w="1247"/>
        <w:gridCol w:w="1474"/>
      </w:tblGrid>
      <w:tr w:rsidR="00B24B0F" w:rsidRPr="00E335B7">
        <w:tblPrEx>
          <w:tblCellMar>
            <w:top w:w="0" w:type="dxa"/>
            <w:bottom w:w="0" w:type="dxa"/>
          </w:tblCellMar>
        </w:tblPrEx>
        <w:tc>
          <w:tcPr>
            <w:tcW w:w="454" w:type="dxa"/>
          </w:tcPr>
          <w:p w:rsidR="00B24B0F" w:rsidRPr="00E335B7" w:rsidRDefault="00B24B0F" w:rsidP="00572C49">
            <w:r w:rsidRPr="00E335B7">
              <w:t>Nr</w:t>
            </w:r>
          </w:p>
        </w:tc>
        <w:tc>
          <w:tcPr>
            <w:tcW w:w="5670" w:type="dxa"/>
          </w:tcPr>
          <w:p w:rsidR="00B24B0F" w:rsidRPr="00E335B7" w:rsidRDefault="00B24B0F" w:rsidP="00572C49">
            <w:bookmarkStart w:id="1" w:name="ÄrendeNrRubrik"/>
            <w:bookmarkEnd w:id="1"/>
          </w:p>
        </w:tc>
        <w:tc>
          <w:tcPr>
            <w:tcW w:w="1247" w:type="dxa"/>
          </w:tcPr>
          <w:p w:rsidR="00B24B0F" w:rsidRPr="00E335B7" w:rsidRDefault="00B24B0F" w:rsidP="00572C49"/>
        </w:tc>
        <w:tc>
          <w:tcPr>
            <w:tcW w:w="1474" w:type="dxa"/>
          </w:tcPr>
          <w:p w:rsidR="00B24B0F" w:rsidRPr="00E335B7" w:rsidRDefault="00B24B0F" w:rsidP="00572C49"/>
        </w:tc>
      </w:tr>
    </w:tbl>
    <w:p w:rsidR="00B24B0F" w:rsidRPr="00E335B7" w:rsidRDefault="00B24B0F" w:rsidP="00B24B0F">
      <w:pPr>
        <w:pStyle w:val="Blankrad"/>
      </w:pPr>
      <w:r w:rsidRPr="00E335B7">
        <w:t>     </w:t>
      </w:r>
    </w:p>
    <w:p w:rsidR="00B24B0F" w:rsidRPr="00E335B7" w:rsidRDefault="00B24B0F" w:rsidP="00EE1105">
      <w:pPr>
        <w:pStyle w:val="Blankrad"/>
      </w:pPr>
    </w:p>
    <w:p w:rsidR="00C176E1" w:rsidRPr="00E335B7" w:rsidRDefault="00C176E1" w:rsidP="00EE1105">
      <w:pPr>
        <w:pStyle w:val="Blankrad"/>
      </w:pPr>
    </w:p>
    <w:p w:rsidR="00254C2B" w:rsidRPr="00E335B7" w:rsidRDefault="00254C2B" w:rsidP="00EE1105">
      <w:pPr>
        <w:pStyle w:val="Blankrad"/>
      </w:pPr>
    </w:p>
    <w:p w:rsidR="00B24B0F" w:rsidRPr="00E335B7" w:rsidRDefault="00254C2B" w:rsidP="00EE1105">
      <w:pPr>
        <w:pStyle w:val="Blankrad"/>
      </w:pPr>
      <w:r w:rsidRPr="00E335B7">
        <w:t xml:space="preserve">     </w:t>
      </w:r>
      <w:r w:rsidR="00C176E1" w:rsidRPr="00E335B7">
        <w:t xml:space="preserve">     </w:t>
      </w:r>
      <w:r w:rsidR="00B24B0F" w:rsidRPr="00E335B7">
        <w:t xml:space="preserve">          </w:t>
      </w:r>
    </w:p>
    <w:tbl>
      <w:tblPr>
        <w:tblW w:w="0" w:type="auto"/>
        <w:tblLayout w:type="fixed"/>
        <w:tblCellMar>
          <w:left w:w="71" w:type="dxa"/>
          <w:right w:w="71" w:type="dxa"/>
        </w:tblCellMar>
        <w:tblLook w:val="0000" w:firstRow="0" w:lastRow="0" w:firstColumn="0" w:lastColumn="0" w:noHBand="0" w:noVBand="0"/>
      </w:tblPr>
      <w:tblGrid>
        <w:gridCol w:w="454"/>
        <w:gridCol w:w="468"/>
        <w:gridCol w:w="6381"/>
        <w:gridCol w:w="706"/>
        <w:gridCol w:w="837"/>
        <w:gridCol w:w="16"/>
      </w:tblGrid>
      <w:tr w:rsidR="00B24B0F" w:rsidRPr="00E335B7">
        <w:tblPrEx>
          <w:tblCellMar>
            <w:top w:w="0" w:type="dxa"/>
            <w:bottom w:w="0" w:type="dxa"/>
          </w:tblCellMar>
        </w:tblPrEx>
        <w:trPr>
          <w:gridAfter w:val="1"/>
          <w:wAfter w:w="16" w:type="dxa"/>
        </w:trPr>
        <w:tc>
          <w:tcPr>
            <w:tcW w:w="454" w:type="dxa"/>
          </w:tcPr>
          <w:p w:rsidR="00B24B0F" w:rsidRPr="00E335B7" w:rsidRDefault="00B24B0F" w:rsidP="00572C49">
            <w:pPr>
              <w:pStyle w:val="rendenr"/>
            </w:pPr>
            <w:r w:rsidRPr="00E335B7">
              <w:t>2</w:t>
            </w:r>
          </w:p>
        </w:tc>
        <w:tc>
          <w:tcPr>
            <w:tcW w:w="8392" w:type="dxa"/>
            <w:gridSpan w:val="4"/>
          </w:tcPr>
          <w:p w:rsidR="00B24B0F" w:rsidRPr="00E335B7" w:rsidRDefault="00B24B0F" w:rsidP="00572C49">
            <w:pPr>
              <w:pStyle w:val="renderubrik"/>
            </w:pPr>
            <w:r w:rsidRPr="00E335B7">
              <w:t>Partiledardebatt</w:t>
            </w:r>
          </w:p>
        </w:tc>
      </w:tr>
      <w:tr w:rsidR="00B24B0F" w:rsidRPr="00E335B7">
        <w:tblPrEx>
          <w:tblCellMar>
            <w:top w:w="0" w:type="dxa"/>
            <w:bottom w:w="0" w:type="dxa"/>
          </w:tblCellMar>
        </w:tblPrEx>
        <w:trPr>
          <w:gridAfter w:val="1"/>
          <w:wAfter w:w="16" w:type="dxa"/>
        </w:trPr>
        <w:tc>
          <w:tcPr>
            <w:tcW w:w="454" w:type="dxa"/>
          </w:tcPr>
          <w:p w:rsidR="00B24B0F" w:rsidRPr="00E335B7" w:rsidRDefault="00B24B0F" w:rsidP="00572C49">
            <w:pPr>
              <w:pStyle w:val="IngenText"/>
            </w:pPr>
          </w:p>
        </w:tc>
        <w:tc>
          <w:tcPr>
            <w:tcW w:w="8392" w:type="dxa"/>
            <w:gridSpan w:val="4"/>
          </w:tcPr>
          <w:p w:rsidR="00B24B0F" w:rsidRPr="00E335B7" w:rsidRDefault="00B24B0F" w:rsidP="00572C49">
            <w:pPr>
              <w:pStyle w:val="Underrubrik"/>
              <w:spacing w:before="120" w:after="120"/>
            </w:pPr>
            <w:r w:rsidRPr="00E335B7">
              <w:t>Debattregler</w:t>
            </w:r>
          </w:p>
        </w:tc>
      </w:tr>
      <w:tr w:rsidR="00B24B0F" w:rsidRPr="00E335B7">
        <w:tblPrEx>
          <w:tblCellMar>
            <w:top w:w="0" w:type="dxa"/>
            <w:bottom w:w="0" w:type="dxa"/>
          </w:tblCellMar>
        </w:tblPrEx>
        <w:trPr>
          <w:gridAfter w:val="1"/>
          <w:wAfter w:w="16" w:type="dxa"/>
        </w:trPr>
        <w:tc>
          <w:tcPr>
            <w:tcW w:w="454" w:type="dxa"/>
          </w:tcPr>
          <w:p w:rsidR="00B24B0F" w:rsidRPr="00E335B7" w:rsidRDefault="00B24B0F" w:rsidP="00572C49">
            <w:pPr>
              <w:pStyle w:val="IngenText"/>
            </w:pPr>
          </w:p>
        </w:tc>
        <w:tc>
          <w:tcPr>
            <w:tcW w:w="8392" w:type="dxa"/>
            <w:gridSpan w:val="4"/>
          </w:tcPr>
          <w:p w:rsidR="00B24B0F" w:rsidRPr="00E335B7" w:rsidRDefault="00B24B0F" w:rsidP="00572C49">
            <w:pPr>
              <w:ind w:right="991"/>
            </w:pPr>
            <w:r w:rsidRPr="00E335B7">
              <w:t>Varje debattdeltagare disponerar 25 minuter med undantag för statsministern som har 40 minuter till sitt förfogande. Ett huvudanförande får inte överstiga 12 minuter. Efter första debattomgången kan deltagarna få ordet för ytterligare inlägg.</w:t>
            </w:r>
          </w:p>
          <w:p w:rsidR="00B24B0F" w:rsidRPr="00E335B7" w:rsidRDefault="00B24B0F" w:rsidP="00572C49">
            <w:pPr>
              <w:ind w:right="991"/>
            </w:pPr>
            <w:r w:rsidRPr="00E335B7">
              <w:t>Repliker kan begäras oavsett om huvudanförande har hållits eller inte. En replik får inte vara längre än 2 minuter och ett replikskifte får omfatta högst två inlägg per deltagare. Duellmetoden tillämpas, partierna i storleksordning. Repliker tas i talarstolen.</w:t>
            </w:r>
          </w:p>
        </w:tc>
      </w:tr>
      <w:tr w:rsidR="00B24B0F" w:rsidRPr="00E335B7">
        <w:tblPrEx>
          <w:tblCellMar>
            <w:top w:w="0" w:type="dxa"/>
            <w:bottom w:w="0" w:type="dxa"/>
          </w:tblCellMar>
        </w:tblPrEx>
        <w:trPr>
          <w:gridAfter w:val="1"/>
          <w:wAfter w:w="16" w:type="dxa"/>
          <w:cantSplit/>
        </w:trPr>
        <w:tc>
          <w:tcPr>
            <w:tcW w:w="454" w:type="dxa"/>
          </w:tcPr>
          <w:p w:rsidR="00B24B0F" w:rsidRPr="00E335B7" w:rsidRDefault="00B24B0F" w:rsidP="00572C49">
            <w:pPr>
              <w:pStyle w:val="IngenText"/>
            </w:pPr>
          </w:p>
        </w:tc>
        <w:tc>
          <w:tcPr>
            <w:tcW w:w="8392" w:type="dxa"/>
            <w:gridSpan w:val="4"/>
          </w:tcPr>
          <w:p w:rsidR="00B24B0F" w:rsidRPr="00E335B7" w:rsidRDefault="00B24B0F" w:rsidP="00572C49">
            <w:pPr>
              <w:pStyle w:val="Spaltrubrikverst"/>
            </w:pPr>
            <w:r w:rsidRPr="00E335B7">
              <w:t>Tid till förfogande i minuter</w:t>
            </w:r>
          </w:p>
        </w:tc>
      </w:tr>
      <w:tr w:rsidR="00B24B0F" w:rsidRPr="00E335B7">
        <w:tblPrEx>
          <w:tblCellMar>
            <w:top w:w="0" w:type="dxa"/>
            <w:bottom w:w="0" w:type="dxa"/>
          </w:tblCellMar>
        </w:tblPrEx>
        <w:tc>
          <w:tcPr>
            <w:tcW w:w="454" w:type="dxa"/>
          </w:tcPr>
          <w:p w:rsidR="00B24B0F" w:rsidRPr="00E335B7" w:rsidRDefault="00B24B0F" w:rsidP="00572C49">
            <w:pPr>
              <w:pStyle w:val="IngenText"/>
            </w:pPr>
          </w:p>
        </w:tc>
        <w:tc>
          <w:tcPr>
            <w:tcW w:w="468" w:type="dxa"/>
          </w:tcPr>
          <w:p w:rsidR="00B24B0F" w:rsidRPr="00E335B7" w:rsidRDefault="00B24B0F" w:rsidP="00572C49">
            <w:pPr>
              <w:pStyle w:val="Numrering"/>
              <w:numPr>
                <w:ilvl w:val="0"/>
                <w:numId w:val="17"/>
              </w:numPr>
            </w:pPr>
          </w:p>
        </w:tc>
        <w:tc>
          <w:tcPr>
            <w:tcW w:w="7087" w:type="dxa"/>
            <w:gridSpan w:val="2"/>
          </w:tcPr>
          <w:p w:rsidR="00B24B0F" w:rsidRPr="00E335B7" w:rsidRDefault="00B24B0F" w:rsidP="00572C49">
            <w:r w:rsidRPr="00E335B7">
              <w:t>Statsminister Göran Persson (s)</w:t>
            </w:r>
          </w:p>
        </w:tc>
        <w:tc>
          <w:tcPr>
            <w:tcW w:w="853" w:type="dxa"/>
            <w:gridSpan w:val="2"/>
          </w:tcPr>
          <w:p w:rsidR="00B24B0F" w:rsidRPr="00E335B7" w:rsidRDefault="00B24B0F" w:rsidP="00572C49">
            <w:pPr>
              <w:pStyle w:val="IngenText"/>
            </w:pPr>
            <w:r w:rsidRPr="00E335B7">
              <w:t>40</w:t>
            </w:r>
          </w:p>
        </w:tc>
      </w:tr>
      <w:tr w:rsidR="00B24B0F" w:rsidRPr="00E335B7">
        <w:tblPrEx>
          <w:tblCellMar>
            <w:top w:w="0" w:type="dxa"/>
            <w:bottom w:w="0" w:type="dxa"/>
          </w:tblCellMar>
        </w:tblPrEx>
        <w:tc>
          <w:tcPr>
            <w:tcW w:w="454" w:type="dxa"/>
          </w:tcPr>
          <w:p w:rsidR="00B24B0F" w:rsidRPr="00E335B7" w:rsidRDefault="00B24B0F" w:rsidP="00572C49">
            <w:pPr>
              <w:pStyle w:val="IngenText"/>
            </w:pPr>
          </w:p>
        </w:tc>
        <w:tc>
          <w:tcPr>
            <w:tcW w:w="468" w:type="dxa"/>
          </w:tcPr>
          <w:p w:rsidR="00B24B0F" w:rsidRPr="00E335B7" w:rsidRDefault="00B24B0F" w:rsidP="00572C49">
            <w:pPr>
              <w:pStyle w:val="Numrering"/>
              <w:numPr>
                <w:ilvl w:val="0"/>
                <w:numId w:val="17"/>
              </w:numPr>
            </w:pPr>
          </w:p>
        </w:tc>
        <w:tc>
          <w:tcPr>
            <w:tcW w:w="7087" w:type="dxa"/>
            <w:gridSpan w:val="2"/>
          </w:tcPr>
          <w:p w:rsidR="00B24B0F" w:rsidRPr="00E335B7" w:rsidRDefault="00B24B0F" w:rsidP="00572C49">
            <w:r w:rsidRPr="00E335B7">
              <w:t>Fredrik Reinfeldt (m)</w:t>
            </w:r>
          </w:p>
        </w:tc>
        <w:tc>
          <w:tcPr>
            <w:tcW w:w="853" w:type="dxa"/>
            <w:gridSpan w:val="2"/>
          </w:tcPr>
          <w:p w:rsidR="00B24B0F" w:rsidRPr="00E335B7" w:rsidRDefault="00B24B0F" w:rsidP="00572C49">
            <w:pPr>
              <w:pStyle w:val="IngenText"/>
            </w:pPr>
            <w:r w:rsidRPr="00E335B7">
              <w:t>25</w:t>
            </w:r>
          </w:p>
        </w:tc>
      </w:tr>
      <w:tr w:rsidR="00B24B0F" w:rsidRPr="00E335B7">
        <w:tblPrEx>
          <w:tblCellMar>
            <w:top w:w="0" w:type="dxa"/>
            <w:bottom w:w="0" w:type="dxa"/>
          </w:tblCellMar>
        </w:tblPrEx>
        <w:tc>
          <w:tcPr>
            <w:tcW w:w="454" w:type="dxa"/>
          </w:tcPr>
          <w:p w:rsidR="00B24B0F" w:rsidRPr="00E335B7" w:rsidRDefault="00B24B0F" w:rsidP="00572C49">
            <w:pPr>
              <w:pStyle w:val="IngenText"/>
            </w:pPr>
          </w:p>
        </w:tc>
        <w:tc>
          <w:tcPr>
            <w:tcW w:w="468" w:type="dxa"/>
          </w:tcPr>
          <w:p w:rsidR="00B24B0F" w:rsidRPr="00E335B7" w:rsidRDefault="00B24B0F" w:rsidP="00572C49">
            <w:pPr>
              <w:pStyle w:val="Numrering"/>
              <w:numPr>
                <w:ilvl w:val="0"/>
                <w:numId w:val="17"/>
              </w:numPr>
            </w:pPr>
          </w:p>
        </w:tc>
        <w:tc>
          <w:tcPr>
            <w:tcW w:w="7087" w:type="dxa"/>
            <w:gridSpan w:val="2"/>
          </w:tcPr>
          <w:p w:rsidR="00B24B0F" w:rsidRPr="00E335B7" w:rsidRDefault="00B24B0F" w:rsidP="00572C49">
            <w:r w:rsidRPr="00E335B7">
              <w:t>Lars Leijonborg (fp)</w:t>
            </w:r>
          </w:p>
        </w:tc>
        <w:tc>
          <w:tcPr>
            <w:tcW w:w="853" w:type="dxa"/>
            <w:gridSpan w:val="2"/>
          </w:tcPr>
          <w:p w:rsidR="00B24B0F" w:rsidRPr="00E335B7" w:rsidRDefault="00B24B0F" w:rsidP="00572C49">
            <w:pPr>
              <w:pStyle w:val="IngenText"/>
            </w:pPr>
            <w:r w:rsidRPr="00E335B7">
              <w:t>25</w:t>
            </w:r>
          </w:p>
        </w:tc>
      </w:tr>
      <w:tr w:rsidR="00B24B0F" w:rsidRPr="00E335B7">
        <w:tblPrEx>
          <w:tblCellMar>
            <w:top w:w="0" w:type="dxa"/>
            <w:bottom w:w="0" w:type="dxa"/>
          </w:tblCellMar>
        </w:tblPrEx>
        <w:tc>
          <w:tcPr>
            <w:tcW w:w="454" w:type="dxa"/>
          </w:tcPr>
          <w:p w:rsidR="00B24B0F" w:rsidRPr="00E335B7" w:rsidRDefault="00B24B0F" w:rsidP="00572C49">
            <w:pPr>
              <w:pStyle w:val="IngenText"/>
            </w:pPr>
          </w:p>
        </w:tc>
        <w:tc>
          <w:tcPr>
            <w:tcW w:w="468" w:type="dxa"/>
          </w:tcPr>
          <w:p w:rsidR="00B24B0F" w:rsidRPr="00E335B7" w:rsidRDefault="00B24B0F" w:rsidP="00572C49">
            <w:pPr>
              <w:pStyle w:val="Numrering"/>
              <w:numPr>
                <w:ilvl w:val="0"/>
                <w:numId w:val="17"/>
              </w:numPr>
            </w:pPr>
          </w:p>
        </w:tc>
        <w:tc>
          <w:tcPr>
            <w:tcW w:w="7087" w:type="dxa"/>
            <w:gridSpan w:val="2"/>
          </w:tcPr>
          <w:p w:rsidR="00B24B0F" w:rsidRPr="00E335B7" w:rsidRDefault="00B24B0F" w:rsidP="00572C49">
            <w:r w:rsidRPr="00E335B7">
              <w:t>Göran Hägglund (kd)</w:t>
            </w:r>
          </w:p>
        </w:tc>
        <w:tc>
          <w:tcPr>
            <w:tcW w:w="853" w:type="dxa"/>
            <w:gridSpan w:val="2"/>
          </w:tcPr>
          <w:p w:rsidR="00B24B0F" w:rsidRPr="00E335B7" w:rsidRDefault="00B24B0F" w:rsidP="00572C49">
            <w:pPr>
              <w:pStyle w:val="IngenText"/>
            </w:pPr>
            <w:r w:rsidRPr="00E335B7">
              <w:t>25</w:t>
            </w:r>
          </w:p>
        </w:tc>
      </w:tr>
      <w:tr w:rsidR="00B24B0F" w:rsidRPr="00E335B7">
        <w:tblPrEx>
          <w:tblCellMar>
            <w:top w:w="0" w:type="dxa"/>
            <w:bottom w:w="0" w:type="dxa"/>
          </w:tblCellMar>
        </w:tblPrEx>
        <w:tc>
          <w:tcPr>
            <w:tcW w:w="454" w:type="dxa"/>
          </w:tcPr>
          <w:p w:rsidR="00B24B0F" w:rsidRPr="00E335B7" w:rsidRDefault="00B24B0F" w:rsidP="00572C49">
            <w:pPr>
              <w:pStyle w:val="IngenText"/>
            </w:pPr>
          </w:p>
        </w:tc>
        <w:tc>
          <w:tcPr>
            <w:tcW w:w="468" w:type="dxa"/>
          </w:tcPr>
          <w:p w:rsidR="00B24B0F" w:rsidRPr="00E335B7" w:rsidRDefault="00B24B0F" w:rsidP="00572C49">
            <w:pPr>
              <w:pStyle w:val="Numrering"/>
              <w:numPr>
                <w:ilvl w:val="0"/>
                <w:numId w:val="17"/>
              </w:numPr>
            </w:pPr>
          </w:p>
        </w:tc>
        <w:tc>
          <w:tcPr>
            <w:tcW w:w="7087" w:type="dxa"/>
            <w:gridSpan w:val="2"/>
          </w:tcPr>
          <w:p w:rsidR="00B24B0F" w:rsidRPr="00E335B7" w:rsidRDefault="00B24B0F" w:rsidP="00572C49">
            <w:r w:rsidRPr="00E335B7">
              <w:t>Lars Ohly (v)</w:t>
            </w:r>
          </w:p>
        </w:tc>
        <w:tc>
          <w:tcPr>
            <w:tcW w:w="853" w:type="dxa"/>
            <w:gridSpan w:val="2"/>
          </w:tcPr>
          <w:p w:rsidR="00B24B0F" w:rsidRPr="00E335B7" w:rsidRDefault="00B24B0F" w:rsidP="00572C49">
            <w:pPr>
              <w:pStyle w:val="IngenText"/>
            </w:pPr>
            <w:r w:rsidRPr="00E335B7">
              <w:t>25</w:t>
            </w:r>
          </w:p>
        </w:tc>
      </w:tr>
      <w:tr w:rsidR="00B24B0F" w:rsidRPr="00E335B7">
        <w:tblPrEx>
          <w:tblCellMar>
            <w:top w:w="0" w:type="dxa"/>
            <w:bottom w:w="0" w:type="dxa"/>
          </w:tblCellMar>
        </w:tblPrEx>
        <w:tc>
          <w:tcPr>
            <w:tcW w:w="454" w:type="dxa"/>
          </w:tcPr>
          <w:p w:rsidR="00B24B0F" w:rsidRPr="00E335B7" w:rsidRDefault="00B24B0F" w:rsidP="00572C49">
            <w:pPr>
              <w:pStyle w:val="IngenText"/>
            </w:pPr>
          </w:p>
        </w:tc>
        <w:tc>
          <w:tcPr>
            <w:tcW w:w="468" w:type="dxa"/>
          </w:tcPr>
          <w:p w:rsidR="00B24B0F" w:rsidRPr="00E335B7" w:rsidRDefault="00B24B0F" w:rsidP="00572C49">
            <w:pPr>
              <w:pStyle w:val="Numrering"/>
              <w:numPr>
                <w:ilvl w:val="0"/>
                <w:numId w:val="17"/>
              </w:numPr>
            </w:pPr>
          </w:p>
        </w:tc>
        <w:tc>
          <w:tcPr>
            <w:tcW w:w="7087" w:type="dxa"/>
            <w:gridSpan w:val="2"/>
          </w:tcPr>
          <w:p w:rsidR="00B24B0F" w:rsidRPr="00E335B7" w:rsidRDefault="00B24B0F" w:rsidP="00572C49">
            <w:r w:rsidRPr="00E335B7">
              <w:t>Maud Olofsson (c)</w:t>
            </w:r>
          </w:p>
        </w:tc>
        <w:tc>
          <w:tcPr>
            <w:tcW w:w="853" w:type="dxa"/>
            <w:gridSpan w:val="2"/>
          </w:tcPr>
          <w:p w:rsidR="00B24B0F" w:rsidRPr="00E335B7" w:rsidRDefault="00B24B0F" w:rsidP="00572C49">
            <w:pPr>
              <w:pStyle w:val="IngenText"/>
            </w:pPr>
            <w:r w:rsidRPr="00E335B7">
              <w:t>25</w:t>
            </w:r>
          </w:p>
        </w:tc>
      </w:tr>
      <w:tr w:rsidR="00B24B0F" w:rsidRPr="00E335B7">
        <w:tblPrEx>
          <w:tblCellMar>
            <w:top w:w="0" w:type="dxa"/>
            <w:bottom w:w="0" w:type="dxa"/>
          </w:tblCellMar>
        </w:tblPrEx>
        <w:tc>
          <w:tcPr>
            <w:tcW w:w="454" w:type="dxa"/>
          </w:tcPr>
          <w:p w:rsidR="00B24B0F" w:rsidRPr="00E335B7" w:rsidRDefault="00B24B0F" w:rsidP="00572C49">
            <w:pPr>
              <w:pStyle w:val="IngenText"/>
            </w:pPr>
          </w:p>
        </w:tc>
        <w:tc>
          <w:tcPr>
            <w:tcW w:w="468" w:type="dxa"/>
          </w:tcPr>
          <w:p w:rsidR="00B24B0F" w:rsidRPr="00E335B7" w:rsidRDefault="00B24B0F" w:rsidP="00572C49">
            <w:pPr>
              <w:pStyle w:val="Numrering"/>
              <w:numPr>
                <w:ilvl w:val="0"/>
                <w:numId w:val="17"/>
              </w:numPr>
            </w:pPr>
          </w:p>
        </w:tc>
        <w:tc>
          <w:tcPr>
            <w:tcW w:w="7087" w:type="dxa"/>
            <w:gridSpan w:val="2"/>
          </w:tcPr>
          <w:p w:rsidR="00B24B0F" w:rsidRPr="00E335B7" w:rsidRDefault="00B24B0F" w:rsidP="00572C49">
            <w:r w:rsidRPr="00E335B7">
              <w:t>Maria Wetterstrand (mp)</w:t>
            </w:r>
          </w:p>
        </w:tc>
        <w:tc>
          <w:tcPr>
            <w:tcW w:w="853" w:type="dxa"/>
            <w:gridSpan w:val="2"/>
          </w:tcPr>
          <w:p w:rsidR="00B24B0F" w:rsidRPr="00E335B7" w:rsidRDefault="00B24B0F" w:rsidP="00572C49">
            <w:pPr>
              <w:pStyle w:val="IngenText"/>
            </w:pPr>
            <w:r w:rsidRPr="00E335B7">
              <w:t>25</w:t>
            </w:r>
          </w:p>
        </w:tc>
      </w:tr>
      <w:tr w:rsidR="00B24B0F" w:rsidRPr="00E335B7">
        <w:tblPrEx>
          <w:tblCellMar>
            <w:top w:w="0" w:type="dxa"/>
            <w:bottom w:w="0" w:type="dxa"/>
          </w:tblCellMar>
        </w:tblPrEx>
        <w:tc>
          <w:tcPr>
            <w:tcW w:w="454" w:type="dxa"/>
          </w:tcPr>
          <w:p w:rsidR="00B24B0F" w:rsidRPr="00E335B7" w:rsidRDefault="00B24B0F" w:rsidP="00572C49">
            <w:pPr>
              <w:pStyle w:val="IngenText"/>
              <w:spacing w:before="120"/>
            </w:pPr>
          </w:p>
        </w:tc>
        <w:tc>
          <w:tcPr>
            <w:tcW w:w="8408" w:type="dxa"/>
            <w:gridSpan w:val="5"/>
          </w:tcPr>
          <w:p w:rsidR="00B24B0F" w:rsidRPr="00E335B7" w:rsidRDefault="00B24B0F" w:rsidP="00572C49">
            <w:pPr>
              <w:pStyle w:val="IngenText"/>
            </w:pPr>
          </w:p>
        </w:tc>
      </w:tr>
      <w:tr w:rsidR="00B24B0F" w:rsidRPr="00E335B7">
        <w:tblPrEx>
          <w:tblCellMar>
            <w:top w:w="0" w:type="dxa"/>
            <w:bottom w:w="0" w:type="dxa"/>
          </w:tblCellMar>
        </w:tblPrEx>
        <w:tc>
          <w:tcPr>
            <w:tcW w:w="454" w:type="dxa"/>
          </w:tcPr>
          <w:p w:rsidR="00B24B0F" w:rsidRPr="00E335B7" w:rsidRDefault="00B24B0F" w:rsidP="00572C49">
            <w:pPr>
              <w:pStyle w:val="IngenText"/>
              <w:spacing w:before="120"/>
            </w:pPr>
          </w:p>
        </w:tc>
        <w:tc>
          <w:tcPr>
            <w:tcW w:w="6849" w:type="dxa"/>
            <w:gridSpan w:val="2"/>
          </w:tcPr>
          <w:p w:rsidR="00B24B0F" w:rsidRPr="00E335B7" w:rsidRDefault="00B24B0F" w:rsidP="00572C49">
            <w:pPr>
              <w:pStyle w:val="TalartidTotalText"/>
            </w:pPr>
            <w:r w:rsidRPr="00E335B7">
              <w:t xml:space="preserve">Beräknad talartid är </w:t>
            </w:r>
          </w:p>
        </w:tc>
        <w:tc>
          <w:tcPr>
            <w:tcW w:w="1559" w:type="dxa"/>
            <w:gridSpan w:val="3"/>
          </w:tcPr>
          <w:p w:rsidR="00B24B0F" w:rsidRPr="00E335B7" w:rsidRDefault="00B24B0F" w:rsidP="00572C49">
            <w:pPr>
              <w:pStyle w:val="TalartidFet"/>
            </w:pPr>
            <w:r w:rsidRPr="00E335B7">
              <w:t>3 tim. 10 min.</w:t>
            </w:r>
          </w:p>
        </w:tc>
      </w:tr>
      <w:tr w:rsidR="00B24B0F" w:rsidRPr="00E335B7">
        <w:tblPrEx>
          <w:tblCellMar>
            <w:top w:w="0" w:type="dxa"/>
            <w:bottom w:w="0" w:type="dxa"/>
          </w:tblCellMar>
        </w:tblPrEx>
        <w:tc>
          <w:tcPr>
            <w:tcW w:w="454" w:type="dxa"/>
          </w:tcPr>
          <w:p w:rsidR="00B24B0F" w:rsidRPr="00E335B7" w:rsidRDefault="00B24B0F" w:rsidP="00572C49">
            <w:pPr>
              <w:pStyle w:val="IngenText"/>
            </w:pPr>
          </w:p>
        </w:tc>
        <w:tc>
          <w:tcPr>
            <w:tcW w:w="8408" w:type="dxa"/>
            <w:gridSpan w:val="5"/>
          </w:tcPr>
          <w:p w:rsidR="00B24B0F" w:rsidRPr="00E335B7" w:rsidRDefault="00B24B0F" w:rsidP="00572C49">
            <w:pPr>
              <w:pStyle w:val="StreckMitten"/>
            </w:pPr>
          </w:p>
          <w:p w:rsidR="00B24B0F" w:rsidRPr="00E335B7" w:rsidRDefault="00B24B0F" w:rsidP="00572C49">
            <w:pPr>
              <w:pStyle w:val="StreckMitten"/>
            </w:pPr>
            <w:r w:rsidRPr="00E335B7">
              <w:tab/>
            </w:r>
            <w:r w:rsidRPr="00E335B7">
              <w:tab/>
            </w: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C176E1" w:rsidRPr="00E335B7" w:rsidRDefault="00C176E1" w:rsidP="00EE1105">
      <w:pPr>
        <w:pStyle w:val="Blankrad"/>
      </w:pPr>
    </w:p>
    <w:p w:rsidR="00254C2B" w:rsidRPr="00E335B7" w:rsidRDefault="00254C2B" w:rsidP="00EE1105">
      <w:pPr>
        <w:pStyle w:val="Blankrad"/>
      </w:pPr>
    </w:p>
    <w:p w:rsidR="00B24B0F" w:rsidRPr="00E335B7" w:rsidRDefault="00254C2B" w:rsidP="00EE1105">
      <w:pPr>
        <w:pStyle w:val="Blankrad"/>
      </w:pPr>
      <w:r w:rsidRPr="00E335B7">
        <w:t xml:space="preserve">     </w:t>
      </w:r>
      <w:r w:rsidR="00C176E1" w:rsidRPr="00E335B7">
        <w:t xml:space="preserve">     </w:t>
      </w:r>
      <w:r w:rsidR="00B24B0F" w:rsidRPr="00E335B7">
        <w:t xml:space="preserve">          </w:t>
      </w:r>
    </w:p>
    <w:tbl>
      <w:tblPr>
        <w:tblW w:w="0" w:type="auto"/>
        <w:tblLayout w:type="fixed"/>
        <w:tblCellMar>
          <w:left w:w="71" w:type="dxa"/>
          <w:right w:w="71" w:type="dxa"/>
        </w:tblCellMar>
        <w:tblLook w:val="0000" w:firstRow="0" w:lastRow="0" w:firstColumn="0" w:lastColumn="0" w:noHBand="0" w:noVBand="0"/>
      </w:tblPr>
      <w:tblGrid>
        <w:gridCol w:w="454"/>
        <w:gridCol w:w="5670"/>
        <w:gridCol w:w="1247"/>
        <w:gridCol w:w="1474"/>
        <w:gridCol w:w="15"/>
      </w:tblGrid>
      <w:tr w:rsidR="00B24B0F" w:rsidRPr="00E335B7">
        <w:tblPrEx>
          <w:tblCellMar>
            <w:top w:w="0" w:type="dxa"/>
            <w:bottom w:w="0" w:type="dxa"/>
          </w:tblCellMar>
        </w:tblPrEx>
        <w:trPr>
          <w:gridAfter w:val="1"/>
          <w:wAfter w:w="15" w:type="dxa"/>
          <w:tblHeader/>
        </w:trPr>
        <w:tc>
          <w:tcPr>
            <w:tcW w:w="454" w:type="dxa"/>
          </w:tcPr>
          <w:p w:rsidR="00B24B0F" w:rsidRPr="00E335B7" w:rsidRDefault="00B24B0F" w:rsidP="00572C49">
            <w:pPr>
              <w:pageBreakBefore/>
            </w:pPr>
            <w:r w:rsidRPr="00E335B7">
              <w:lastRenderedPageBreak/>
              <w:t>Nr</w:t>
            </w:r>
          </w:p>
        </w:tc>
        <w:tc>
          <w:tcPr>
            <w:tcW w:w="5670" w:type="dxa"/>
          </w:tcPr>
          <w:p w:rsidR="00B24B0F" w:rsidRPr="00E335B7" w:rsidRDefault="00B24B0F" w:rsidP="00572C49">
            <w:pPr>
              <w:pageBreakBefore/>
            </w:pPr>
          </w:p>
        </w:tc>
        <w:tc>
          <w:tcPr>
            <w:tcW w:w="1247" w:type="dxa"/>
          </w:tcPr>
          <w:p w:rsidR="00B24B0F" w:rsidRPr="00E335B7" w:rsidRDefault="00B24B0F" w:rsidP="00572C49">
            <w:pPr>
              <w:pageBreakBefore/>
            </w:pPr>
            <w:r w:rsidRPr="00E335B7">
              <w:t>Anmäld tid (min.)</w:t>
            </w:r>
          </w:p>
        </w:tc>
        <w:tc>
          <w:tcPr>
            <w:tcW w:w="1474" w:type="dxa"/>
          </w:tcPr>
          <w:p w:rsidR="00B24B0F" w:rsidRPr="00E335B7" w:rsidRDefault="00B24B0F" w:rsidP="00572C49">
            <w:pPr>
              <w:pageBreakBefore/>
            </w:pPr>
            <w:r w:rsidRPr="00E335B7">
              <w:t>Ackumulerad tid</w:t>
            </w:r>
          </w:p>
        </w:tc>
      </w:tr>
      <w:tr w:rsidR="00B24B0F" w:rsidRPr="00E335B7">
        <w:tblPrEx>
          <w:tblCellMar>
            <w:top w:w="0" w:type="dxa"/>
            <w:left w:w="70" w:type="dxa"/>
            <w:bottom w:w="0" w:type="dxa"/>
            <w:right w:w="70" w:type="dxa"/>
          </w:tblCellMar>
        </w:tblPrEx>
        <w:trPr>
          <w:gridAfter w:val="1"/>
          <w:wAfter w:w="15" w:type="dxa"/>
          <w:cantSplit/>
          <w:tblHeader/>
        </w:trPr>
        <w:tc>
          <w:tcPr>
            <w:tcW w:w="454" w:type="dxa"/>
          </w:tcPr>
          <w:p w:rsidR="00B24B0F" w:rsidRPr="00E335B7" w:rsidRDefault="00B24B0F" w:rsidP="00572C49">
            <w:pPr>
              <w:pStyle w:val="rendenr"/>
              <w:rPr>
                <w:b/>
                <w:i/>
              </w:rPr>
            </w:pPr>
          </w:p>
        </w:tc>
        <w:tc>
          <w:tcPr>
            <w:tcW w:w="5670" w:type="dxa"/>
          </w:tcPr>
          <w:p w:rsidR="00B24B0F" w:rsidRPr="00E335B7" w:rsidRDefault="00B24B0F" w:rsidP="00572C49">
            <w:pPr>
              <w:pStyle w:val="renderubrik"/>
              <w:rPr>
                <w:i/>
              </w:rPr>
            </w:pPr>
            <w:r w:rsidRPr="00E335B7">
              <w:rPr>
                <w:i/>
              </w:rPr>
              <w:t>Gemensam debatt KU33 och SkU38</w:t>
            </w:r>
          </w:p>
        </w:tc>
        <w:tc>
          <w:tcPr>
            <w:tcW w:w="1247" w:type="dxa"/>
          </w:tcPr>
          <w:p w:rsidR="00B24B0F" w:rsidRPr="00E335B7" w:rsidRDefault="00B24B0F" w:rsidP="00572C49">
            <w:pPr>
              <w:pStyle w:val="IngenText"/>
              <w:tabs>
                <w:tab w:val="clear" w:pos="6804"/>
              </w:tabs>
              <w:rPr>
                <w:b/>
                <w:i/>
              </w:rPr>
            </w:pPr>
          </w:p>
        </w:tc>
        <w:tc>
          <w:tcPr>
            <w:tcW w:w="1474" w:type="dxa"/>
          </w:tcPr>
          <w:p w:rsidR="00B24B0F" w:rsidRPr="00E335B7" w:rsidRDefault="00B24B0F" w:rsidP="00572C49">
            <w:pPr>
              <w:pStyle w:val="IngenText"/>
              <w:tabs>
                <w:tab w:val="clear" w:pos="6804"/>
              </w:tabs>
              <w:rPr>
                <w:b/>
                <w:i/>
              </w:rPr>
            </w:pPr>
          </w:p>
        </w:tc>
      </w:tr>
      <w:tr w:rsidR="00B24B0F" w:rsidRPr="00E335B7">
        <w:tblPrEx>
          <w:tblCellMar>
            <w:top w:w="0" w:type="dxa"/>
            <w:left w:w="70" w:type="dxa"/>
            <w:bottom w:w="0" w:type="dxa"/>
            <w:right w:w="70" w:type="dxa"/>
          </w:tblCellMar>
        </w:tblPrEx>
        <w:trPr>
          <w:cantSplit/>
          <w:tblHeader/>
        </w:trPr>
        <w:tc>
          <w:tcPr>
            <w:tcW w:w="454" w:type="dxa"/>
          </w:tcPr>
          <w:p w:rsidR="00B24B0F" w:rsidRPr="00E335B7" w:rsidRDefault="00927AF8" w:rsidP="00572C49">
            <w:pPr>
              <w:pStyle w:val="rendenr"/>
            </w:pPr>
            <w:r w:rsidRPr="00E335B7">
              <w:t>13</w:t>
            </w:r>
          </w:p>
        </w:tc>
        <w:tc>
          <w:tcPr>
            <w:tcW w:w="5670" w:type="dxa"/>
          </w:tcPr>
          <w:p w:rsidR="00B24B0F" w:rsidRPr="00E335B7" w:rsidRDefault="00B24B0F" w:rsidP="00572C49">
            <w:pPr>
              <w:pStyle w:val="renderubrik"/>
            </w:pPr>
            <w:r w:rsidRPr="00E335B7">
              <w:t>Konstitutionsutskottets betänkande KU33</w:t>
            </w:r>
          </w:p>
        </w:tc>
        <w:tc>
          <w:tcPr>
            <w:tcW w:w="1247" w:type="dxa"/>
          </w:tcPr>
          <w:p w:rsidR="00B24B0F" w:rsidRPr="00E335B7" w:rsidRDefault="00B24B0F" w:rsidP="00572C49">
            <w:pPr>
              <w:pStyle w:val="IngenText"/>
              <w:tabs>
                <w:tab w:val="clear" w:pos="6804"/>
              </w:tabs>
            </w:pPr>
          </w:p>
        </w:tc>
        <w:tc>
          <w:tcPr>
            <w:tcW w:w="1489" w:type="dxa"/>
            <w:gridSpan w:val="2"/>
          </w:tcPr>
          <w:p w:rsidR="00B24B0F" w:rsidRPr="00E335B7" w:rsidRDefault="00B24B0F" w:rsidP="00572C49">
            <w:pPr>
              <w:pStyle w:val="IngenText"/>
              <w:tabs>
                <w:tab w:val="clear" w:pos="6804"/>
              </w:tabs>
            </w:pPr>
          </w:p>
        </w:tc>
      </w:tr>
      <w:tr w:rsidR="00B24B0F" w:rsidRPr="00E335B7">
        <w:tblPrEx>
          <w:tblCellMar>
            <w:top w:w="0" w:type="dxa"/>
            <w:left w:w="70" w:type="dxa"/>
            <w:bottom w:w="0" w:type="dxa"/>
            <w:right w:w="7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tcPr>
          <w:p w:rsidR="00B24B0F" w:rsidRPr="00E335B7" w:rsidRDefault="00B24B0F" w:rsidP="00572C49">
            <w:pPr>
              <w:pStyle w:val="Underrubrik"/>
            </w:pPr>
            <w:r w:rsidRPr="00E335B7">
              <w:t>Ändringar av ekonomiska villkor för riksdagens ledamöter</w:t>
            </w:r>
          </w:p>
        </w:tc>
        <w:tc>
          <w:tcPr>
            <w:tcW w:w="1247" w:type="dxa"/>
          </w:tcPr>
          <w:p w:rsidR="00B24B0F" w:rsidRPr="00E335B7" w:rsidRDefault="00B24B0F" w:rsidP="00572C49">
            <w:pPr>
              <w:pStyle w:val="IngenText"/>
              <w:tabs>
                <w:tab w:val="clear" w:pos="6804"/>
              </w:tabs>
            </w:pPr>
          </w:p>
        </w:tc>
        <w:tc>
          <w:tcPr>
            <w:tcW w:w="1489" w:type="dxa"/>
            <w:gridSpan w:val="2"/>
          </w:tcPr>
          <w:p w:rsidR="00B24B0F" w:rsidRPr="00E335B7" w:rsidRDefault="00B24B0F" w:rsidP="00572C49">
            <w:pPr>
              <w:pStyle w:val="IngenText"/>
              <w:tabs>
                <w:tab w:val="clear" w:pos="6804"/>
              </w:tabs>
            </w:pP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C176E1" w:rsidRPr="00E335B7" w:rsidRDefault="00C176E1" w:rsidP="00EE1105">
      <w:pPr>
        <w:pStyle w:val="Blankrad"/>
      </w:pPr>
    </w:p>
    <w:p w:rsidR="00254C2B" w:rsidRPr="00E335B7" w:rsidRDefault="00254C2B" w:rsidP="00EE1105">
      <w:pPr>
        <w:pStyle w:val="Blankrad"/>
      </w:pPr>
    </w:p>
    <w:p w:rsidR="00B24B0F" w:rsidRPr="00E335B7" w:rsidRDefault="00254C2B" w:rsidP="00EE1105">
      <w:pPr>
        <w:pStyle w:val="Blankrad"/>
      </w:pPr>
      <w:r w:rsidRPr="00E335B7">
        <w:t xml:space="preserve">     </w:t>
      </w:r>
      <w:r w:rsidR="00C176E1" w:rsidRPr="00E335B7">
        <w:t xml:space="preserve">     </w:t>
      </w:r>
      <w:r w:rsidR="00B24B0F"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B24B0F" w:rsidRPr="00E335B7">
        <w:tblPrEx>
          <w:tblCellMar>
            <w:top w:w="0" w:type="dxa"/>
            <w:bottom w:w="0" w:type="dxa"/>
          </w:tblCellMar>
        </w:tblPrEx>
        <w:trPr>
          <w:cantSplit/>
          <w:tblHeader/>
        </w:trPr>
        <w:tc>
          <w:tcPr>
            <w:tcW w:w="454" w:type="dxa"/>
          </w:tcPr>
          <w:p w:rsidR="00B24B0F" w:rsidRPr="00E335B7" w:rsidRDefault="00927AF8" w:rsidP="00572C49">
            <w:pPr>
              <w:pStyle w:val="rendenr"/>
            </w:pPr>
            <w:r w:rsidRPr="00E335B7">
              <w:t>14</w:t>
            </w:r>
          </w:p>
        </w:tc>
        <w:tc>
          <w:tcPr>
            <w:tcW w:w="5670" w:type="dxa"/>
            <w:gridSpan w:val="2"/>
          </w:tcPr>
          <w:p w:rsidR="00B24B0F" w:rsidRPr="00E335B7" w:rsidRDefault="00B24B0F" w:rsidP="00572C49">
            <w:pPr>
              <w:pStyle w:val="renderubrik"/>
            </w:pPr>
            <w:r w:rsidRPr="00E335B7">
              <w:t>Skatteutskottets betänkande SkU38</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gridSpan w:val="2"/>
          </w:tcPr>
          <w:p w:rsidR="00B24B0F" w:rsidRPr="00E335B7" w:rsidRDefault="00B24B0F" w:rsidP="00572C49">
            <w:pPr>
              <w:pStyle w:val="Underrubrik"/>
            </w:pPr>
            <w:r w:rsidRPr="00E335B7">
              <w:t>Vissa skattefrågor rörande statsråden</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7"/>
              </w:numPr>
              <w:spacing w:after="240"/>
            </w:pPr>
          </w:p>
        </w:tc>
        <w:tc>
          <w:tcPr>
            <w:tcW w:w="5216" w:type="dxa"/>
          </w:tcPr>
          <w:p w:rsidR="00B24B0F" w:rsidRPr="00E335B7" w:rsidRDefault="00B24B0F" w:rsidP="00572C49">
            <w:r w:rsidRPr="00E335B7">
              <w:t>Göran Magnusson (s)</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7"/>
              </w:numPr>
              <w:spacing w:after="240"/>
            </w:pPr>
          </w:p>
        </w:tc>
        <w:tc>
          <w:tcPr>
            <w:tcW w:w="5216" w:type="dxa"/>
          </w:tcPr>
          <w:p w:rsidR="00B24B0F" w:rsidRPr="00E335B7" w:rsidRDefault="00B24B0F" w:rsidP="00572C49">
            <w:r w:rsidRPr="00E335B7">
              <w:t>Mats Einarsson (v)</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7"/>
              </w:numPr>
              <w:spacing w:after="240"/>
            </w:pPr>
          </w:p>
        </w:tc>
        <w:tc>
          <w:tcPr>
            <w:tcW w:w="5216" w:type="dxa"/>
          </w:tcPr>
          <w:p w:rsidR="00B24B0F" w:rsidRPr="00E335B7" w:rsidRDefault="00B24B0F" w:rsidP="00572C49">
            <w:r w:rsidRPr="00E335B7">
              <w:t>Gustav Fridolin (mp)</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7"/>
              </w:numPr>
              <w:spacing w:after="240"/>
            </w:pPr>
          </w:p>
        </w:tc>
        <w:tc>
          <w:tcPr>
            <w:tcW w:w="5216" w:type="dxa"/>
          </w:tcPr>
          <w:p w:rsidR="00B24B0F" w:rsidRPr="00E335B7" w:rsidRDefault="00B24B0F" w:rsidP="00572C49">
            <w:r w:rsidRPr="00E335B7">
              <w:t>Nils Fredrik Aurelius (m)</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7"/>
              </w:numPr>
              <w:spacing w:after="240"/>
            </w:pPr>
          </w:p>
        </w:tc>
        <w:tc>
          <w:tcPr>
            <w:tcW w:w="5216" w:type="dxa"/>
          </w:tcPr>
          <w:p w:rsidR="00B24B0F" w:rsidRPr="00E335B7" w:rsidRDefault="00B24B0F" w:rsidP="00572C49">
            <w:r w:rsidRPr="00E335B7">
              <w:t>Ingvar Svensson (kd)</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7"/>
              </w:numPr>
              <w:spacing w:after="240"/>
            </w:pPr>
          </w:p>
        </w:tc>
        <w:tc>
          <w:tcPr>
            <w:tcW w:w="5216" w:type="dxa"/>
          </w:tcPr>
          <w:p w:rsidR="00B24B0F" w:rsidRPr="00E335B7" w:rsidRDefault="00B24B0F" w:rsidP="00572C49">
            <w:r w:rsidRPr="00E335B7">
              <w:t>Kerstin Lundgren (c)</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Summalinje"/>
            </w:pPr>
          </w:p>
        </w:tc>
        <w:tc>
          <w:tcPr>
            <w:tcW w:w="454" w:type="dxa"/>
          </w:tcPr>
          <w:p w:rsidR="00B24B0F" w:rsidRPr="00E335B7" w:rsidRDefault="00B24B0F" w:rsidP="00572C49">
            <w:pPr>
              <w:pStyle w:val="Summalinje"/>
            </w:pPr>
          </w:p>
        </w:tc>
        <w:tc>
          <w:tcPr>
            <w:tcW w:w="5216" w:type="dxa"/>
          </w:tcPr>
          <w:p w:rsidR="00B24B0F" w:rsidRPr="00E335B7" w:rsidRDefault="00B24B0F" w:rsidP="00572C49">
            <w:pPr>
              <w:pStyle w:val="Summalinje"/>
            </w:pPr>
          </w:p>
        </w:tc>
        <w:tc>
          <w:tcPr>
            <w:tcW w:w="1247" w:type="dxa"/>
          </w:tcPr>
          <w:p w:rsidR="00B24B0F" w:rsidRPr="00E335B7" w:rsidRDefault="00B24B0F" w:rsidP="00572C49">
            <w:pPr>
              <w:pStyle w:val="Summalinje"/>
            </w:pPr>
            <w:r w:rsidRPr="00E335B7">
              <w:t>____</w:t>
            </w:r>
          </w:p>
        </w:tc>
        <w:tc>
          <w:tcPr>
            <w:tcW w:w="1489" w:type="dxa"/>
          </w:tcPr>
          <w:p w:rsidR="00B24B0F" w:rsidRPr="00E335B7" w:rsidRDefault="00B24B0F" w:rsidP="00572C49">
            <w:pPr>
              <w:pStyle w:val="Summalinje"/>
            </w:pPr>
            <w:r w:rsidRPr="00E335B7">
              <w:t>____</w:t>
            </w: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IngenText"/>
            </w:pPr>
            <w:r w:rsidRPr="00E335B7">
              <w:t xml:space="preserve"> </w:t>
            </w:r>
          </w:p>
        </w:tc>
        <w:tc>
          <w:tcPr>
            <w:tcW w:w="454" w:type="dxa"/>
          </w:tcPr>
          <w:p w:rsidR="00B24B0F" w:rsidRPr="00E335B7" w:rsidRDefault="00B24B0F" w:rsidP="00572C49">
            <w:pPr>
              <w:pStyle w:val="IngenText"/>
            </w:pPr>
          </w:p>
        </w:tc>
        <w:tc>
          <w:tcPr>
            <w:tcW w:w="5216" w:type="dxa"/>
          </w:tcPr>
          <w:p w:rsidR="00B24B0F" w:rsidRPr="00E335B7" w:rsidRDefault="00B24B0F" w:rsidP="00572C49">
            <w:pPr>
              <w:pStyle w:val="IngenText"/>
            </w:pPr>
          </w:p>
        </w:tc>
        <w:tc>
          <w:tcPr>
            <w:tcW w:w="1247" w:type="dxa"/>
          </w:tcPr>
          <w:p w:rsidR="00B24B0F" w:rsidRPr="00E335B7" w:rsidRDefault="00B60032" w:rsidP="00572C49">
            <w:pPr>
              <w:pStyle w:val="TalartidSumma"/>
            </w:pPr>
            <w:r w:rsidRPr="00E335B7">
              <w:t>0.36</w:t>
            </w:r>
          </w:p>
        </w:tc>
        <w:tc>
          <w:tcPr>
            <w:tcW w:w="1489" w:type="dxa"/>
          </w:tcPr>
          <w:p w:rsidR="00B24B0F" w:rsidRPr="00E335B7" w:rsidRDefault="00B60032" w:rsidP="00572C49">
            <w:pPr>
              <w:pStyle w:val="TalartidAckumulerad"/>
            </w:pPr>
            <w:r w:rsidRPr="00E335B7">
              <w:t>0.36</w:t>
            </w: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C176E1" w:rsidRPr="00E335B7" w:rsidRDefault="00C176E1" w:rsidP="00EE1105">
      <w:pPr>
        <w:pStyle w:val="Blankrad"/>
      </w:pPr>
    </w:p>
    <w:p w:rsidR="00254C2B" w:rsidRPr="00E335B7" w:rsidRDefault="00254C2B" w:rsidP="00EE1105">
      <w:pPr>
        <w:pStyle w:val="Blankrad"/>
      </w:pPr>
    </w:p>
    <w:p w:rsidR="00B24B0F" w:rsidRPr="00E335B7" w:rsidRDefault="00254C2B" w:rsidP="00EE1105">
      <w:pPr>
        <w:pStyle w:val="Blankrad"/>
      </w:pPr>
      <w:r w:rsidRPr="00E335B7">
        <w:t xml:space="preserve">     </w:t>
      </w:r>
      <w:r w:rsidR="00C176E1" w:rsidRPr="00E335B7">
        <w:t xml:space="preserve">     </w:t>
      </w:r>
      <w:r w:rsidR="00B24B0F"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B24B0F" w:rsidRPr="00E335B7">
        <w:tblPrEx>
          <w:tblCellMar>
            <w:top w:w="0" w:type="dxa"/>
            <w:bottom w:w="0" w:type="dxa"/>
          </w:tblCellMar>
        </w:tblPrEx>
        <w:trPr>
          <w:cantSplit/>
          <w:tblHeader/>
        </w:trPr>
        <w:tc>
          <w:tcPr>
            <w:tcW w:w="454" w:type="dxa"/>
          </w:tcPr>
          <w:p w:rsidR="00B24B0F" w:rsidRPr="00E335B7" w:rsidRDefault="008A4D52" w:rsidP="00572C49">
            <w:pPr>
              <w:pStyle w:val="rendenr"/>
            </w:pPr>
            <w:r w:rsidRPr="00E335B7">
              <w:t>1</w:t>
            </w:r>
            <w:r w:rsidR="00927AF8" w:rsidRPr="00E335B7">
              <w:t>5</w:t>
            </w:r>
          </w:p>
        </w:tc>
        <w:tc>
          <w:tcPr>
            <w:tcW w:w="5670" w:type="dxa"/>
            <w:gridSpan w:val="2"/>
          </w:tcPr>
          <w:p w:rsidR="00B24B0F" w:rsidRPr="00E335B7" w:rsidRDefault="00B24B0F" w:rsidP="00572C49">
            <w:pPr>
              <w:pStyle w:val="renderubrik"/>
            </w:pPr>
            <w:r w:rsidRPr="00E335B7">
              <w:t>Konstitutionsutskottets betänkande KU34</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gridSpan w:val="2"/>
          </w:tcPr>
          <w:p w:rsidR="00B24B0F" w:rsidRPr="00E335B7" w:rsidRDefault="00B24B0F" w:rsidP="00572C49">
            <w:pPr>
              <w:pStyle w:val="Underrubrik"/>
            </w:pPr>
            <w:r w:rsidRPr="00E335B7">
              <w:t>Redogörelse för behandlingen av riksdagens skrivelser till regeringen</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8"/>
              </w:numPr>
              <w:spacing w:after="240"/>
            </w:pPr>
          </w:p>
        </w:tc>
        <w:tc>
          <w:tcPr>
            <w:tcW w:w="5216" w:type="dxa"/>
          </w:tcPr>
          <w:p w:rsidR="00B24B0F" w:rsidRPr="00E335B7" w:rsidRDefault="00B24B0F" w:rsidP="00572C49">
            <w:r w:rsidRPr="00E335B7">
              <w:t>Göran Lennmarker (m)</w:t>
            </w:r>
          </w:p>
        </w:tc>
        <w:tc>
          <w:tcPr>
            <w:tcW w:w="1247" w:type="dxa"/>
          </w:tcPr>
          <w:p w:rsidR="00B24B0F" w:rsidRPr="00E335B7" w:rsidRDefault="00B24B0F" w:rsidP="00572C49">
            <w:pPr>
              <w:pStyle w:val="Talartid"/>
            </w:pPr>
            <w:r w:rsidRPr="00E335B7">
              <w:t>4</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8"/>
              </w:numPr>
              <w:spacing w:after="240"/>
            </w:pPr>
          </w:p>
        </w:tc>
        <w:tc>
          <w:tcPr>
            <w:tcW w:w="5216" w:type="dxa"/>
          </w:tcPr>
          <w:p w:rsidR="00B24B0F" w:rsidRPr="00E335B7" w:rsidRDefault="00B24B0F" w:rsidP="00572C49">
            <w:r w:rsidRPr="00E335B7">
              <w:t>Helene Petersson (s)</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8"/>
              </w:numPr>
              <w:spacing w:after="240"/>
            </w:pPr>
          </w:p>
        </w:tc>
        <w:tc>
          <w:tcPr>
            <w:tcW w:w="5216" w:type="dxa"/>
          </w:tcPr>
          <w:p w:rsidR="00B24B0F" w:rsidRPr="00E335B7" w:rsidRDefault="00B24B0F" w:rsidP="00572C49">
            <w:r w:rsidRPr="00E335B7">
              <w:t>Tobias Krantz (fp)</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8"/>
              </w:numPr>
              <w:spacing w:after="240"/>
            </w:pPr>
          </w:p>
        </w:tc>
        <w:tc>
          <w:tcPr>
            <w:tcW w:w="5216" w:type="dxa"/>
          </w:tcPr>
          <w:p w:rsidR="00B24B0F" w:rsidRPr="00E335B7" w:rsidRDefault="00B24B0F" w:rsidP="00572C49">
            <w:r w:rsidRPr="00E335B7">
              <w:t>Helena Höij (kd)</w:t>
            </w:r>
          </w:p>
        </w:tc>
        <w:tc>
          <w:tcPr>
            <w:tcW w:w="1247" w:type="dxa"/>
          </w:tcPr>
          <w:p w:rsidR="00B24B0F" w:rsidRPr="00E335B7" w:rsidRDefault="00B24B0F" w:rsidP="00572C49">
            <w:pPr>
              <w:pStyle w:val="Talartid"/>
            </w:pPr>
            <w:r w:rsidRPr="00E335B7">
              <w:t>4</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8"/>
              </w:numPr>
              <w:spacing w:after="240"/>
            </w:pPr>
          </w:p>
        </w:tc>
        <w:tc>
          <w:tcPr>
            <w:tcW w:w="5216" w:type="dxa"/>
          </w:tcPr>
          <w:p w:rsidR="00B24B0F" w:rsidRPr="00E335B7" w:rsidRDefault="00B24B0F" w:rsidP="00572C49">
            <w:r w:rsidRPr="00E335B7">
              <w:t>Kerstin Lundgren (c)</w:t>
            </w:r>
          </w:p>
        </w:tc>
        <w:tc>
          <w:tcPr>
            <w:tcW w:w="1247" w:type="dxa"/>
          </w:tcPr>
          <w:p w:rsidR="00B24B0F" w:rsidRPr="00E335B7" w:rsidRDefault="00B24B0F" w:rsidP="00572C49">
            <w:pPr>
              <w:pStyle w:val="Talartid"/>
            </w:pPr>
            <w:r w:rsidRPr="00E335B7">
              <w:t>5</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8"/>
              </w:numPr>
              <w:spacing w:after="240"/>
            </w:pPr>
          </w:p>
        </w:tc>
        <w:tc>
          <w:tcPr>
            <w:tcW w:w="5216" w:type="dxa"/>
          </w:tcPr>
          <w:p w:rsidR="00B24B0F" w:rsidRPr="00E335B7" w:rsidRDefault="00B24B0F" w:rsidP="00572C49">
            <w:r w:rsidRPr="00E335B7">
              <w:t>Gustav Fridolin (mp)</w:t>
            </w:r>
          </w:p>
        </w:tc>
        <w:tc>
          <w:tcPr>
            <w:tcW w:w="1247" w:type="dxa"/>
          </w:tcPr>
          <w:p w:rsidR="00B24B0F" w:rsidRPr="00E335B7" w:rsidRDefault="00B24B0F" w:rsidP="00572C49">
            <w:pPr>
              <w:pStyle w:val="Talartid"/>
            </w:pPr>
            <w:r w:rsidRPr="00E335B7">
              <w:t>4</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Summalinje"/>
            </w:pPr>
          </w:p>
        </w:tc>
        <w:tc>
          <w:tcPr>
            <w:tcW w:w="454" w:type="dxa"/>
          </w:tcPr>
          <w:p w:rsidR="00B24B0F" w:rsidRPr="00E335B7" w:rsidRDefault="00B24B0F" w:rsidP="00572C49">
            <w:pPr>
              <w:pStyle w:val="Summalinje"/>
            </w:pPr>
          </w:p>
        </w:tc>
        <w:tc>
          <w:tcPr>
            <w:tcW w:w="5216" w:type="dxa"/>
          </w:tcPr>
          <w:p w:rsidR="00B24B0F" w:rsidRPr="00E335B7" w:rsidRDefault="00B24B0F" w:rsidP="00572C49">
            <w:pPr>
              <w:pStyle w:val="Summalinje"/>
            </w:pPr>
          </w:p>
        </w:tc>
        <w:tc>
          <w:tcPr>
            <w:tcW w:w="1247" w:type="dxa"/>
          </w:tcPr>
          <w:p w:rsidR="00B24B0F" w:rsidRPr="00E335B7" w:rsidRDefault="00B24B0F" w:rsidP="00572C49">
            <w:pPr>
              <w:pStyle w:val="Summalinje"/>
            </w:pPr>
            <w:r w:rsidRPr="00E335B7">
              <w:t>____</w:t>
            </w:r>
          </w:p>
        </w:tc>
        <w:tc>
          <w:tcPr>
            <w:tcW w:w="1489" w:type="dxa"/>
          </w:tcPr>
          <w:p w:rsidR="00B24B0F" w:rsidRPr="00E335B7" w:rsidRDefault="00B24B0F" w:rsidP="00572C49">
            <w:pPr>
              <w:pStyle w:val="Summalinje"/>
            </w:pPr>
            <w:r w:rsidRPr="00E335B7">
              <w:t>____</w:t>
            </w: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IngenText"/>
            </w:pPr>
            <w:r w:rsidRPr="00E335B7">
              <w:t xml:space="preserve"> </w:t>
            </w:r>
          </w:p>
        </w:tc>
        <w:tc>
          <w:tcPr>
            <w:tcW w:w="454" w:type="dxa"/>
          </w:tcPr>
          <w:p w:rsidR="00B24B0F" w:rsidRPr="00E335B7" w:rsidRDefault="00B24B0F" w:rsidP="00572C49">
            <w:pPr>
              <w:pStyle w:val="IngenText"/>
            </w:pPr>
          </w:p>
        </w:tc>
        <w:tc>
          <w:tcPr>
            <w:tcW w:w="5216" w:type="dxa"/>
          </w:tcPr>
          <w:p w:rsidR="00B24B0F" w:rsidRPr="00E335B7" w:rsidRDefault="00B24B0F" w:rsidP="00572C49">
            <w:pPr>
              <w:pStyle w:val="IngenText"/>
            </w:pPr>
          </w:p>
        </w:tc>
        <w:tc>
          <w:tcPr>
            <w:tcW w:w="1247" w:type="dxa"/>
          </w:tcPr>
          <w:p w:rsidR="00B24B0F" w:rsidRPr="00E335B7" w:rsidRDefault="00B60032" w:rsidP="00572C49">
            <w:pPr>
              <w:pStyle w:val="TalartidSumma"/>
            </w:pPr>
            <w:r w:rsidRPr="00E335B7">
              <w:t>0.29</w:t>
            </w:r>
          </w:p>
        </w:tc>
        <w:tc>
          <w:tcPr>
            <w:tcW w:w="1489" w:type="dxa"/>
          </w:tcPr>
          <w:p w:rsidR="00B24B0F" w:rsidRPr="00E335B7" w:rsidRDefault="00B60032" w:rsidP="00572C49">
            <w:pPr>
              <w:pStyle w:val="TalartidAckumulerad"/>
            </w:pPr>
            <w:r w:rsidRPr="00E335B7">
              <w:t>1.05</w:t>
            </w: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C176E1" w:rsidRPr="00E335B7" w:rsidRDefault="00C176E1" w:rsidP="00EE1105">
      <w:pPr>
        <w:pStyle w:val="Blankrad"/>
      </w:pPr>
    </w:p>
    <w:p w:rsidR="00254C2B" w:rsidRPr="00E335B7" w:rsidRDefault="00254C2B" w:rsidP="00EE1105">
      <w:pPr>
        <w:pStyle w:val="Blankrad"/>
      </w:pPr>
    </w:p>
    <w:p w:rsidR="00B24B0F" w:rsidRPr="00E335B7" w:rsidRDefault="00254C2B" w:rsidP="00EE1105">
      <w:pPr>
        <w:pStyle w:val="Blankrad"/>
      </w:pPr>
      <w:r w:rsidRPr="00E335B7">
        <w:t xml:space="preserve">     </w:t>
      </w:r>
      <w:r w:rsidR="00C176E1" w:rsidRPr="00E335B7">
        <w:t xml:space="preserve">     </w:t>
      </w:r>
      <w:r w:rsidR="00B24B0F"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89"/>
      </w:tblGrid>
      <w:tr w:rsidR="00B24B0F" w:rsidRPr="00E335B7">
        <w:tblPrEx>
          <w:tblCellMar>
            <w:top w:w="0" w:type="dxa"/>
            <w:bottom w:w="0" w:type="dxa"/>
          </w:tblCellMar>
        </w:tblPrEx>
        <w:trPr>
          <w:cantSplit/>
          <w:tblHeader/>
        </w:trPr>
        <w:tc>
          <w:tcPr>
            <w:tcW w:w="454" w:type="dxa"/>
          </w:tcPr>
          <w:p w:rsidR="00B24B0F" w:rsidRPr="00E335B7" w:rsidRDefault="00753A91" w:rsidP="00572C49">
            <w:pPr>
              <w:pStyle w:val="rendenr"/>
            </w:pPr>
            <w:r w:rsidRPr="00E335B7">
              <w:t>16</w:t>
            </w:r>
          </w:p>
        </w:tc>
        <w:tc>
          <w:tcPr>
            <w:tcW w:w="5670" w:type="dxa"/>
          </w:tcPr>
          <w:p w:rsidR="00B24B0F" w:rsidRPr="00E335B7" w:rsidRDefault="00B24B0F" w:rsidP="00572C49">
            <w:pPr>
              <w:pStyle w:val="renderubrik"/>
            </w:pPr>
            <w:r w:rsidRPr="00E335B7">
              <w:t>Konstitutionsutskottets betänkande KU39</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tcPr>
          <w:p w:rsidR="00B24B0F" w:rsidRPr="00E335B7" w:rsidRDefault="00B24B0F" w:rsidP="00572C49">
            <w:pPr>
              <w:pStyle w:val="Underrubrik"/>
            </w:pPr>
            <w:r w:rsidRPr="00E335B7">
              <w:t>Ekonomiadministrativ lag för riksdagens myndigheter</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C176E1" w:rsidRPr="00E335B7" w:rsidRDefault="00C176E1" w:rsidP="00EE1105">
      <w:pPr>
        <w:pStyle w:val="Blankrad"/>
      </w:pPr>
    </w:p>
    <w:p w:rsidR="00254C2B" w:rsidRPr="00E335B7" w:rsidRDefault="00254C2B" w:rsidP="00EE1105">
      <w:pPr>
        <w:pStyle w:val="Blankrad"/>
      </w:pPr>
    </w:p>
    <w:p w:rsidR="00B24B0F" w:rsidRPr="00E335B7" w:rsidRDefault="00254C2B" w:rsidP="00EE1105">
      <w:pPr>
        <w:pStyle w:val="Blankrad"/>
      </w:pPr>
      <w:r w:rsidRPr="00E335B7">
        <w:t xml:space="preserve">     </w:t>
      </w:r>
      <w:r w:rsidR="00C176E1" w:rsidRPr="00E335B7">
        <w:t xml:space="preserve">     </w:t>
      </w:r>
      <w:r w:rsidR="00B24B0F"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89"/>
      </w:tblGrid>
      <w:tr w:rsidR="00B24B0F" w:rsidRPr="00E335B7">
        <w:tblPrEx>
          <w:tblCellMar>
            <w:top w:w="0" w:type="dxa"/>
            <w:bottom w:w="0" w:type="dxa"/>
          </w:tblCellMar>
        </w:tblPrEx>
        <w:trPr>
          <w:cantSplit/>
          <w:tblHeader/>
        </w:trPr>
        <w:tc>
          <w:tcPr>
            <w:tcW w:w="454" w:type="dxa"/>
          </w:tcPr>
          <w:p w:rsidR="00B24B0F" w:rsidRPr="00E335B7" w:rsidRDefault="00753A91" w:rsidP="00572C49">
            <w:pPr>
              <w:pStyle w:val="rendenr"/>
            </w:pPr>
            <w:r w:rsidRPr="00E335B7">
              <w:t>17</w:t>
            </w:r>
          </w:p>
        </w:tc>
        <w:tc>
          <w:tcPr>
            <w:tcW w:w="5670" w:type="dxa"/>
          </w:tcPr>
          <w:p w:rsidR="00B24B0F" w:rsidRPr="00E335B7" w:rsidRDefault="00B24B0F" w:rsidP="00572C49">
            <w:pPr>
              <w:pStyle w:val="renderubrik"/>
            </w:pPr>
            <w:r w:rsidRPr="00E335B7">
              <w:t>Konstitutionsutskottets betänkande KU41</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tcPr>
          <w:p w:rsidR="00B24B0F" w:rsidRPr="00E335B7" w:rsidRDefault="00B24B0F" w:rsidP="00572C49">
            <w:pPr>
              <w:pStyle w:val="Underrubrik"/>
            </w:pPr>
            <w:r w:rsidRPr="00E335B7">
              <w:t>Uppskov till 2006/07 års riksmöte med behandlingen av vissa ärenden</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C176E1" w:rsidRPr="00E335B7" w:rsidRDefault="00C176E1" w:rsidP="00EE1105">
      <w:pPr>
        <w:pStyle w:val="Blankrad"/>
      </w:pPr>
    </w:p>
    <w:p w:rsidR="00254C2B" w:rsidRPr="00E335B7" w:rsidRDefault="00254C2B" w:rsidP="00EE1105">
      <w:pPr>
        <w:pStyle w:val="Blankrad"/>
      </w:pPr>
    </w:p>
    <w:p w:rsidR="00F4357A" w:rsidRPr="00E335B7" w:rsidRDefault="00F4357A">
      <w:pPr>
        <w:pStyle w:val="Blankrad"/>
      </w:pPr>
    </w:p>
    <w:p w:rsidR="00254C2B" w:rsidRPr="00E335B7" w:rsidRDefault="00254C2B" w:rsidP="00254C2B">
      <w:pPr>
        <w:pStyle w:val="Blankrad"/>
      </w:pPr>
      <w:r w:rsidRPr="00E335B7">
        <w:t xml:space="preserve">     </w:t>
      </w:r>
    </w:p>
    <w:p w:rsidR="00B24B0F" w:rsidRPr="00E335B7" w:rsidRDefault="00254C2B" w:rsidP="00EE1105">
      <w:pPr>
        <w:pStyle w:val="Blankrad"/>
      </w:pPr>
      <w:r w:rsidRPr="00E335B7">
        <w:t xml:space="preserve">     </w:t>
      </w:r>
      <w:r w:rsidR="00C176E1" w:rsidRPr="00E335B7">
        <w:t xml:space="preserve">     </w:t>
      </w:r>
      <w:r w:rsidR="00B24B0F"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B24B0F" w:rsidRPr="00E335B7">
        <w:tblPrEx>
          <w:tblCellMar>
            <w:top w:w="0" w:type="dxa"/>
            <w:bottom w:w="0" w:type="dxa"/>
          </w:tblCellMar>
        </w:tblPrEx>
        <w:trPr>
          <w:cantSplit/>
          <w:tblHeader/>
        </w:trPr>
        <w:tc>
          <w:tcPr>
            <w:tcW w:w="454" w:type="dxa"/>
          </w:tcPr>
          <w:p w:rsidR="00B24B0F" w:rsidRPr="00E335B7" w:rsidRDefault="00753A91" w:rsidP="00572C49">
            <w:pPr>
              <w:pStyle w:val="rendenr"/>
            </w:pPr>
            <w:r w:rsidRPr="00E335B7">
              <w:t>18</w:t>
            </w:r>
          </w:p>
        </w:tc>
        <w:tc>
          <w:tcPr>
            <w:tcW w:w="5670" w:type="dxa"/>
            <w:gridSpan w:val="2"/>
          </w:tcPr>
          <w:p w:rsidR="00B24B0F" w:rsidRPr="00E335B7" w:rsidRDefault="00B24B0F" w:rsidP="00572C49">
            <w:pPr>
              <w:pStyle w:val="renderubrik"/>
            </w:pPr>
            <w:r w:rsidRPr="00E335B7">
              <w:t>Kulturutskottets betänkande KrU29</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gridSpan w:val="2"/>
          </w:tcPr>
          <w:p w:rsidR="00B24B0F" w:rsidRPr="00E335B7" w:rsidRDefault="00B24B0F" w:rsidP="00572C49">
            <w:pPr>
              <w:pStyle w:val="Underrubrik"/>
            </w:pPr>
            <w:r w:rsidRPr="00E335B7">
              <w:t>Tillståndsplikt för vissa kampsportsmatcher</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Göran Persson i Simrishamn (s)</w:t>
            </w:r>
          </w:p>
        </w:tc>
        <w:tc>
          <w:tcPr>
            <w:tcW w:w="1247" w:type="dxa"/>
          </w:tcPr>
          <w:p w:rsidR="00B24B0F" w:rsidRPr="00E335B7" w:rsidRDefault="00B24B0F" w:rsidP="00572C49">
            <w:pPr>
              <w:pStyle w:val="Talartid"/>
            </w:pPr>
            <w:r w:rsidRPr="00E335B7">
              <w:t>4</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Lennart Kollmats (fp)</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Kent Olsson (m)</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Kenneth Lantz (kd)</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Rossana Dinamarca (v)</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Birgitta Sellén (c)</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Lars Wegendal (s)</w:t>
            </w:r>
          </w:p>
        </w:tc>
        <w:tc>
          <w:tcPr>
            <w:tcW w:w="1247" w:type="dxa"/>
          </w:tcPr>
          <w:p w:rsidR="00B24B0F" w:rsidRPr="00E335B7" w:rsidRDefault="00B24B0F" w:rsidP="00572C49">
            <w:pPr>
              <w:pStyle w:val="Talartid"/>
            </w:pPr>
            <w:r w:rsidRPr="00E335B7">
              <w:t>10</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Mikael Johansson (mp)</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Vice statsminister Bosse Ringholm (s)</w:t>
            </w:r>
          </w:p>
        </w:tc>
        <w:tc>
          <w:tcPr>
            <w:tcW w:w="1247" w:type="dxa"/>
          </w:tcPr>
          <w:p w:rsidR="00B24B0F" w:rsidRPr="00E335B7" w:rsidRDefault="00B24B0F" w:rsidP="00572C49">
            <w:pPr>
              <w:pStyle w:val="Talartid"/>
            </w:pPr>
            <w:r w:rsidRPr="00E335B7">
              <w:t>10</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Peter Pedersen (v)</w:t>
            </w:r>
          </w:p>
        </w:tc>
        <w:tc>
          <w:tcPr>
            <w:tcW w:w="1247" w:type="dxa"/>
          </w:tcPr>
          <w:p w:rsidR="00B24B0F" w:rsidRPr="00E335B7" w:rsidRDefault="00B24B0F" w:rsidP="00572C49">
            <w:pPr>
              <w:pStyle w:val="Talartid"/>
            </w:pPr>
            <w:r w:rsidRPr="00E335B7">
              <w:t>10</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Lars-Ivar Ericson (c)</w:t>
            </w:r>
          </w:p>
        </w:tc>
        <w:tc>
          <w:tcPr>
            <w:tcW w:w="1247" w:type="dxa"/>
          </w:tcPr>
          <w:p w:rsidR="00B24B0F" w:rsidRPr="00E335B7" w:rsidRDefault="00B24B0F" w:rsidP="00572C49">
            <w:pPr>
              <w:pStyle w:val="Talartid"/>
            </w:pPr>
            <w:r w:rsidRPr="00E335B7">
              <w:t>4</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Luciano Astudillo (s)</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1"/>
              </w:numPr>
              <w:spacing w:after="240"/>
            </w:pPr>
          </w:p>
        </w:tc>
        <w:tc>
          <w:tcPr>
            <w:tcW w:w="5216" w:type="dxa"/>
          </w:tcPr>
          <w:p w:rsidR="00B24B0F" w:rsidRPr="00E335B7" w:rsidRDefault="00B24B0F" w:rsidP="00572C49">
            <w:r w:rsidRPr="00E335B7">
              <w:t>Gunnar Axén (m)</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Summalinje"/>
            </w:pPr>
          </w:p>
        </w:tc>
        <w:tc>
          <w:tcPr>
            <w:tcW w:w="454" w:type="dxa"/>
          </w:tcPr>
          <w:p w:rsidR="00B24B0F" w:rsidRPr="00E335B7" w:rsidRDefault="00B24B0F" w:rsidP="00572C49">
            <w:pPr>
              <w:pStyle w:val="Summalinje"/>
            </w:pPr>
          </w:p>
        </w:tc>
        <w:tc>
          <w:tcPr>
            <w:tcW w:w="5216" w:type="dxa"/>
          </w:tcPr>
          <w:p w:rsidR="00B24B0F" w:rsidRPr="00E335B7" w:rsidRDefault="00B24B0F" w:rsidP="00572C49">
            <w:pPr>
              <w:pStyle w:val="Summalinje"/>
            </w:pPr>
          </w:p>
        </w:tc>
        <w:tc>
          <w:tcPr>
            <w:tcW w:w="1247" w:type="dxa"/>
          </w:tcPr>
          <w:p w:rsidR="00B24B0F" w:rsidRPr="00E335B7" w:rsidRDefault="00B24B0F" w:rsidP="00572C49">
            <w:pPr>
              <w:pStyle w:val="Summalinje"/>
            </w:pPr>
            <w:r w:rsidRPr="00E335B7">
              <w:t>____</w:t>
            </w:r>
          </w:p>
        </w:tc>
        <w:tc>
          <w:tcPr>
            <w:tcW w:w="1489" w:type="dxa"/>
          </w:tcPr>
          <w:p w:rsidR="00B24B0F" w:rsidRPr="00E335B7" w:rsidRDefault="00B24B0F" w:rsidP="00572C49">
            <w:pPr>
              <w:pStyle w:val="Summalinje"/>
            </w:pPr>
            <w:r w:rsidRPr="00E335B7">
              <w:t>____</w:t>
            </w: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IngenText"/>
            </w:pPr>
            <w:r w:rsidRPr="00E335B7">
              <w:t xml:space="preserve"> </w:t>
            </w:r>
          </w:p>
        </w:tc>
        <w:tc>
          <w:tcPr>
            <w:tcW w:w="454" w:type="dxa"/>
          </w:tcPr>
          <w:p w:rsidR="00B24B0F" w:rsidRPr="00E335B7" w:rsidRDefault="00B24B0F" w:rsidP="00572C49">
            <w:pPr>
              <w:pStyle w:val="IngenText"/>
            </w:pPr>
          </w:p>
        </w:tc>
        <w:tc>
          <w:tcPr>
            <w:tcW w:w="5216" w:type="dxa"/>
          </w:tcPr>
          <w:p w:rsidR="00B24B0F" w:rsidRPr="00E335B7" w:rsidRDefault="00B24B0F" w:rsidP="00572C49">
            <w:pPr>
              <w:pStyle w:val="IngenText"/>
            </w:pPr>
          </w:p>
        </w:tc>
        <w:tc>
          <w:tcPr>
            <w:tcW w:w="1247" w:type="dxa"/>
          </w:tcPr>
          <w:p w:rsidR="00B24B0F" w:rsidRPr="00E335B7" w:rsidRDefault="00B60032" w:rsidP="00572C49">
            <w:pPr>
              <w:pStyle w:val="TalartidSumma"/>
            </w:pPr>
            <w:r w:rsidRPr="00E335B7">
              <w:t>1.42</w:t>
            </w:r>
          </w:p>
        </w:tc>
        <w:tc>
          <w:tcPr>
            <w:tcW w:w="1489" w:type="dxa"/>
          </w:tcPr>
          <w:p w:rsidR="00B24B0F" w:rsidRPr="00E335B7" w:rsidRDefault="00B60032" w:rsidP="00572C49">
            <w:pPr>
              <w:pStyle w:val="TalartidAckumulerad"/>
            </w:pPr>
            <w:r w:rsidRPr="00E335B7">
              <w:t>2.47</w:t>
            </w: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C176E1" w:rsidRPr="00E335B7" w:rsidRDefault="00C176E1" w:rsidP="00EE1105">
      <w:pPr>
        <w:pStyle w:val="Blankrad"/>
      </w:pPr>
    </w:p>
    <w:p w:rsidR="00254C2B" w:rsidRPr="00E335B7" w:rsidRDefault="00254C2B" w:rsidP="00EE1105">
      <w:pPr>
        <w:pStyle w:val="Blankrad"/>
      </w:pPr>
    </w:p>
    <w:p w:rsidR="00B24B0F" w:rsidRPr="00E335B7" w:rsidRDefault="00254C2B" w:rsidP="00EE1105">
      <w:pPr>
        <w:pStyle w:val="Blankrad"/>
      </w:pPr>
      <w:r w:rsidRPr="00E335B7">
        <w:t xml:space="preserve">     </w:t>
      </w:r>
      <w:r w:rsidR="00C176E1" w:rsidRPr="00E335B7">
        <w:t xml:space="preserve">     </w:t>
      </w:r>
      <w:r w:rsidR="00B24B0F"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B24B0F" w:rsidRPr="00E335B7">
        <w:tblPrEx>
          <w:tblCellMar>
            <w:top w:w="0" w:type="dxa"/>
            <w:bottom w:w="0" w:type="dxa"/>
          </w:tblCellMar>
        </w:tblPrEx>
        <w:trPr>
          <w:cantSplit/>
          <w:tblHeader/>
        </w:trPr>
        <w:tc>
          <w:tcPr>
            <w:tcW w:w="454" w:type="dxa"/>
          </w:tcPr>
          <w:p w:rsidR="00B24B0F" w:rsidRPr="00E335B7" w:rsidRDefault="00753A91" w:rsidP="00C511C7">
            <w:pPr>
              <w:pStyle w:val="rendenr"/>
              <w:pageBreakBefore/>
            </w:pPr>
            <w:r w:rsidRPr="00E335B7">
              <w:t>19</w:t>
            </w:r>
          </w:p>
        </w:tc>
        <w:tc>
          <w:tcPr>
            <w:tcW w:w="5670" w:type="dxa"/>
            <w:gridSpan w:val="2"/>
          </w:tcPr>
          <w:p w:rsidR="00B24B0F" w:rsidRPr="00E335B7" w:rsidRDefault="00B24B0F" w:rsidP="00C511C7">
            <w:pPr>
              <w:pStyle w:val="renderubrik"/>
              <w:pageBreakBefore/>
            </w:pPr>
            <w:r w:rsidRPr="00E335B7">
              <w:t>Kulturutskottets betänkande KrU24</w:t>
            </w:r>
          </w:p>
        </w:tc>
        <w:tc>
          <w:tcPr>
            <w:tcW w:w="1247" w:type="dxa"/>
          </w:tcPr>
          <w:p w:rsidR="00B24B0F" w:rsidRPr="00E335B7" w:rsidRDefault="00B24B0F" w:rsidP="00C511C7">
            <w:pPr>
              <w:pStyle w:val="IngenText"/>
              <w:pageBreakBefore/>
              <w:tabs>
                <w:tab w:val="clear" w:pos="6804"/>
              </w:tabs>
            </w:pPr>
          </w:p>
        </w:tc>
        <w:tc>
          <w:tcPr>
            <w:tcW w:w="1489" w:type="dxa"/>
          </w:tcPr>
          <w:p w:rsidR="00B24B0F" w:rsidRPr="00E335B7" w:rsidRDefault="00B24B0F" w:rsidP="00C511C7">
            <w:pPr>
              <w:pStyle w:val="IngenText"/>
              <w:pageBreakBefore/>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gridSpan w:val="2"/>
          </w:tcPr>
          <w:p w:rsidR="00B24B0F" w:rsidRPr="00E335B7" w:rsidRDefault="00B24B0F" w:rsidP="00572C49">
            <w:pPr>
              <w:pStyle w:val="Underrubrik"/>
            </w:pPr>
            <w:r w:rsidRPr="00E335B7">
              <w:t>Folkrörelsefrågor och allmänna samlingslokaler</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2"/>
              </w:numPr>
              <w:spacing w:after="240"/>
            </w:pPr>
          </w:p>
        </w:tc>
        <w:tc>
          <w:tcPr>
            <w:tcW w:w="5216" w:type="dxa"/>
          </w:tcPr>
          <w:p w:rsidR="00B24B0F" w:rsidRPr="00E335B7" w:rsidRDefault="00B24B0F" w:rsidP="00572C49">
            <w:r w:rsidRPr="00E335B7">
              <w:t>Lars Wegendal (s)</w:t>
            </w:r>
          </w:p>
        </w:tc>
        <w:tc>
          <w:tcPr>
            <w:tcW w:w="1247" w:type="dxa"/>
          </w:tcPr>
          <w:p w:rsidR="00B24B0F" w:rsidRPr="00E335B7" w:rsidRDefault="00B24B0F" w:rsidP="00572C49">
            <w:pPr>
              <w:pStyle w:val="Talartid"/>
            </w:pPr>
            <w:r w:rsidRPr="00E335B7">
              <w:t>2</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2"/>
              </w:numPr>
              <w:spacing w:after="240"/>
            </w:pPr>
          </w:p>
        </w:tc>
        <w:tc>
          <w:tcPr>
            <w:tcW w:w="5216" w:type="dxa"/>
          </w:tcPr>
          <w:p w:rsidR="00B24B0F" w:rsidRPr="00E335B7" w:rsidRDefault="00B24B0F" w:rsidP="00572C49">
            <w:r w:rsidRPr="00E335B7">
              <w:t>Lena Adelsohn Liljeroth (m)</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2"/>
              </w:numPr>
              <w:spacing w:after="240"/>
            </w:pPr>
          </w:p>
        </w:tc>
        <w:tc>
          <w:tcPr>
            <w:tcW w:w="5216" w:type="dxa"/>
          </w:tcPr>
          <w:p w:rsidR="00B24B0F" w:rsidRPr="00E335B7" w:rsidRDefault="00B24B0F" w:rsidP="00572C49">
            <w:r w:rsidRPr="00E335B7">
              <w:t>Hans Backman (fp)</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2"/>
              </w:numPr>
              <w:spacing w:after="240"/>
            </w:pPr>
          </w:p>
        </w:tc>
        <w:tc>
          <w:tcPr>
            <w:tcW w:w="5216" w:type="dxa"/>
          </w:tcPr>
          <w:p w:rsidR="00B24B0F" w:rsidRPr="00E335B7" w:rsidRDefault="00B24B0F" w:rsidP="00572C49">
            <w:r w:rsidRPr="00E335B7">
              <w:t>Kenneth Lantz (kd)</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2"/>
              </w:numPr>
              <w:spacing w:after="240"/>
            </w:pPr>
          </w:p>
        </w:tc>
        <w:tc>
          <w:tcPr>
            <w:tcW w:w="5216" w:type="dxa"/>
          </w:tcPr>
          <w:p w:rsidR="00B24B0F" w:rsidRPr="00E335B7" w:rsidRDefault="00B24B0F" w:rsidP="00572C49">
            <w:r w:rsidRPr="00E335B7">
              <w:t>Siv Holma (v)</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2"/>
              </w:numPr>
              <w:spacing w:after="240"/>
            </w:pPr>
          </w:p>
        </w:tc>
        <w:tc>
          <w:tcPr>
            <w:tcW w:w="5216" w:type="dxa"/>
          </w:tcPr>
          <w:p w:rsidR="00B24B0F" w:rsidRPr="00E335B7" w:rsidRDefault="00B24B0F" w:rsidP="00572C49">
            <w:r w:rsidRPr="00E335B7">
              <w:t>Birgitta Sellén (c)</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2"/>
              </w:numPr>
              <w:spacing w:after="240"/>
            </w:pPr>
          </w:p>
        </w:tc>
        <w:tc>
          <w:tcPr>
            <w:tcW w:w="5216" w:type="dxa"/>
          </w:tcPr>
          <w:p w:rsidR="00B24B0F" w:rsidRPr="00E335B7" w:rsidRDefault="00B24B0F" w:rsidP="00572C49">
            <w:r w:rsidRPr="00E335B7">
              <w:t>Nikos Papadopoulos (s)</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2"/>
              </w:numPr>
              <w:spacing w:after="240"/>
            </w:pPr>
          </w:p>
        </w:tc>
        <w:tc>
          <w:tcPr>
            <w:tcW w:w="5216" w:type="dxa"/>
          </w:tcPr>
          <w:p w:rsidR="00B24B0F" w:rsidRPr="00E335B7" w:rsidRDefault="00B24B0F" w:rsidP="00572C49">
            <w:r w:rsidRPr="00E335B7">
              <w:t>Mikael Johansson (mp)</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Summalinje"/>
            </w:pPr>
          </w:p>
        </w:tc>
        <w:tc>
          <w:tcPr>
            <w:tcW w:w="454" w:type="dxa"/>
          </w:tcPr>
          <w:p w:rsidR="00B24B0F" w:rsidRPr="00E335B7" w:rsidRDefault="00B24B0F" w:rsidP="00572C49">
            <w:pPr>
              <w:pStyle w:val="Summalinje"/>
            </w:pPr>
          </w:p>
        </w:tc>
        <w:tc>
          <w:tcPr>
            <w:tcW w:w="5216" w:type="dxa"/>
          </w:tcPr>
          <w:p w:rsidR="00B24B0F" w:rsidRPr="00E335B7" w:rsidRDefault="00B24B0F" w:rsidP="00572C49">
            <w:pPr>
              <w:pStyle w:val="Summalinje"/>
            </w:pPr>
          </w:p>
        </w:tc>
        <w:tc>
          <w:tcPr>
            <w:tcW w:w="1247" w:type="dxa"/>
          </w:tcPr>
          <w:p w:rsidR="00B24B0F" w:rsidRPr="00E335B7" w:rsidRDefault="00B24B0F" w:rsidP="00572C49">
            <w:pPr>
              <w:pStyle w:val="Summalinje"/>
            </w:pPr>
            <w:r w:rsidRPr="00E335B7">
              <w:t>____</w:t>
            </w:r>
          </w:p>
        </w:tc>
        <w:tc>
          <w:tcPr>
            <w:tcW w:w="1489" w:type="dxa"/>
          </w:tcPr>
          <w:p w:rsidR="00B24B0F" w:rsidRPr="00E335B7" w:rsidRDefault="00B24B0F" w:rsidP="00572C49">
            <w:pPr>
              <w:pStyle w:val="Summalinje"/>
            </w:pPr>
            <w:r w:rsidRPr="00E335B7">
              <w:t>____</w:t>
            </w: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IngenText"/>
            </w:pPr>
            <w:r w:rsidRPr="00E335B7">
              <w:t xml:space="preserve"> </w:t>
            </w:r>
          </w:p>
        </w:tc>
        <w:tc>
          <w:tcPr>
            <w:tcW w:w="454" w:type="dxa"/>
          </w:tcPr>
          <w:p w:rsidR="00B24B0F" w:rsidRPr="00E335B7" w:rsidRDefault="00B24B0F" w:rsidP="00572C49">
            <w:pPr>
              <w:pStyle w:val="IngenText"/>
            </w:pPr>
          </w:p>
        </w:tc>
        <w:tc>
          <w:tcPr>
            <w:tcW w:w="5216" w:type="dxa"/>
          </w:tcPr>
          <w:p w:rsidR="00B24B0F" w:rsidRPr="00E335B7" w:rsidRDefault="00B24B0F" w:rsidP="00572C49">
            <w:pPr>
              <w:pStyle w:val="IngenText"/>
            </w:pPr>
          </w:p>
        </w:tc>
        <w:tc>
          <w:tcPr>
            <w:tcW w:w="1247" w:type="dxa"/>
          </w:tcPr>
          <w:p w:rsidR="00B24B0F" w:rsidRPr="00E335B7" w:rsidRDefault="00B60032" w:rsidP="00572C49">
            <w:pPr>
              <w:pStyle w:val="TalartidSumma"/>
            </w:pPr>
            <w:r w:rsidRPr="00E335B7">
              <w:t>0.46</w:t>
            </w:r>
          </w:p>
        </w:tc>
        <w:tc>
          <w:tcPr>
            <w:tcW w:w="1489" w:type="dxa"/>
          </w:tcPr>
          <w:p w:rsidR="00B24B0F" w:rsidRPr="00E335B7" w:rsidRDefault="00B60032" w:rsidP="00572C49">
            <w:pPr>
              <w:pStyle w:val="TalartidAckumulerad"/>
            </w:pPr>
            <w:r w:rsidRPr="00E335B7">
              <w:t>3.33</w:t>
            </w: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C176E1" w:rsidRPr="00E335B7" w:rsidRDefault="00C176E1" w:rsidP="00EE1105">
      <w:pPr>
        <w:pStyle w:val="Blankrad"/>
      </w:pPr>
    </w:p>
    <w:p w:rsidR="00B24B0F" w:rsidRPr="00E335B7" w:rsidRDefault="00C176E1" w:rsidP="00EE1105">
      <w:pPr>
        <w:pStyle w:val="Blankrad"/>
      </w:pPr>
      <w:r w:rsidRPr="00E335B7">
        <w:t xml:space="preserve">     </w:t>
      </w:r>
      <w:r w:rsidR="00B24B0F"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B24B0F" w:rsidRPr="00E335B7">
        <w:tblPrEx>
          <w:tblCellMar>
            <w:top w:w="0" w:type="dxa"/>
            <w:bottom w:w="0" w:type="dxa"/>
          </w:tblCellMar>
        </w:tblPrEx>
        <w:trPr>
          <w:cantSplit/>
          <w:tblHeader/>
        </w:trPr>
        <w:tc>
          <w:tcPr>
            <w:tcW w:w="454" w:type="dxa"/>
          </w:tcPr>
          <w:p w:rsidR="00B24B0F" w:rsidRPr="00E335B7" w:rsidRDefault="00753A91" w:rsidP="00572C49">
            <w:pPr>
              <w:pStyle w:val="rendenr"/>
            </w:pPr>
            <w:r w:rsidRPr="00E335B7">
              <w:t>20</w:t>
            </w:r>
          </w:p>
        </w:tc>
        <w:tc>
          <w:tcPr>
            <w:tcW w:w="5670" w:type="dxa"/>
            <w:gridSpan w:val="2"/>
          </w:tcPr>
          <w:p w:rsidR="00B24B0F" w:rsidRPr="00E335B7" w:rsidRDefault="00B24B0F" w:rsidP="00572C49">
            <w:pPr>
              <w:pStyle w:val="renderubrik"/>
            </w:pPr>
            <w:r w:rsidRPr="00E335B7">
              <w:t>Kulturutskottets betänkande KrU27</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gridSpan w:val="2"/>
          </w:tcPr>
          <w:p w:rsidR="00B24B0F" w:rsidRPr="00E335B7" w:rsidRDefault="00B24B0F" w:rsidP="00572C49">
            <w:pPr>
              <w:pStyle w:val="Underrubrik"/>
            </w:pPr>
            <w:r w:rsidRPr="00E335B7">
              <w:t>Pris- och löneomräkningsfrågor</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6"/>
              </w:numPr>
              <w:spacing w:after="240"/>
            </w:pPr>
          </w:p>
        </w:tc>
        <w:tc>
          <w:tcPr>
            <w:tcW w:w="5216" w:type="dxa"/>
          </w:tcPr>
          <w:p w:rsidR="00B24B0F" w:rsidRPr="00E335B7" w:rsidRDefault="00B24B0F" w:rsidP="00572C49">
            <w:r w:rsidRPr="00E335B7">
              <w:t>Tasso Stafilidis (v)</w:t>
            </w:r>
          </w:p>
        </w:tc>
        <w:tc>
          <w:tcPr>
            <w:tcW w:w="1247" w:type="dxa"/>
          </w:tcPr>
          <w:p w:rsidR="00B24B0F" w:rsidRPr="00E335B7" w:rsidRDefault="00B24B0F" w:rsidP="00572C49">
            <w:pPr>
              <w:pStyle w:val="Talartid"/>
            </w:pPr>
            <w:r w:rsidRPr="00E335B7">
              <w:t>10</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Summalinje"/>
            </w:pPr>
          </w:p>
        </w:tc>
        <w:tc>
          <w:tcPr>
            <w:tcW w:w="454" w:type="dxa"/>
          </w:tcPr>
          <w:p w:rsidR="00B24B0F" w:rsidRPr="00E335B7" w:rsidRDefault="00B24B0F" w:rsidP="00572C49">
            <w:pPr>
              <w:pStyle w:val="Summalinje"/>
            </w:pPr>
          </w:p>
        </w:tc>
        <w:tc>
          <w:tcPr>
            <w:tcW w:w="5216" w:type="dxa"/>
          </w:tcPr>
          <w:p w:rsidR="00B24B0F" w:rsidRPr="00E335B7" w:rsidRDefault="00B24B0F" w:rsidP="00572C49">
            <w:pPr>
              <w:pStyle w:val="Summalinje"/>
            </w:pPr>
          </w:p>
        </w:tc>
        <w:tc>
          <w:tcPr>
            <w:tcW w:w="1247" w:type="dxa"/>
          </w:tcPr>
          <w:p w:rsidR="00B24B0F" w:rsidRPr="00E335B7" w:rsidRDefault="00B24B0F" w:rsidP="00572C49">
            <w:pPr>
              <w:pStyle w:val="Summalinje"/>
            </w:pPr>
            <w:r w:rsidRPr="00E335B7">
              <w:t>____</w:t>
            </w:r>
          </w:p>
        </w:tc>
        <w:tc>
          <w:tcPr>
            <w:tcW w:w="1489" w:type="dxa"/>
          </w:tcPr>
          <w:p w:rsidR="00B24B0F" w:rsidRPr="00E335B7" w:rsidRDefault="00B24B0F" w:rsidP="00572C49">
            <w:pPr>
              <w:pStyle w:val="Summalinje"/>
            </w:pPr>
            <w:r w:rsidRPr="00E335B7">
              <w:t>____</w:t>
            </w: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IngenText"/>
            </w:pPr>
            <w:r w:rsidRPr="00E335B7">
              <w:t xml:space="preserve"> </w:t>
            </w:r>
          </w:p>
        </w:tc>
        <w:tc>
          <w:tcPr>
            <w:tcW w:w="454" w:type="dxa"/>
          </w:tcPr>
          <w:p w:rsidR="00B24B0F" w:rsidRPr="00E335B7" w:rsidRDefault="00B24B0F" w:rsidP="00572C49">
            <w:pPr>
              <w:pStyle w:val="IngenText"/>
            </w:pPr>
          </w:p>
        </w:tc>
        <w:tc>
          <w:tcPr>
            <w:tcW w:w="5216" w:type="dxa"/>
          </w:tcPr>
          <w:p w:rsidR="00B24B0F" w:rsidRPr="00E335B7" w:rsidRDefault="00B24B0F" w:rsidP="00572C49">
            <w:pPr>
              <w:pStyle w:val="IngenText"/>
            </w:pPr>
          </w:p>
        </w:tc>
        <w:tc>
          <w:tcPr>
            <w:tcW w:w="1247" w:type="dxa"/>
          </w:tcPr>
          <w:p w:rsidR="00B24B0F" w:rsidRPr="00E335B7" w:rsidRDefault="00B60032" w:rsidP="00572C49">
            <w:pPr>
              <w:pStyle w:val="TalartidSumma"/>
            </w:pPr>
            <w:r w:rsidRPr="00E335B7">
              <w:t>0.10</w:t>
            </w:r>
          </w:p>
        </w:tc>
        <w:tc>
          <w:tcPr>
            <w:tcW w:w="1489" w:type="dxa"/>
          </w:tcPr>
          <w:p w:rsidR="00B24B0F" w:rsidRPr="00E335B7" w:rsidRDefault="00B60032" w:rsidP="00572C49">
            <w:pPr>
              <w:pStyle w:val="TalartidAckumulerad"/>
            </w:pPr>
            <w:r w:rsidRPr="00E335B7">
              <w:t>3.43</w:t>
            </w: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B24B0F" w:rsidRPr="00E335B7" w:rsidRDefault="00B24B0F" w:rsidP="00EE1105">
      <w:pPr>
        <w:pStyle w:val="Blankrad"/>
      </w:pPr>
      <w:r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89"/>
      </w:tblGrid>
      <w:tr w:rsidR="00B24B0F" w:rsidRPr="00E335B7">
        <w:tblPrEx>
          <w:tblCellMar>
            <w:top w:w="0" w:type="dxa"/>
            <w:bottom w:w="0" w:type="dxa"/>
          </w:tblCellMar>
        </w:tblPrEx>
        <w:trPr>
          <w:cantSplit/>
          <w:tblHeader/>
        </w:trPr>
        <w:tc>
          <w:tcPr>
            <w:tcW w:w="454" w:type="dxa"/>
          </w:tcPr>
          <w:p w:rsidR="00B24B0F" w:rsidRPr="00E335B7" w:rsidRDefault="00753A91" w:rsidP="00572C49">
            <w:pPr>
              <w:pStyle w:val="rendenr"/>
            </w:pPr>
            <w:r w:rsidRPr="00E335B7">
              <w:t>21</w:t>
            </w:r>
          </w:p>
        </w:tc>
        <w:tc>
          <w:tcPr>
            <w:tcW w:w="5670" w:type="dxa"/>
          </w:tcPr>
          <w:p w:rsidR="00B24B0F" w:rsidRPr="00E335B7" w:rsidRDefault="00B24B0F" w:rsidP="00572C49">
            <w:pPr>
              <w:pStyle w:val="renderubrik"/>
            </w:pPr>
            <w:r w:rsidRPr="00E335B7">
              <w:t>Kulturutskottets betänkande KrU31</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tcPr>
          <w:p w:rsidR="00B24B0F" w:rsidRPr="00E335B7" w:rsidRDefault="00B24B0F" w:rsidP="00572C49">
            <w:pPr>
              <w:pStyle w:val="Underrubrik"/>
            </w:pPr>
            <w:r w:rsidRPr="00E335B7">
              <w:t>Bild och form samt konsthantverk</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B24B0F" w:rsidRPr="00E335B7" w:rsidRDefault="00B24B0F" w:rsidP="00EE1105">
      <w:pPr>
        <w:pStyle w:val="Blankrad"/>
      </w:pPr>
      <w:r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89"/>
      </w:tblGrid>
      <w:tr w:rsidR="00B24B0F" w:rsidRPr="00E335B7">
        <w:tblPrEx>
          <w:tblCellMar>
            <w:top w:w="0" w:type="dxa"/>
            <w:bottom w:w="0" w:type="dxa"/>
          </w:tblCellMar>
        </w:tblPrEx>
        <w:trPr>
          <w:cantSplit/>
          <w:tblHeader/>
        </w:trPr>
        <w:tc>
          <w:tcPr>
            <w:tcW w:w="454" w:type="dxa"/>
          </w:tcPr>
          <w:p w:rsidR="00B24B0F" w:rsidRPr="00E335B7" w:rsidRDefault="00753A91" w:rsidP="00572C49">
            <w:pPr>
              <w:pStyle w:val="rendenr"/>
            </w:pPr>
            <w:r w:rsidRPr="00E335B7">
              <w:t>22</w:t>
            </w:r>
          </w:p>
        </w:tc>
        <w:tc>
          <w:tcPr>
            <w:tcW w:w="5670" w:type="dxa"/>
          </w:tcPr>
          <w:p w:rsidR="00B24B0F" w:rsidRPr="00E335B7" w:rsidRDefault="00B24B0F" w:rsidP="00572C49">
            <w:pPr>
              <w:pStyle w:val="renderubrik"/>
            </w:pPr>
            <w:r w:rsidRPr="00E335B7">
              <w:t xml:space="preserve">Arbetsmarknadsutskottets betänkande AU12 </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tcPr>
          <w:p w:rsidR="00B24B0F" w:rsidRPr="00E335B7" w:rsidRDefault="00B24B0F" w:rsidP="00572C49">
            <w:pPr>
              <w:pStyle w:val="Underrubrik"/>
            </w:pPr>
            <w:r w:rsidRPr="00E335B7">
              <w:t>Uppskov med behandlingen av ärenden</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C176E1" w:rsidRPr="00E335B7" w:rsidRDefault="00C176E1" w:rsidP="00EE1105">
      <w:pPr>
        <w:pStyle w:val="Blankrad"/>
      </w:pPr>
    </w:p>
    <w:p w:rsidR="00B24B0F" w:rsidRPr="00E335B7" w:rsidRDefault="00C176E1" w:rsidP="00EE1105">
      <w:pPr>
        <w:pStyle w:val="Blankrad"/>
      </w:pPr>
      <w:r w:rsidRPr="00E335B7">
        <w:t xml:space="preserve">     </w:t>
      </w:r>
      <w:r w:rsidR="00B24B0F"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89"/>
      </w:tblGrid>
      <w:tr w:rsidR="00B24B0F" w:rsidRPr="00E335B7">
        <w:tblPrEx>
          <w:tblCellMar>
            <w:top w:w="0" w:type="dxa"/>
            <w:bottom w:w="0" w:type="dxa"/>
          </w:tblCellMar>
        </w:tblPrEx>
        <w:trPr>
          <w:cantSplit/>
          <w:tblHeader/>
        </w:trPr>
        <w:tc>
          <w:tcPr>
            <w:tcW w:w="454" w:type="dxa"/>
          </w:tcPr>
          <w:p w:rsidR="00B24B0F" w:rsidRPr="00E335B7" w:rsidRDefault="00753A91" w:rsidP="00572C49">
            <w:pPr>
              <w:pStyle w:val="rendenr"/>
            </w:pPr>
            <w:r w:rsidRPr="00E335B7">
              <w:t>23</w:t>
            </w:r>
          </w:p>
        </w:tc>
        <w:tc>
          <w:tcPr>
            <w:tcW w:w="5670" w:type="dxa"/>
          </w:tcPr>
          <w:p w:rsidR="00B24B0F" w:rsidRPr="00E335B7" w:rsidRDefault="00B24B0F" w:rsidP="00572C49">
            <w:pPr>
              <w:pStyle w:val="renderubrik"/>
            </w:pPr>
            <w:r w:rsidRPr="00E335B7">
              <w:t xml:space="preserve">Justitieutskottets betänkande JuU42 </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tcPr>
          <w:p w:rsidR="00B24B0F" w:rsidRPr="00E335B7" w:rsidRDefault="00B24B0F" w:rsidP="00572C49">
            <w:pPr>
              <w:pStyle w:val="Underrubrik"/>
            </w:pPr>
            <w:r w:rsidRPr="00E335B7">
              <w:t>Uppskov med behandlingen av visst ärende</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bl>
    <w:p w:rsidR="00B24B0F" w:rsidRPr="00E335B7" w:rsidRDefault="00B24B0F" w:rsidP="00B24B0F">
      <w:pPr>
        <w:pStyle w:val="Blankrad"/>
      </w:pPr>
      <w:r w:rsidRPr="00E335B7">
        <w:t xml:space="preserve">          </w:t>
      </w:r>
    </w:p>
    <w:p w:rsidR="00B24B0F" w:rsidRPr="00E335B7" w:rsidRDefault="00B24B0F" w:rsidP="00EE1105">
      <w:pPr>
        <w:pStyle w:val="Blankrad"/>
      </w:pPr>
    </w:p>
    <w:p w:rsidR="00B24B0F" w:rsidRPr="00E335B7" w:rsidRDefault="00B24B0F">
      <w:pPr>
        <w:pStyle w:val="Blankrad"/>
      </w:pPr>
      <w:r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5670"/>
        <w:gridCol w:w="1247"/>
        <w:gridCol w:w="1489"/>
      </w:tblGrid>
      <w:tr w:rsidR="00B24B0F" w:rsidRPr="00E335B7">
        <w:tblPrEx>
          <w:tblCellMar>
            <w:top w:w="0" w:type="dxa"/>
            <w:bottom w:w="0" w:type="dxa"/>
          </w:tblCellMar>
        </w:tblPrEx>
        <w:trPr>
          <w:cantSplit/>
          <w:tblHeader/>
        </w:trPr>
        <w:tc>
          <w:tcPr>
            <w:tcW w:w="454" w:type="dxa"/>
          </w:tcPr>
          <w:p w:rsidR="00B24B0F" w:rsidRPr="00E335B7" w:rsidRDefault="00753A91" w:rsidP="00572C49">
            <w:pPr>
              <w:pStyle w:val="rendenr"/>
            </w:pPr>
            <w:r w:rsidRPr="00E335B7">
              <w:t>24</w:t>
            </w:r>
          </w:p>
        </w:tc>
        <w:tc>
          <w:tcPr>
            <w:tcW w:w="5670" w:type="dxa"/>
          </w:tcPr>
          <w:p w:rsidR="00B24B0F" w:rsidRPr="00E335B7" w:rsidRDefault="00B24B0F" w:rsidP="00572C49">
            <w:pPr>
              <w:pStyle w:val="renderubrik"/>
            </w:pPr>
            <w:r w:rsidRPr="00E335B7">
              <w:t>Miljö- och jordbruksutskottets betänkande MJU25</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tcPr>
          <w:p w:rsidR="00B24B0F" w:rsidRPr="00E335B7" w:rsidRDefault="00B24B0F" w:rsidP="00572C49">
            <w:pPr>
              <w:pStyle w:val="Underrubrik"/>
            </w:pPr>
            <w:r w:rsidRPr="00E335B7">
              <w:t>Miljöbalkens sanktionssystem m.m.</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bl>
    <w:p w:rsidR="00B24B0F" w:rsidRPr="00E335B7" w:rsidRDefault="00B24B0F" w:rsidP="00B24B0F">
      <w:pPr>
        <w:pStyle w:val="Blankrad"/>
      </w:pPr>
      <w:r w:rsidRPr="00E335B7">
        <w:t xml:space="preserve">                    </w:t>
      </w:r>
    </w:p>
    <w:p w:rsidR="00B24B0F" w:rsidRPr="00E335B7" w:rsidRDefault="00B24B0F">
      <w:pPr>
        <w:pStyle w:val="Blankrad"/>
      </w:pPr>
      <w:r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B24B0F" w:rsidRPr="00E335B7">
        <w:tblPrEx>
          <w:tblCellMar>
            <w:top w:w="0" w:type="dxa"/>
            <w:bottom w:w="0" w:type="dxa"/>
          </w:tblCellMar>
        </w:tblPrEx>
        <w:trPr>
          <w:cantSplit/>
          <w:tblHeader/>
        </w:trPr>
        <w:tc>
          <w:tcPr>
            <w:tcW w:w="454" w:type="dxa"/>
          </w:tcPr>
          <w:p w:rsidR="00B24B0F" w:rsidRPr="00E335B7" w:rsidRDefault="00753A91" w:rsidP="00572C49">
            <w:pPr>
              <w:pStyle w:val="rendenr"/>
            </w:pPr>
            <w:r w:rsidRPr="00E335B7">
              <w:t>25</w:t>
            </w:r>
          </w:p>
        </w:tc>
        <w:tc>
          <w:tcPr>
            <w:tcW w:w="5670" w:type="dxa"/>
            <w:gridSpan w:val="2"/>
          </w:tcPr>
          <w:p w:rsidR="00B24B0F" w:rsidRPr="00E335B7" w:rsidRDefault="00B24B0F" w:rsidP="00572C49">
            <w:pPr>
              <w:pStyle w:val="renderubrik"/>
            </w:pPr>
            <w:r w:rsidRPr="00E335B7">
              <w:t>Miljö- och jordbruksutskottets betänkande MJU31</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gridSpan w:val="2"/>
          </w:tcPr>
          <w:p w:rsidR="00B24B0F" w:rsidRPr="00E335B7" w:rsidRDefault="00B24B0F" w:rsidP="00572C49">
            <w:pPr>
              <w:pStyle w:val="Underrubrik"/>
            </w:pPr>
            <w:r w:rsidRPr="00E335B7">
              <w:t>Strategiska utmaningar – En vidareutveckling av svensk strategi för hållbar utveckling</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6"/>
              </w:numPr>
              <w:spacing w:after="240"/>
            </w:pPr>
          </w:p>
        </w:tc>
        <w:tc>
          <w:tcPr>
            <w:tcW w:w="5216" w:type="dxa"/>
          </w:tcPr>
          <w:p w:rsidR="00B24B0F" w:rsidRPr="00E335B7" w:rsidRDefault="00B24B0F" w:rsidP="00572C49">
            <w:r w:rsidRPr="00E335B7">
              <w:t>Alf Eriksson (s)</w:t>
            </w:r>
          </w:p>
        </w:tc>
        <w:tc>
          <w:tcPr>
            <w:tcW w:w="1247" w:type="dxa"/>
          </w:tcPr>
          <w:p w:rsidR="00B24B0F" w:rsidRPr="00E335B7" w:rsidRDefault="00B24B0F" w:rsidP="00572C49">
            <w:pPr>
              <w:pStyle w:val="Talartid"/>
            </w:pPr>
            <w:r w:rsidRPr="00E335B7">
              <w:t>4</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6"/>
              </w:numPr>
              <w:spacing w:after="240"/>
            </w:pPr>
          </w:p>
        </w:tc>
        <w:tc>
          <w:tcPr>
            <w:tcW w:w="5216" w:type="dxa"/>
          </w:tcPr>
          <w:p w:rsidR="00B24B0F" w:rsidRPr="00E335B7" w:rsidRDefault="00B24B0F" w:rsidP="00572C49">
            <w:r w:rsidRPr="00E335B7">
              <w:t>Lars Lindblad (m)</w:t>
            </w:r>
          </w:p>
        </w:tc>
        <w:tc>
          <w:tcPr>
            <w:tcW w:w="1247" w:type="dxa"/>
          </w:tcPr>
          <w:p w:rsidR="00B24B0F" w:rsidRPr="00E335B7" w:rsidRDefault="00B24B0F" w:rsidP="00572C49">
            <w:pPr>
              <w:pStyle w:val="Talartid"/>
            </w:pPr>
            <w:r w:rsidRPr="00E335B7">
              <w:t>5</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6"/>
              </w:numPr>
              <w:spacing w:after="240"/>
            </w:pPr>
          </w:p>
        </w:tc>
        <w:tc>
          <w:tcPr>
            <w:tcW w:w="5216" w:type="dxa"/>
          </w:tcPr>
          <w:p w:rsidR="00B24B0F" w:rsidRPr="00E335B7" w:rsidRDefault="00B24B0F" w:rsidP="00572C49">
            <w:r w:rsidRPr="00E335B7">
              <w:t>Sverker Thorén (fp)</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6"/>
              </w:numPr>
              <w:spacing w:after="240"/>
            </w:pPr>
          </w:p>
        </w:tc>
        <w:tc>
          <w:tcPr>
            <w:tcW w:w="5216" w:type="dxa"/>
          </w:tcPr>
          <w:p w:rsidR="00B24B0F" w:rsidRPr="00E335B7" w:rsidRDefault="00B24B0F" w:rsidP="00572C49">
            <w:r w:rsidRPr="00E335B7">
              <w:t>Sven Gunnar Persson (kd)</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6"/>
              </w:numPr>
              <w:spacing w:after="240"/>
            </w:pPr>
          </w:p>
        </w:tc>
        <w:tc>
          <w:tcPr>
            <w:tcW w:w="5216" w:type="dxa"/>
          </w:tcPr>
          <w:p w:rsidR="00B24B0F" w:rsidRPr="00E335B7" w:rsidRDefault="00B24B0F" w:rsidP="00572C49">
            <w:r w:rsidRPr="00E335B7">
              <w:t>Kjell-Erik Karlsson (v)</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6"/>
              </w:numPr>
              <w:spacing w:after="240"/>
            </w:pPr>
          </w:p>
        </w:tc>
        <w:tc>
          <w:tcPr>
            <w:tcW w:w="5216" w:type="dxa"/>
          </w:tcPr>
          <w:p w:rsidR="00B24B0F" w:rsidRPr="00E335B7" w:rsidRDefault="00B24B0F" w:rsidP="00572C49">
            <w:r w:rsidRPr="00E335B7">
              <w:t>Claes Västerteg (c)</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6"/>
              </w:numPr>
              <w:spacing w:after="240"/>
            </w:pPr>
          </w:p>
        </w:tc>
        <w:tc>
          <w:tcPr>
            <w:tcW w:w="5216" w:type="dxa"/>
          </w:tcPr>
          <w:p w:rsidR="00B24B0F" w:rsidRPr="00E335B7" w:rsidRDefault="00B24B0F" w:rsidP="00572C49">
            <w:r w:rsidRPr="00E335B7">
              <w:t>Åsa Domeij (mp)</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6"/>
              </w:numPr>
              <w:spacing w:after="240"/>
            </w:pPr>
          </w:p>
        </w:tc>
        <w:tc>
          <w:tcPr>
            <w:tcW w:w="5216" w:type="dxa"/>
          </w:tcPr>
          <w:p w:rsidR="00B24B0F" w:rsidRPr="00E335B7" w:rsidRDefault="00B24B0F" w:rsidP="00572C49">
            <w:r w:rsidRPr="00E335B7">
              <w:t>Carina Ohlsson (s)</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6"/>
              </w:numPr>
              <w:spacing w:after="240"/>
            </w:pPr>
          </w:p>
        </w:tc>
        <w:tc>
          <w:tcPr>
            <w:tcW w:w="5216" w:type="dxa"/>
          </w:tcPr>
          <w:p w:rsidR="00B24B0F" w:rsidRPr="00E335B7" w:rsidRDefault="00B24B0F" w:rsidP="00572C49">
            <w:r w:rsidRPr="00E335B7">
              <w:t>Karin Svensson Smith (-)</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Summalinje"/>
            </w:pPr>
          </w:p>
        </w:tc>
        <w:tc>
          <w:tcPr>
            <w:tcW w:w="454" w:type="dxa"/>
          </w:tcPr>
          <w:p w:rsidR="00B24B0F" w:rsidRPr="00E335B7" w:rsidRDefault="00B24B0F" w:rsidP="00572C49">
            <w:pPr>
              <w:pStyle w:val="Summalinje"/>
            </w:pPr>
          </w:p>
        </w:tc>
        <w:tc>
          <w:tcPr>
            <w:tcW w:w="5216" w:type="dxa"/>
          </w:tcPr>
          <w:p w:rsidR="00B24B0F" w:rsidRPr="00E335B7" w:rsidRDefault="00B24B0F" w:rsidP="00572C49">
            <w:pPr>
              <w:pStyle w:val="Summalinje"/>
            </w:pPr>
          </w:p>
        </w:tc>
        <w:tc>
          <w:tcPr>
            <w:tcW w:w="1247" w:type="dxa"/>
          </w:tcPr>
          <w:p w:rsidR="00B24B0F" w:rsidRPr="00E335B7" w:rsidRDefault="00B24B0F" w:rsidP="00572C49">
            <w:pPr>
              <w:pStyle w:val="Summalinje"/>
            </w:pPr>
            <w:r w:rsidRPr="00E335B7">
              <w:t>____</w:t>
            </w:r>
          </w:p>
        </w:tc>
        <w:tc>
          <w:tcPr>
            <w:tcW w:w="1489" w:type="dxa"/>
          </w:tcPr>
          <w:p w:rsidR="00B24B0F" w:rsidRPr="00E335B7" w:rsidRDefault="00B24B0F" w:rsidP="00572C49">
            <w:pPr>
              <w:pStyle w:val="Summalinje"/>
            </w:pPr>
            <w:r w:rsidRPr="00E335B7">
              <w:t>____</w:t>
            </w: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IngenText"/>
            </w:pPr>
            <w:r w:rsidRPr="00E335B7">
              <w:t xml:space="preserve"> </w:t>
            </w:r>
          </w:p>
        </w:tc>
        <w:tc>
          <w:tcPr>
            <w:tcW w:w="454" w:type="dxa"/>
          </w:tcPr>
          <w:p w:rsidR="00B24B0F" w:rsidRPr="00E335B7" w:rsidRDefault="00B24B0F" w:rsidP="00572C49">
            <w:pPr>
              <w:pStyle w:val="IngenText"/>
            </w:pPr>
          </w:p>
        </w:tc>
        <w:tc>
          <w:tcPr>
            <w:tcW w:w="5216" w:type="dxa"/>
          </w:tcPr>
          <w:p w:rsidR="00B24B0F" w:rsidRPr="00E335B7" w:rsidRDefault="00B24B0F" w:rsidP="00572C49">
            <w:pPr>
              <w:pStyle w:val="IngenText"/>
            </w:pPr>
          </w:p>
        </w:tc>
        <w:tc>
          <w:tcPr>
            <w:tcW w:w="1247" w:type="dxa"/>
          </w:tcPr>
          <w:p w:rsidR="00B24B0F" w:rsidRPr="00E335B7" w:rsidRDefault="00B60032" w:rsidP="00572C49">
            <w:pPr>
              <w:pStyle w:val="TalartidSumma"/>
            </w:pPr>
            <w:r w:rsidRPr="00E335B7">
              <w:t>0.55</w:t>
            </w:r>
          </w:p>
        </w:tc>
        <w:tc>
          <w:tcPr>
            <w:tcW w:w="1489" w:type="dxa"/>
          </w:tcPr>
          <w:p w:rsidR="00B24B0F" w:rsidRPr="00E335B7" w:rsidRDefault="00B60032" w:rsidP="00572C49">
            <w:pPr>
              <w:pStyle w:val="TalartidAckumulerad"/>
            </w:pPr>
            <w:r w:rsidRPr="00E335B7">
              <w:t>4.38</w:t>
            </w:r>
          </w:p>
        </w:tc>
      </w:tr>
    </w:tbl>
    <w:p w:rsidR="00B24B0F" w:rsidRPr="00E335B7" w:rsidRDefault="00B24B0F">
      <w:pPr>
        <w:pStyle w:val="Blankrad"/>
      </w:pPr>
      <w:r w:rsidRPr="00E335B7">
        <w:t xml:space="preserve">                    </w:t>
      </w:r>
      <w:bookmarkStart w:id="2" w:name="Start"/>
      <w:bookmarkEnd w:id="2"/>
      <w:r w:rsidRPr="00E335B7">
        <w:t xml:space="preserve">     </w:t>
      </w:r>
    </w:p>
    <w:tbl>
      <w:tblPr>
        <w:tblW w:w="0" w:type="auto"/>
        <w:tblInd w:w="-1" w:type="dxa"/>
        <w:tblLayout w:type="fixed"/>
        <w:tblCellMar>
          <w:left w:w="70" w:type="dxa"/>
          <w:right w:w="70" w:type="dxa"/>
        </w:tblCellMar>
        <w:tblLook w:val="0000" w:firstRow="0" w:lastRow="0" w:firstColumn="0" w:lastColumn="0" w:noHBand="0" w:noVBand="0"/>
      </w:tblPr>
      <w:tblGrid>
        <w:gridCol w:w="454"/>
        <w:gridCol w:w="454"/>
        <w:gridCol w:w="5216"/>
        <w:gridCol w:w="1247"/>
        <w:gridCol w:w="1489"/>
      </w:tblGrid>
      <w:tr w:rsidR="00B24B0F" w:rsidRPr="00E335B7">
        <w:tblPrEx>
          <w:tblCellMar>
            <w:top w:w="0" w:type="dxa"/>
            <w:bottom w:w="0" w:type="dxa"/>
          </w:tblCellMar>
        </w:tblPrEx>
        <w:trPr>
          <w:cantSplit/>
          <w:tblHeader/>
        </w:trPr>
        <w:tc>
          <w:tcPr>
            <w:tcW w:w="454" w:type="dxa"/>
          </w:tcPr>
          <w:p w:rsidR="00B24B0F" w:rsidRPr="00E335B7" w:rsidRDefault="00753A91" w:rsidP="00572C49">
            <w:pPr>
              <w:pStyle w:val="rendenr"/>
            </w:pPr>
            <w:r w:rsidRPr="00E335B7">
              <w:t>26</w:t>
            </w:r>
          </w:p>
        </w:tc>
        <w:tc>
          <w:tcPr>
            <w:tcW w:w="5670" w:type="dxa"/>
            <w:gridSpan w:val="2"/>
          </w:tcPr>
          <w:p w:rsidR="00B24B0F" w:rsidRPr="00E335B7" w:rsidRDefault="00B24B0F" w:rsidP="00572C49">
            <w:pPr>
              <w:pStyle w:val="renderubrik"/>
            </w:pPr>
            <w:r w:rsidRPr="00E335B7">
              <w:t>Miljö- och jordbruksutskottets betänkande MJU26</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bottom w:w="0" w:type="dxa"/>
          </w:tblCellMar>
        </w:tblPrEx>
        <w:trPr>
          <w:cantSplit/>
          <w:tblHeader/>
        </w:trPr>
        <w:tc>
          <w:tcPr>
            <w:tcW w:w="454" w:type="dxa"/>
          </w:tcPr>
          <w:p w:rsidR="00B24B0F" w:rsidRPr="00E335B7" w:rsidRDefault="00B24B0F" w:rsidP="00572C49">
            <w:pPr>
              <w:pStyle w:val="IngenText"/>
              <w:tabs>
                <w:tab w:val="clear" w:pos="6804"/>
              </w:tabs>
            </w:pPr>
          </w:p>
        </w:tc>
        <w:tc>
          <w:tcPr>
            <w:tcW w:w="5670" w:type="dxa"/>
            <w:gridSpan w:val="2"/>
          </w:tcPr>
          <w:p w:rsidR="00B24B0F" w:rsidRPr="00E335B7" w:rsidRDefault="00B24B0F" w:rsidP="00572C49">
            <w:pPr>
              <w:pStyle w:val="Underrubrik"/>
            </w:pPr>
            <w:r w:rsidRPr="00E335B7">
              <w:t>Skärpta djurskyddskrav för minkuppfödning</w:t>
            </w:r>
          </w:p>
        </w:tc>
        <w:tc>
          <w:tcPr>
            <w:tcW w:w="1247" w:type="dxa"/>
          </w:tcPr>
          <w:p w:rsidR="00B24B0F" w:rsidRPr="00E335B7" w:rsidRDefault="00B24B0F" w:rsidP="00572C49">
            <w:pPr>
              <w:pStyle w:val="IngenText"/>
              <w:tabs>
                <w:tab w:val="clear" w:pos="6804"/>
              </w:tabs>
            </w:pPr>
          </w:p>
        </w:tc>
        <w:tc>
          <w:tcPr>
            <w:tcW w:w="1489" w:type="dxa"/>
          </w:tcPr>
          <w:p w:rsidR="00B24B0F" w:rsidRPr="00E335B7" w:rsidRDefault="00B24B0F" w:rsidP="00572C49">
            <w:pPr>
              <w:pStyle w:val="IngenText"/>
              <w:tabs>
                <w:tab w:val="clear" w:pos="6804"/>
              </w:tabs>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Rune Berglund (s)</w:t>
            </w:r>
          </w:p>
        </w:tc>
        <w:tc>
          <w:tcPr>
            <w:tcW w:w="1247" w:type="dxa"/>
          </w:tcPr>
          <w:p w:rsidR="00B24B0F" w:rsidRPr="00E335B7" w:rsidRDefault="00B24B0F" w:rsidP="00572C49">
            <w:pPr>
              <w:pStyle w:val="Talartid"/>
            </w:pPr>
            <w:r w:rsidRPr="00E335B7">
              <w:t>4</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Cecilia Widegren (m)</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Anita Brodén (fp)</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Sven Gunnar Persson (kd)</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Jan Andersson (c)</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Rolf Lindén (s)</w:t>
            </w:r>
          </w:p>
        </w:tc>
        <w:tc>
          <w:tcPr>
            <w:tcW w:w="1247" w:type="dxa"/>
          </w:tcPr>
          <w:p w:rsidR="00B24B0F" w:rsidRPr="00E335B7" w:rsidRDefault="00B24B0F" w:rsidP="00572C49">
            <w:pPr>
              <w:pStyle w:val="Talartid"/>
            </w:pPr>
            <w:r w:rsidRPr="00E335B7">
              <w:t>10</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Sven-Erik Sjöstrand (v)</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Åsa Domeij (mp)</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Jeppe Johnsson (m)</w:t>
            </w:r>
          </w:p>
        </w:tc>
        <w:tc>
          <w:tcPr>
            <w:tcW w:w="1247" w:type="dxa"/>
          </w:tcPr>
          <w:p w:rsidR="00B24B0F" w:rsidRPr="00E335B7" w:rsidRDefault="00B24B0F" w:rsidP="00572C49">
            <w:pPr>
              <w:pStyle w:val="Talartid"/>
            </w:pPr>
            <w:r w:rsidRPr="00E335B7">
              <w:t>10</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Heli Berg (fp)</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Jan Björkman (s)</w:t>
            </w:r>
          </w:p>
        </w:tc>
        <w:tc>
          <w:tcPr>
            <w:tcW w:w="1247" w:type="dxa"/>
          </w:tcPr>
          <w:p w:rsidR="00B24B0F" w:rsidRPr="00E335B7" w:rsidRDefault="00B24B0F" w:rsidP="00572C49">
            <w:pPr>
              <w:pStyle w:val="Talartid"/>
            </w:pPr>
            <w:r w:rsidRPr="00E335B7">
              <w:t>8</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Lars-Ivar Ericson (c)</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tblHeader/>
        </w:trPr>
        <w:tc>
          <w:tcPr>
            <w:tcW w:w="454" w:type="dxa"/>
          </w:tcPr>
          <w:p w:rsidR="00B24B0F" w:rsidRPr="00E335B7" w:rsidRDefault="00B24B0F" w:rsidP="00572C49">
            <w:pPr>
              <w:pStyle w:val="IngenText"/>
            </w:pPr>
          </w:p>
        </w:tc>
        <w:tc>
          <w:tcPr>
            <w:tcW w:w="454" w:type="dxa"/>
          </w:tcPr>
          <w:p w:rsidR="00B24B0F" w:rsidRPr="00E335B7" w:rsidRDefault="00B24B0F" w:rsidP="00572C49">
            <w:pPr>
              <w:pStyle w:val="Numrering"/>
              <w:keepNext/>
              <w:numPr>
                <w:ilvl w:val="0"/>
                <w:numId w:val="18"/>
              </w:numPr>
              <w:spacing w:after="240"/>
            </w:pPr>
          </w:p>
        </w:tc>
        <w:tc>
          <w:tcPr>
            <w:tcW w:w="5216" w:type="dxa"/>
          </w:tcPr>
          <w:p w:rsidR="00B24B0F" w:rsidRPr="00E335B7" w:rsidRDefault="00B24B0F" w:rsidP="00572C49">
            <w:r w:rsidRPr="00E335B7">
              <w:t>Jan Emanuel Johansson (s)</w:t>
            </w:r>
          </w:p>
        </w:tc>
        <w:tc>
          <w:tcPr>
            <w:tcW w:w="1247" w:type="dxa"/>
          </w:tcPr>
          <w:p w:rsidR="00B24B0F" w:rsidRPr="00E335B7" w:rsidRDefault="00B24B0F" w:rsidP="00572C49">
            <w:pPr>
              <w:pStyle w:val="Talartid"/>
            </w:pPr>
            <w:r w:rsidRPr="00E335B7">
              <w:t>6</w:t>
            </w:r>
          </w:p>
        </w:tc>
        <w:tc>
          <w:tcPr>
            <w:tcW w:w="1489" w:type="dxa"/>
          </w:tcPr>
          <w:p w:rsidR="00B24B0F" w:rsidRPr="00E335B7" w:rsidRDefault="00B24B0F" w:rsidP="00572C49">
            <w:pPr>
              <w:pStyle w:val="IngenText"/>
            </w:pP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Summalinje"/>
            </w:pPr>
          </w:p>
        </w:tc>
        <w:tc>
          <w:tcPr>
            <w:tcW w:w="454" w:type="dxa"/>
          </w:tcPr>
          <w:p w:rsidR="00B24B0F" w:rsidRPr="00E335B7" w:rsidRDefault="00B24B0F" w:rsidP="00572C49">
            <w:pPr>
              <w:pStyle w:val="Summalinje"/>
            </w:pPr>
          </w:p>
        </w:tc>
        <w:tc>
          <w:tcPr>
            <w:tcW w:w="5216" w:type="dxa"/>
          </w:tcPr>
          <w:p w:rsidR="00B24B0F" w:rsidRPr="00E335B7" w:rsidRDefault="00B24B0F" w:rsidP="00572C49">
            <w:pPr>
              <w:pStyle w:val="Summalinje"/>
            </w:pPr>
          </w:p>
        </w:tc>
        <w:tc>
          <w:tcPr>
            <w:tcW w:w="1247" w:type="dxa"/>
          </w:tcPr>
          <w:p w:rsidR="00B24B0F" w:rsidRPr="00E335B7" w:rsidRDefault="00B24B0F" w:rsidP="00572C49">
            <w:pPr>
              <w:pStyle w:val="Summalinje"/>
            </w:pPr>
            <w:r w:rsidRPr="00E335B7">
              <w:t>____</w:t>
            </w:r>
          </w:p>
        </w:tc>
        <w:tc>
          <w:tcPr>
            <w:tcW w:w="1489" w:type="dxa"/>
          </w:tcPr>
          <w:p w:rsidR="00B24B0F" w:rsidRPr="00E335B7" w:rsidRDefault="00B24B0F" w:rsidP="00572C49">
            <w:pPr>
              <w:pStyle w:val="Summalinje"/>
            </w:pPr>
            <w:r w:rsidRPr="00E335B7">
              <w:t>____</w:t>
            </w:r>
          </w:p>
        </w:tc>
      </w:tr>
      <w:tr w:rsidR="00B24B0F" w:rsidRPr="00E335B7">
        <w:tblPrEx>
          <w:tblCellMar>
            <w:top w:w="0" w:type="dxa"/>
            <w:left w:w="71" w:type="dxa"/>
            <w:bottom w:w="0" w:type="dxa"/>
            <w:right w:w="71" w:type="dxa"/>
          </w:tblCellMar>
        </w:tblPrEx>
        <w:trPr>
          <w:cantSplit/>
          <w:tblHeader/>
        </w:trPr>
        <w:tc>
          <w:tcPr>
            <w:tcW w:w="454" w:type="dxa"/>
          </w:tcPr>
          <w:p w:rsidR="00B24B0F" w:rsidRPr="00E335B7" w:rsidRDefault="00B24B0F" w:rsidP="00572C49">
            <w:pPr>
              <w:pStyle w:val="IngenText"/>
            </w:pPr>
            <w:r w:rsidRPr="00E335B7">
              <w:t xml:space="preserve"> </w:t>
            </w:r>
          </w:p>
        </w:tc>
        <w:tc>
          <w:tcPr>
            <w:tcW w:w="454" w:type="dxa"/>
          </w:tcPr>
          <w:p w:rsidR="00B24B0F" w:rsidRPr="00E335B7" w:rsidRDefault="00B24B0F" w:rsidP="00572C49">
            <w:pPr>
              <w:pStyle w:val="IngenText"/>
            </w:pPr>
          </w:p>
        </w:tc>
        <w:tc>
          <w:tcPr>
            <w:tcW w:w="5216" w:type="dxa"/>
          </w:tcPr>
          <w:p w:rsidR="00B24B0F" w:rsidRPr="00E335B7" w:rsidRDefault="00B24B0F" w:rsidP="00572C49">
            <w:pPr>
              <w:pStyle w:val="IngenText"/>
            </w:pPr>
          </w:p>
        </w:tc>
        <w:tc>
          <w:tcPr>
            <w:tcW w:w="1247" w:type="dxa"/>
          </w:tcPr>
          <w:p w:rsidR="00B24B0F" w:rsidRPr="00E335B7" w:rsidRDefault="00B60032" w:rsidP="00572C49">
            <w:pPr>
              <w:pStyle w:val="TalartidSumma"/>
            </w:pPr>
            <w:r w:rsidRPr="00E335B7">
              <w:t>1.28</w:t>
            </w:r>
          </w:p>
        </w:tc>
        <w:tc>
          <w:tcPr>
            <w:tcW w:w="1489" w:type="dxa"/>
          </w:tcPr>
          <w:p w:rsidR="00B24B0F" w:rsidRPr="00E335B7" w:rsidRDefault="00B60032" w:rsidP="00572C49">
            <w:pPr>
              <w:pStyle w:val="TalartidAckumulerad"/>
            </w:pPr>
            <w:r w:rsidRPr="00E335B7">
              <w:t>6.06</w:t>
            </w:r>
          </w:p>
        </w:tc>
      </w:tr>
    </w:tbl>
    <w:p w:rsidR="00B24B0F" w:rsidRPr="00E335B7" w:rsidRDefault="00B24B0F" w:rsidP="00B24B0F">
      <w:pPr>
        <w:pStyle w:val="Blankrad"/>
      </w:pPr>
      <w:r w:rsidRPr="00E335B7">
        <w:t xml:space="preserve">          </w:t>
      </w:r>
    </w:p>
    <w:tbl>
      <w:tblPr>
        <w:tblW w:w="0" w:type="auto"/>
        <w:tblLayout w:type="fixed"/>
        <w:tblCellMar>
          <w:left w:w="71" w:type="dxa"/>
          <w:right w:w="71" w:type="dxa"/>
        </w:tblCellMar>
        <w:tblLook w:val="0000" w:firstRow="0" w:lastRow="0" w:firstColumn="0" w:lastColumn="0" w:noHBand="0" w:noVBand="0"/>
      </w:tblPr>
      <w:tblGrid>
        <w:gridCol w:w="454"/>
        <w:gridCol w:w="454"/>
        <w:gridCol w:w="3983"/>
        <w:gridCol w:w="2268"/>
        <w:gridCol w:w="1687"/>
        <w:gridCol w:w="14"/>
      </w:tblGrid>
      <w:tr w:rsidR="00B24B0F" w:rsidRPr="00E335B7">
        <w:tblPrEx>
          <w:tblCellMar>
            <w:top w:w="0" w:type="dxa"/>
            <w:bottom w:w="0" w:type="dxa"/>
          </w:tblCellMar>
        </w:tblPrEx>
        <w:trPr>
          <w:cantSplit/>
        </w:trPr>
        <w:tc>
          <w:tcPr>
            <w:tcW w:w="454" w:type="dxa"/>
          </w:tcPr>
          <w:p w:rsidR="00B24B0F" w:rsidRPr="00E335B7" w:rsidRDefault="00B24B0F" w:rsidP="00572C49">
            <w:pPr>
              <w:pStyle w:val="IngenText"/>
            </w:pPr>
          </w:p>
        </w:tc>
        <w:tc>
          <w:tcPr>
            <w:tcW w:w="454" w:type="dxa"/>
          </w:tcPr>
          <w:p w:rsidR="00B24B0F" w:rsidRPr="00E335B7" w:rsidRDefault="00B24B0F" w:rsidP="00572C49">
            <w:pPr>
              <w:pStyle w:val="IngenText"/>
            </w:pPr>
            <w:bookmarkStart w:id="3" w:name="ÄrendeTotalTid"/>
            <w:bookmarkEnd w:id="3"/>
          </w:p>
        </w:tc>
        <w:tc>
          <w:tcPr>
            <w:tcW w:w="3983" w:type="dxa"/>
          </w:tcPr>
          <w:p w:rsidR="00B24B0F" w:rsidRPr="00E335B7" w:rsidRDefault="00B24B0F" w:rsidP="00572C49">
            <w:pPr>
              <w:pStyle w:val="IngenText"/>
            </w:pPr>
          </w:p>
        </w:tc>
        <w:tc>
          <w:tcPr>
            <w:tcW w:w="2268" w:type="dxa"/>
          </w:tcPr>
          <w:p w:rsidR="00B24B0F" w:rsidRPr="00E335B7" w:rsidRDefault="00B24B0F" w:rsidP="00572C49">
            <w:pPr>
              <w:pStyle w:val="TalartidTotalText"/>
            </w:pPr>
            <w:r w:rsidRPr="00E335B7">
              <w:t xml:space="preserve">Totalt anmäld tid </w:t>
            </w:r>
          </w:p>
        </w:tc>
        <w:tc>
          <w:tcPr>
            <w:tcW w:w="1701" w:type="dxa"/>
            <w:gridSpan w:val="2"/>
          </w:tcPr>
          <w:p w:rsidR="00B24B0F" w:rsidRPr="00E335B7" w:rsidRDefault="00B60032" w:rsidP="00572C49">
            <w:pPr>
              <w:pStyle w:val="TalartidTotal"/>
            </w:pPr>
            <w:r w:rsidRPr="00E335B7">
              <w:t>6 tim. 6 min.</w:t>
            </w:r>
          </w:p>
        </w:tc>
      </w:tr>
      <w:tr w:rsidR="00B24B0F" w:rsidRPr="00E335B7">
        <w:tblPrEx>
          <w:tblCellMar>
            <w:top w:w="0" w:type="dxa"/>
            <w:bottom w:w="0" w:type="dxa"/>
          </w:tblCellMar>
        </w:tblPrEx>
        <w:trPr>
          <w:gridAfter w:val="1"/>
          <w:wAfter w:w="14" w:type="dxa"/>
        </w:trPr>
        <w:tc>
          <w:tcPr>
            <w:tcW w:w="454" w:type="dxa"/>
          </w:tcPr>
          <w:p w:rsidR="00B24B0F" w:rsidRPr="00E335B7" w:rsidRDefault="00B24B0F" w:rsidP="00572C49">
            <w:pPr>
              <w:pStyle w:val="IngenText"/>
            </w:pPr>
          </w:p>
        </w:tc>
        <w:tc>
          <w:tcPr>
            <w:tcW w:w="8392" w:type="dxa"/>
            <w:gridSpan w:val="4"/>
          </w:tcPr>
          <w:p w:rsidR="00B24B0F" w:rsidRPr="00E335B7" w:rsidRDefault="00B24B0F" w:rsidP="00572C49"/>
          <w:p w:rsidR="00B24B0F" w:rsidRPr="00E335B7" w:rsidRDefault="00B24B0F" w:rsidP="00572C49">
            <w:pPr>
              <w:pStyle w:val="Mittstreck"/>
            </w:pPr>
            <w:r w:rsidRPr="00E335B7">
              <w:tab/>
            </w:r>
            <w:r w:rsidRPr="00E335B7">
              <w:tab/>
            </w:r>
          </w:p>
        </w:tc>
      </w:tr>
    </w:tbl>
    <w:p w:rsidR="00B24B0F" w:rsidRPr="00E335B7" w:rsidRDefault="00B24B0F" w:rsidP="00B24B0F">
      <w:pPr>
        <w:pStyle w:val="Blankrad"/>
      </w:pPr>
      <w:r w:rsidRPr="00E335B7">
        <w:t xml:space="preserve">     </w:t>
      </w:r>
    </w:p>
    <w:p w:rsidR="00B24B0F" w:rsidRPr="00E335B7" w:rsidRDefault="00B24B0F" w:rsidP="00B24B0F">
      <w:pPr>
        <w:pStyle w:val="Blankrad"/>
      </w:pPr>
    </w:p>
    <w:p w:rsidR="00B24B0F" w:rsidRPr="00E335B7" w:rsidRDefault="00B24B0F">
      <w:pPr>
        <w:pStyle w:val="Blankrad"/>
      </w:pPr>
    </w:p>
    <w:p w:rsidR="00B24B0F" w:rsidRPr="00E335B7" w:rsidRDefault="00B24B0F" w:rsidP="00B24B0F">
      <w:pPr>
        <w:pStyle w:val="Blankrad"/>
      </w:pPr>
    </w:p>
    <w:p w:rsidR="00C176E1" w:rsidRPr="00E335B7" w:rsidRDefault="00C176E1">
      <w:pPr>
        <w:pStyle w:val="Blankrad"/>
      </w:pPr>
    </w:p>
    <w:p w:rsidR="00C176E1" w:rsidRPr="00E335B7" w:rsidRDefault="00C176E1" w:rsidP="00C176E1">
      <w:pPr>
        <w:pStyle w:val="Blankrad"/>
      </w:pPr>
    </w:p>
    <w:p w:rsidR="00C176E1" w:rsidRPr="00E335B7" w:rsidRDefault="00C176E1">
      <w:pPr>
        <w:pStyle w:val="Blankrad"/>
      </w:pPr>
    </w:p>
    <w:p w:rsidR="00254C2B" w:rsidRPr="00E335B7" w:rsidRDefault="00254C2B" w:rsidP="00254C2B">
      <w:pPr>
        <w:pStyle w:val="Blankrad"/>
      </w:pPr>
    </w:p>
    <w:p w:rsidR="004E5086" w:rsidRPr="00E335B7" w:rsidRDefault="004E5086">
      <w:pPr>
        <w:pStyle w:val="Blankrad"/>
      </w:pPr>
    </w:p>
    <w:p w:rsidR="001573B3" w:rsidRPr="00E335B7" w:rsidRDefault="001573B3" w:rsidP="001573B3">
      <w:pPr>
        <w:pStyle w:val="Blankrad"/>
      </w:pPr>
    </w:p>
    <w:p w:rsidR="001573B3" w:rsidRPr="00E335B7" w:rsidRDefault="001573B3"/>
    <w:sectPr w:rsidR="001573B3" w:rsidRPr="00E335B7">
      <w:headerReference w:type="default" r:id="rId7"/>
      <w:footerReference w:type="default" r:id="rId8"/>
      <w:headerReference w:type="first" r:id="rId9"/>
      <w:footerReference w:type="first" r:id="rId10"/>
      <w:pgSz w:w="11907" w:h="16840" w:code="9"/>
      <w:pgMar w:top="567" w:right="851" w:bottom="1134" w:left="187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2C8C" w:rsidRPr="00E335B7" w:rsidRDefault="007E2C8C">
      <w:r w:rsidRPr="00E335B7">
        <w:separator/>
      </w:r>
    </w:p>
  </w:endnote>
  <w:endnote w:type="continuationSeparator" w:id="0">
    <w:p w:rsidR="007E2C8C" w:rsidRPr="00E335B7" w:rsidRDefault="007E2C8C">
      <w:r w:rsidRPr="00E335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3C5" w:rsidRPr="00E335B7" w:rsidRDefault="005F23C5">
    <w:pPr>
      <w:pStyle w:val="Sidhuvud"/>
      <w:jc w:val="center"/>
    </w:pPr>
    <w:r w:rsidRPr="00E335B7">
      <w:fldChar w:fldCharType="begin" w:fldLock="1"/>
    </w:r>
    <w:r w:rsidRPr="00E335B7">
      <w:instrText xml:space="preserve"> PAGE </w:instrText>
    </w:r>
    <w:r w:rsidRPr="00E335B7">
      <w:fldChar w:fldCharType="separate"/>
    </w:r>
    <w:r w:rsidR="00116B31" w:rsidRPr="00E335B7">
      <w:t>1</w:t>
    </w:r>
    <w:r w:rsidRPr="00E335B7">
      <w:fldChar w:fldCharType="end"/>
    </w:r>
    <w:r w:rsidRPr="00E335B7">
      <w:t>(</w:t>
    </w:r>
    <w:r w:rsidRPr="00E335B7">
      <w:fldChar w:fldCharType="begin" w:fldLock="1"/>
    </w:r>
    <w:r w:rsidRPr="00E335B7">
      <w:instrText xml:space="preserve"> NUMPAGES </w:instrText>
    </w:r>
    <w:r w:rsidRPr="00E335B7">
      <w:fldChar w:fldCharType="separate"/>
    </w:r>
    <w:r w:rsidR="00116B31" w:rsidRPr="00E335B7">
      <w:t>6</w:t>
    </w:r>
    <w:r w:rsidRPr="00E335B7">
      <w:fldChar w:fldCharType="end"/>
    </w:r>
    <w:r w:rsidRPr="00E335B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3C5" w:rsidRPr="00E335B7" w:rsidRDefault="005F23C5">
    <w:pPr>
      <w:pStyle w:val="Sidhuvud"/>
      <w:jc w:val="center"/>
    </w:pPr>
    <w:r w:rsidRPr="00E335B7">
      <w:fldChar w:fldCharType="begin" w:fldLock="1"/>
    </w:r>
    <w:r w:rsidRPr="00E335B7">
      <w:instrText xml:space="preserve"> PAGE </w:instrText>
    </w:r>
    <w:r w:rsidRPr="00E335B7">
      <w:fldChar w:fldCharType="separate"/>
    </w:r>
    <w:r w:rsidR="007E2C8C" w:rsidRPr="00E335B7">
      <w:t>1</w:t>
    </w:r>
    <w:r w:rsidRPr="00E335B7">
      <w:fldChar w:fldCharType="end"/>
    </w:r>
    <w:r w:rsidRPr="00E335B7">
      <w:t>(</w:t>
    </w:r>
    <w:r w:rsidRPr="00E335B7">
      <w:fldChar w:fldCharType="begin" w:fldLock="1"/>
    </w:r>
    <w:r w:rsidRPr="00E335B7">
      <w:instrText xml:space="preserve"> NUMPAGES </w:instrText>
    </w:r>
    <w:r w:rsidRPr="00E335B7">
      <w:fldChar w:fldCharType="separate"/>
    </w:r>
    <w:r w:rsidR="00116B31" w:rsidRPr="00E335B7">
      <w:t>6</w:t>
    </w:r>
    <w:r w:rsidRPr="00E335B7">
      <w:fldChar w:fldCharType="end"/>
    </w:r>
    <w:r w:rsidRPr="00E335B7">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2C8C" w:rsidRPr="00E335B7" w:rsidRDefault="007E2C8C">
      <w:r w:rsidRPr="00E335B7">
        <w:separator/>
      </w:r>
    </w:p>
  </w:footnote>
  <w:footnote w:type="continuationSeparator" w:id="0">
    <w:p w:rsidR="007E2C8C" w:rsidRPr="00E335B7" w:rsidRDefault="007E2C8C">
      <w:r w:rsidRPr="00E335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3C5" w:rsidRPr="00E335B7" w:rsidRDefault="005F23C5">
    <w:pPr>
      <w:pStyle w:val="Sidhuvud"/>
      <w:tabs>
        <w:tab w:val="clear" w:pos="4536"/>
      </w:tabs>
    </w:pPr>
    <w:r w:rsidRPr="00E335B7">
      <w:fldChar w:fldCharType="begin" w:fldLock="1"/>
    </w:r>
    <w:r w:rsidRPr="00E335B7">
      <w:instrText xml:space="preserve"> DOCPROPERTY "DocumentDate" </w:instrText>
    </w:r>
    <w:r w:rsidRPr="00E335B7">
      <w:fldChar w:fldCharType="separate"/>
    </w:r>
    <w:r w:rsidR="00116B31" w:rsidRPr="00E335B7">
      <w:t>Torsdagen den 15 juni 2006</w:t>
    </w:r>
    <w:r w:rsidRPr="00E335B7">
      <w:fldChar w:fldCharType="end"/>
    </w:r>
    <w:r w:rsidRPr="00E335B7">
      <w:tab/>
    </w:r>
  </w:p>
  <w:p w:rsidR="005F23C5" w:rsidRPr="00E335B7" w:rsidRDefault="005F23C5">
    <w:pPr>
      <w:pStyle w:val="Sidhuvud"/>
      <w:tabs>
        <w:tab w:val="clear" w:pos="4536"/>
        <w:tab w:val="right" w:leader="underscore" w:pos="9072"/>
      </w:tabs>
      <w:spacing w:after="480"/>
      <w:rPr>
        <w:sz w:val="12"/>
      </w:rPr>
    </w:pPr>
    <w:r w:rsidRPr="00E335B7">
      <w:rPr>
        <w:sz w:val="12"/>
      </w:rPr>
      <w:tab/>
    </w:r>
  </w:p>
  <w:p w:rsidR="005F23C5" w:rsidRPr="00E335B7" w:rsidRDefault="005F23C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23C5" w:rsidRPr="00E335B7" w:rsidRDefault="00E335B7">
    <w:pPr>
      <w:pStyle w:val="logo"/>
      <w:framePr w:wrap="around" w:x="9073" w:y="721" w:anchorLock="0"/>
      <w:spacing w:after="0" w:line="240" w:lineRule="atLeast"/>
      <w:rPr>
        <w:rFonts w:ascii="Arial" w:hAnsi="Arial"/>
        <w:sz w:val="60"/>
      </w:rPr>
    </w:pPr>
    <w:r w:rsidRPr="00E335B7">
      <w:rPr>
        <w:noProof/>
      </w:rPr>
      <w:drawing>
        <wp:inline distT="0" distB="0" distL="0" distR="0">
          <wp:extent cx="1295400" cy="3429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rsidR="005F23C5" w:rsidRPr="00E335B7" w:rsidRDefault="005F23C5">
    <w:pPr>
      <w:pStyle w:val="Dokumentrubrik"/>
      <w:spacing w:after="360"/>
    </w:pPr>
    <w:r w:rsidRPr="00E335B7">
      <w:t>Talarlista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0ABB"/>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11F921E6"/>
    <w:multiLevelType w:val="singleLevel"/>
    <w:tmpl w:val="0B228890"/>
    <w:lvl w:ilvl="0">
      <w:start w:val="1"/>
      <w:numFmt w:val="decimal"/>
      <w:lvlText w:val="%1"/>
      <w:legacy w:legacy="1" w:legacySpace="0" w:legacyIndent="0"/>
      <w:lvlJc w:val="left"/>
    </w:lvl>
  </w:abstractNum>
  <w:abstractNum w:abstractNumId="2" w15:restartNumberingAfterBreak="0">
    <w:nsid w:val="169E5C04"/>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F053E64"/>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244A6CAD"/>
    <w:multiLevelType w:val="singleLevel"/>
    <w:tmpl w:val="0B228890"/>
    <w:lvl w:ilvl="0">
      <w:start w:val="1"/>
      <w:numFmt w:val="decimal"/>
      <w:lvlText w:val="%1"/>
      <w:legacy w:legacy="1" w:legacySpace="0" w:legacyIndent="0"/>
      <w:lvlJc w:val="left"/>
    </w:lvl>
  </w:abstractNum>
  <w:abstractNum w:abstractNumId="5" w15:restartNumberingAfterBreak="0">
    <w:nsid w:val="34BE0B00"/>
    <w:multiLevelType w:val="singleLevel"/>
    <w:tmpl w:val="0B228890"/>
    <w:lvl w:ilvl="0">
      <w:start w:val="1"/>
      <w:numFmt w:val="decimal"/>
      <w:lvlText w:val="%1"/>
      <w:legacy w:legacy="1" w:legacySpace="0" w:legacyIndent="0"/>
      <w:lvlJc w:val="left"/>
    </w:lvl>
  </w:abstractNum>
  <w:abstractNum w:abstractNumId="6" w15:restartNumberingAfterBreak="0">
    <w:nsid w:val="37904608"/>
    <w:multiLevelType w:val="singleLevel"/>
    <w:tmpl w:val="0B228890"/>
    <w:lvl w:ilvl="0">
      <w:start w:val="1"/>
      <w:numFmt w:val="decimal"/>
      <w:lvlText w:val="%1"/>
      <w:legacy w:legacy="1" w:legacySpace="0" w:legacyIndent="0"/>
      <w:lvlJc w:val="left"/>
    </w:lvl>
  </w:abstractNum>
  <w:abstractNum w:abstractNumId="7" w15:restartNumberingAfterBreak="0">
    <w:nsid w:val="3FDC1B08"/>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42C37032"/>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4A695553"/>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4BF40C76"/>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4D032949"/>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611945ED"/>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66DC4F00"/>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70054191"/>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1244D1B"/>
    <w:multiLevelType w:val="singleLevel"/>
    <w:tmpl w:val="0B228890"/>
    <w:lvl w:ilvl="0">
      <w:start w:val="1"/>
      <w:numFmt w:val="decimal"/>
      <w:lvlText w:val="%1"/>
      <w:legacy w:legacy="1" w:legacySpace="0" w:legacyIndent="0"/>
      <w:lvlJc w:val="left"/>
    </w:lvl>
  </w:abstractNum>
  <w:abstractNum w:abstractNumId="16" w15:restartNumberingAfterBreak="0">
    <w:nsid w:val="71290BA0"/>
    <w:multiLevelType w:val="singleLevel"/>
    <w:tmpl w:val="0B228890"/>
    <w:lvl w:ilvl="0">
      <w:start w:val="1"/>
      <w:numFmt w:val="decimal"/>
      <w:lvlText w:val="%1"/>
      <w:legacy w:legacy="1" w:legacySpace="0" w:legacyIndent="0"/>
      <w:lvlJc w:val="left"/>
    </w:lvl>
  </w:abstractNum>
  <w:abstractNum w:abstractNumId="17" w15:restartNumberingAfterBreak="0">
    <w:nsid w:val="7F1D4A4F"/>
    <w:multiLevelType w:val="multilevel"/>
    <w:tmpl w:val="E9FE34DA"/>
    <w:lvl w:ilvl="0">
      <w:start w:val="1"/>
      <w:numFmt w:val="decimal"/>
      <w:lvlText w:val="%1"/>
      <w:legacy w:legacy="1" w:legacySpace="0" w:legacyIndent="0"/>
      <w:lvlJc w:val="left"/>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36097584">
    <w:abstractNumId w:val="16"/>
  </w:num>
  <w:num w:numId="2" w16cid:durableId="1079787861">
    <w:abstractNumId w:val="6"/>
  </w:num>
  <w:num w:numId="3" w16cid:durableId="454954745">
    <w:abstractNumId w:val="15"/>
  </w:num>
  <w:num w:numId="4" w16cid:durableId="634677664">
    <w:abstractNumId w:val="5"/>
  </w:num>
  <w:num w:numId="5" w16cid:durableId="1830901124">
    <w:abstractNumId w:val="1"/>
  </w:num>
  <w:num w:numId="6" w16cid:durableId="2086144533">
    <w:abstractNumId w:val="13"/>
  </w:num>
  <w:num w:numId="7" w16cid:durableId="13307245">
    <w:abstractNumId w:val="0"/>
  </w:num>
  <w:num w:numId="8" w16cid:durableId="1095593600">
    <w:abstractNumId w:val="12"/>
  </w:num>
  <w:num w:numId="9" w16cid:durableId="2034724392">
    <w:abstractNumId w:val="9"/>
  </w:num>
  <w:num w:numId="10" w16cid:durableId="1134130998">
    <w:abstractNumId w:val="2"/>
  </w:num>
  <w:num w:numId="11" w16cid:durableId="785581493">
    <w:abstractNumId w:val="11"/>
  </w:num>
  <w:num w:numId="12" w16cid:durableId="614169397">
    <w:abstractNumId w:val="3"/>
  </w:num>
  <w:num w:numId="13" w16cid:durableId="2018531382">
    <w:abstractNumId w:val="10"/>
  </w:num>
  <w:num w:numId="14" w16cid:durableId="1416591045">
    <w:abstractNumId w:val="7"/>
  </w:num>
  <w:num w:numId="15" w16cid:durableId="857544499">
    <w:abstractNumId w:val="8"/>
  </w:num>
  <w:num w:numId="16" w16cid:durableId="1040977425">
    <w:abstractNumId w:val="14"/>
  </w:num>
  <w:num w:numId="17" w16cid:durableId="1336804903">
    <w:abstractNumId w:val="4"/>
  </w:num>
  <w:num w:numId="18" w16cid:durableId="8637858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E335B7"/>
    <w:rsid w:val="00003FB6"/>
    <w:rsid w:val="00014B70"/>
    <w:rsid w:val="000163BD"/>
    <w:rsid w:val="00060246"/>
    <w:rsid w:val="00086C9A"/>
    <w:rsid w:val="00087EDD"/>
    <w:rsid w:val="0009751B"/>
    <w:rsid w:val="000D3408"/>
    <w:rsid w:val="000F4407"/>
    <w:rsid w:val="000F5660"/>
    <w:rsid w:val="000F675C"/>
    <w:rsid w:val="00102E0C"/>
    <w:rsid w:val="0010314E"/>
    <w:rsid w:val="00113C1D"/>
    <w:rsid w:val="00116B31"/>
    <w:rsid w:val="001171A4"/>
    <w:rsid w:val="001207E2"/>
    <w:rsid w:val="001428E4"/>
    <w:rsid w:val="001573B3"/>
    <w:rsid w:val="001802A5"/>
    <w:rsid w:val="00187A01"/>
    <w:rsid w:val="00190864"/>
    <w:rsid w:val="00191BBA"/>
    <w:rsid w:val="00195AFE"/>
    <w:rsid w:val="001A5E8E"/>
    <w:rsid w:val="001B1127"/>
    <w:rsid w:val="001B1EC9"/>
    <w:rsid w:val="001F5DFF"/>
    <w:rsid w:val="00200972"/>
    <w:rsid w:val="00201B32"/>
    <w:rsid w:val="002030E8"/>
    <w:rsid w:val="002068A7"/>
    <w:rsid w:val="002119C6"/>
    <w:rsid w:val="00217CA5"/>
    <w:rsid w:val="0022453D"/>
    <w:rsid w:val="002345F2"/>
    <w:rsid w:val="002430C4"/>
    <w:rsid w:val="00254C2B"/>
    <w:rsid w:val="00257F6E"/>
    <w:rsid w:val="00274838"/>
    <w:rsid w:val="00285B61"/>
    <w:rsid w:val="002A6000"/>
    <w:rsid w:val="002B4E73"/>
    <w:rsid w:val="002E1A28"/>
    <w:rsid w:val="002F0BB6"/>
    <w:rsid w:val="002F519B"/>
    <w:rsid w:val="0031154E"/>
    <w:rsid w:val="0031229D"/>
    <w:rsid w:val="003345CE"/>
    <w:rsid w:val="003551E3"/>
    <w:rsid w:val="00355569"/>
    <w:rsid w:val="003571C0"/>
    <w:rsid w:val="00381D11"/>
    <w:rsid w:val="00394D1C"/>
    <w:rsid w:val="003C4824"/>
    <w:rsid w:val="003C68E1"/>
    <w:rsid w:val="003D396B"/>
    <w:rsid w:val="003D4DCC"/>
    <w:rsid w:val="003D520E"/>
    <w:rsid w:val="003E518D"/>
    <w:rsid w:val="003E622B"/>
    <w:rsid w:val="00405DBC"/>
    <w:rsid w:val="00415264"/>
    <w:rsid w:val="004231EA"/>
    <w:rsid w:val="00431F49"/>
    <w:rsid w:val="0043500F"/>
    <w:rsid w:val="00451A87"/>
    <w:rsid w:val="004670D7"/>
    <w:rsid w:val="00473B10"/>
    <w:rsid w:val="0048060A"/>
    <w:rsid w:val="004962ED"/>
    <w:rsid w:val="004A19CB"/>
    <w:rsid w:val="004D3CEA"/>
    <w:rsid w:val="004D7A8C"/>
    <w:rsid w:val="004E5086"/>
    <w:rsid w:val="005037E1"/>
    <w:rsid w:val="00533F48"/>
    <w:rsid w:val="00540A51"/>
    <w:rsid w:val="0054257E"/>
    <w:rsid w:val="0054322C"/>
    <w:rsid w:val="00556B47"/>
    <w:rsid w:val="00560B60"/>
    <w:rsid w:val="00561A02"/>
    <w:rsid w:val="00572C49"/>
    <w:rsid w:val="005757E9"/>
    <w:rsid w:val="005803C4"/>
    <w:rsid w:val="00595773"/>
    <w:rsid w:val="00595C81"/>
    <w:rsid w:val="005F23C5"/>
    <w:rsid w:val="00600A95"/>
    <w:rsid w:val="00605160"/>
    <w:rsid w:val="00607783"/>
    <w:rsid w:val="00625BFC"/>
    <w:rsid w:val="006279D2"/>
    <w:rsid w:val="00630EB2"/>
    <w:rsid w:val="00664F51"/>
    <w:rsid w:val="006659CC"/>
    <w:rsid w:val="00670902"/>
    <w:rsid w:val="0067647F"/>
    <w:rsid w:val="00687463"/>
    <w:rsid w:val="006A0C92"/>
    <w:rsid w:val="006B77A6"/>
    <w:rsid w:val="006C11EA"/>
    <w:rsid w:val="006D0EA4"/>
    <w:rsid w:val="006E0F16"/>
    <w:rsid w:val="00714000"/>
    <w:rsid w:val="007211D9"/>
    <w:rsid w:val="00722894"/>
    <w:rsid w:val="00731D64"/>
    <w:rsid w:val="007331D9"/>
    <w:rsid w:val="007472F9"/>
    <w:rsid w:val="00750B0E"/>
    <w:rsid w:val="00752CAC"/>
    <w:rsid w:val="00753A91"/>
    <w:rsid w:val="00765254"/>
    <w:rsid w:val="007700C7"/>
    <w:rsid w:val="0079506C"/>
    <w:rsid w:val="007C1750"/>
    <w:rsid w:val="007E2C8C"/>
    <w:rsid w:val="007E5769"/>
    <w:rsid w:val="007E7CBB"/>
    <w:rsid w:val="007F304E"/>
    <w:rsid w:val="007F4800"/>
    <w:rsid w:val="007F4C6B"/>
    <w:rsid w:val="00801381"/>
    <w:rsid w:val="00810320"/>
    <w:rsid w:val="008164A8"/>
    <w:rsid w:val="00830D04"/>
    <w:rsid w:val="00832BA3"/>
    <w:rsid w:val="00840C0D"/>
    <w:rsid w:val="008470EF"/>
    <w:rsid w:val="00855DE0"/>
    <w:rsid w:val="008618DE"/>
    <w:rsid w:val="008648B8"/>
    <w:rsid w:val="00867ED9"/>
    <w:rsid w:val="008A134E"/>
    <w:rsid w:val="008A4D52"/>
    <w:rsid w:val="008A7371"/>
    <w:rsid w:val="008C2924"/>
    <w:rsid w:val="008F0218"/>
    <w:rsid w:val="008F7F10"/>
    <w:rsid w:val="00914AAB"/>
    <w:rsid w:val="009150E1"/>
    <w:rsid w:val="00924715"/>
    <w:rsid w:val="00927AF8"/>
    <w:rsid w:val="00931A7C"/>
    <w:rsid w:val="009375E8"/>
    <w:rsid w:val="009502B7"/>
    <w:rsid w:val="00962EE8"/>
    <w:rsid w:val="00975915"/>
    <w:rsid w:val="009A03A9"/>
    <w:rsid w:val="009A3155"/>
    <w:rsid w:val="009A7257"/>
    <w:rsid w:val="009B2633"/>
    <w:rsid w:val="009D31FD"/>
    <w:rsid w:val="009E1E1B"/>
    <w:rsid w:val="009F0E42"/>
    <w:rsid w:val="00A011C2"/>
    <w:rsid w:val="00A01626"/>
    <w:rsid w:val="00A123F7"/>
    <w:rsid w:val="00A2476D"/>
    <w:rsid w:val="00A329CD"/>
    <w:rsid w:val="00A41B80"/>
    <w:rsid w:val="00A42F10"/>
    <w:rsid w:val="00A47694"/>
    <w:rsid w:val="00A5388E"/>
    <w:rsid w:val="00A55923"/>
    <w:rsid w:val="00A66C6C"/>
    <w:rsid w:val="00A675B1"/>
    <w:rsid w:val="00A73141"/>
    <w:rsid w:val="00A91BF3"/>
    <w:rsid w:val="00A97544"/>
    <w:rsid w:val="00AB41DF"/>
    <w:rsid w:val="00AB4FE8"/>
    <w:rsid w:val="00AC0970"/>
    <w:rsid w:val="00AD5E53"/>
    <w:rsid w:val="00B05B4F"/>
    <w:rsid w:val="00B06948"/>
    <w:rsid w:val="00B20865"/>
    <w:rsid w:val="00B24B0F"/>
    <w:rsid w:val="00B515F0"/>
    <w:rsid w:val="00B56171"/>
    <w:rsid w:val="00B5698F"/>
    <w:rsid w:val="00B60032"/>
    <w:rsid w:val="00B6471C"/>
    <w:rsid w:val="00B85150"/>
    <w:rsid w:val="00BA4FBB"/>
    <w:rsid w:val="00BA5717"/>
    <w:rsid w:val="00BB572E"/>
    <w:rsid w:val="00BC2A43"/>
    <w:rsid w:val="00BC3CD0"/>
    <w:rsid w:val="00BD02F2"/>
    <w:rsid w:val="00BD2A7B"/>
    <w:rsid w:val="00BE3CE3"/>
    <w:rsid w:val="00BE69A8"/>
    <w:rsid w:val="00C10CBD"/>
    <w:rsid w:val="00C176E1"/>
    <w:rsid w:val="00C23E49"/>
    <w:rsid w:val="00C4309F"/>
    <w:rsid w:val="00C511C7"/>
    <w:rsid w:val="00C57873"/>
    <w:rsid w:val="00C65B6D"/>
    <w:rsid w:val="00C811D4"/>
    <w:rsid w:val="00CA27C3"/>
    <w:rsid w:val="00CB0FB5"/>
    <w:rsid w:val="00CB4646"/>
    <w:rsid w:val="00CC1024"/>
    <w:rsid w:val="00CE7990"/>
    <w:rsid w:val="00CF60B6"/>
    <w:rsid w:val="00CF6347"/>
    <w:rsid w:val="00D01712"/>
    <w:rsid w:val="00D16B18"/>
    <w:rsid w:val="00D1786B"/>
    <w:rsid w:val="00D17ACE"/>
    <w:rsid w:val="00D261E7"/>
    <w:rsid w:val="00D27173"/>
    <w:rsid w:val="00D30DCE"/>
    <w:rsid w:val="00D31869"/>
    <w:rsid w:val="00D440AE"/>
    <w:rsid w:val="00D7035C"/>
    <w:rsid w:val="00D81AC9"/>
    <w:rsid w:val="00DA526C"/>
    <w:rsid w:val="00DA6145"/>
    <w:rsid w:val="00DB5640"/>
    <w:rsid w:val="00DB6630"/>
    <w:rsid w:val="00DB7758"/>
    <w:rsid w:val="00DC699C"/>
    <w:rsid w:val="00DD0A08"/>
    <w:rsid w:val="00DD5F79"/>
    <w:rsid w:val="00DD63F3"/>
    <w:rsid w:val="00E04A73"/>
    <w:rsid w:val="00E06F81"/>
    <w:rsid w:val="00E15669"/>
    <w:rsid w:val="00E3054D"/>
    <w:rsid w:val="00E335B7"/>
    <w:rsid w:val="00E44B49"/>
    <w:rsid w:val="00E45659"/>
    <w:rsid w:val="00E50A88"/>
    <w:rsid w:val="00E62150"/>
    <w:rsid w:val="00E806B8"/>
    <w:rsid w:val="00E837C4"/>
    <w:rsid w:val="00E9544C"/>
    <w:rsid w:val="00E95CC2"/>
    <w:rsid w:val="00EA555F"/>
    <w:rsid w:val="00EA6B71"/>
    <w:rsid w:val="00EB04EE"/>
    <w:rsid w:val="00EB5006"/>
    <w:rsid w:val="00EC2F09"/>
    <w:rsid w:val="00EE1105"/>
    <w:rsid w:val="00EE7E7F"/>
    <w:rsid w:val="00F1374F"/>
    <w:rsid w:val="00F26FC0"/>
    <w:rsid w:val="00F3401F"/>
    <w:rsid w:val="00F34038"/>
    <w:rsid w:val="00F4357A"/>
    <w:rsid w:val="00F43E47"/>
    <w:rsid w:val="00F524EA"/>
    <w:rsid w:val="00F86A1B"/>
    <w:rsid w:val="00F956B1"/>
    <w:rsid w:val="00F96B01"/>
    <w:rsid w:val="00FB0E79"/>
    <w:rsid w:val="00FD5C0E"/>
    <w:rsid w:val="00FF3E61"/>
    <w:rsid w:val="00FF48F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64D58A-DE01-4AF9-B3A9-4DE91F6C2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tabs>
        <w:tab w:val="left" w:pos="6804"/>
      </w:tabs>
      <w:spacing w:after="120" w:line="270" w:lineRule="exact"/>
    </w:pPr>
    <w:rPr>
      <w:sz w:val="24"/>
      <w:lang w:val="sv-SE" w:eastAsia="sv-SE"/>
    </w:rPr>
  </w:style>
  <w:style w:type="paragraph" w:styleId="Rubrik1">
    <w:name w:val="heading 1"/>
    <w:basedOn w:val="Normal"/>
    <w:next w:val="Normal"/>
    <w:qFormat/>
    <w:pPr>
      <w:keepNext/>
      <w:spacing w:after="0" w:line="240" w:lineRule="auto"/>
      <w:outlineLvl w:val="0"/>
    </w:pPr>
    <w:rPr>
      <w:kern w:val="28"/>
      <w:sz w:val="12"/>
    </w:rPr>
  </w:style>
  <w:style w:type="paragraph" w:styleId="Rubrik2">
    <w:name w:val="heading 2"/>
    <w:basedOn w:val="Normal"/>
    <w:next w:val="Normal"/>
    <w:qFormat/>
    <w:pPr>
      <w:keepNext/>
      <w:spacing w:after="0" w:line="240" w:lineRule="auto"/>
      <w:outlineLvl w:val="1"/>
    </w:pPr>
    <w:rPr>
      <w:sz w:val="12"/>
    </w:rPr>
  </w:style>
  <w:style w:type="paragraph" w:styleId="Rubrik3">
    <w:name w:val="heading 3"/>
    <w:basedOn w:val="Normal"/>
    <w:next w:val="Normal"/>
    <w:qFormat/>
    <w:pPr>
      <w:keepNext/>
      <w:spacing w:after="0" w:line="240" w:lineRule="auto"/>
      <w:outlineLvl w:val="2"/>
    </w:pPr>
    <w:rPr>
      <w:sz w:val="12"/>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lear" w:pos="6804"/>
        <w:tab w:val="center" w:pos="4536"/>
        <w:tab w:val="right" w:pos="9072"/>
      </w:tabs>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C57873"/>
    <w:pPr>
      <w:tabs>
        <w:tab w:val="clear" w:pos="6804"/>
        <w:tab w:val="left" w:pos="2098"/>
        <w:tab w:val="right" w:leader="underscore" w:pos="5783"/>
      </w:tabs>
      <w:spacing w:after="4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before="180" w:line="320" w:lineRule="exact"/>
    </w:pPr>
    <w:rPr>
      <w:i/>
      <w:sz w:val="28"/>
    </w:rPr>
  </w:style>
  <w:style w:type="paragraph" w:customStyle="1" w:styleId="renderubrik">
    <w:name w:val="Ärenderubrik"/>
    <w:basedOn w:val="Normal"/>
    <w:pPr>
      <w:keepNext/>
      <w:spacing w:before="360" w:after="80" w:line="300" w:lineRule="exact"/>
    </w:pPr>
    <w:rPr>
      <w:rFonts w:ascii="Arial" w:hAnsi="Arial"/>
      <w:b/>
    </w:rPr>
  </w:style>
  <w:style w:type="paragraph" w:customStyle="1" w:styleId="rendenr">
    <w:name w:val="Ärendenr"/>
    <w:basedOn w:val="renderubrik"/>
    <w:rPr>
      <w:rFonts w:ascii="Times New Roman" w:hAnsi="Times New Roman"/>
      <w:b w:val="0"/>
    </w:rPr>
  </w:style>
  <w:style w:type="paragraph" w:styleId="Underrubrik">
    <w:name w:val="Subtitle"/>
    <w:basedOn w:val="Normal"/>
    <w:qFormat/>
    <w:pPr>
      <w:keepNext/>
      <w:spacing w:after="240"/>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Mittstreck">
    <w:name w:val="Mittstreck"/>
    <w:basedOn w:val="Normal"/>
    <w:rsid w:val="009B2633"/>
    <w:pPr>
      <w:tabs>
        <w:tab w:val="clear" w:pos="6804"/>
        <w:tab w:val="left" w:pos="2098"/>
        <w:tab w:val="right" w:leader="underscore" w:pos="5642"/>
      </w:tabs>
      <w:spacing w:after="40"/>
    </w:pPr>
  </w:style>
  <w:style w:type="paragraph" w:customStyle="1" w:styleId="Debattregler">
    <w:name w:val="Debattregler"/>
    <w:basedOn w:val="Normal"/>
    <w:rsid w:val="00AC0970"/>
    <w:pPr>
      <w:keepNext/>
      <w:spacing w:after="200"/>
    </w:pPr>
  </w:style>
  <w:style w:type="paragraph" w:customStyle="1" w:styleId="Blankrad">
    <w:name w:val="Blankrad"/>
    <w:basedOn w:val="Sidhuvud"/>
    <w:pPr>
      <w:tabs>
        <w:tab w:val="clear" w:pos="4536"/>
        <w:tab w:val="clear" w:pos="9072"/>
        <w:tab w:val="left" w:pos="6804"/>
      </w:tabs>
      <w:spacing w:after="0" w:line="14" w:lineRule="exact"/>
    </w:pPr>
    <w:rPr>
      <w:rFonts w:ascii="Times New Roman" w:hAnsi="Times New Roman"/>
      <w:sz w:val="2"/>
    </w:rPr>
  </w:style>
  <w:style w:type="paragraph" w:styleId="Dokumentversikt">
    <w:name w:val="Document Map"/>
    <w:basedOn w:val="Normal"/>
    <w:semiHidden/>
    <w:rsid w:val="00C10CBD"/>
    <w:pPr>
      <w:shd w:val="clear" w:color="auto" w:fill="000080"/>
    </w:pPr>
    <w:rPr>
      <w:rFonts w:ascii="Tahoma" w:hAnsi="Tahoma" w:cs="Tahoma"/>
      <w:sz w:val="20"/>
    </w:rPr>
  </w:style>
  <w:style w:type="paragraph" w:customStyle="1" w:styleId="Spaltrubrikverst">
    <w:name w:val="SpaltrubrikÖverst"/>
    <w:basedOn w:val="SpaltrubrikInlgg"/>
    <w:rsid w:val="005757E9"/>
    <w:pPr>
      <w:jc w:val="right"/>
    </w:pPr>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after="0"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TalartidFet">
    <w:name w:val="TalartidFet"/>
    <w:basedOn w:val="TalartidTotal"/>
    <w:rsid w:val="00BD02F2"/>
  </w:style>
  <w:style w:type="paragraph" w:customStyle="1" w:styleId="TalartidAckumulerad">
    <w:name w:val="TalartidAckumulerad"/>
    <w:basedOn w:val="Talartid"/>
    <w:rsid w:val="009F0E42"/>
  </w:style>
  <w:style w:type="paragraph" w:customStyle="1" w:styleId="TalartidTotalText">
    <w:name w:val="TalartidTotalText"/>
    <w:basedOn w:val="TalartidTotal"/>
    <w:rsid w:val="00C23E49"/>
  </w:style>
  <w:style w:type="paragraph" w:customStyle="1" w:styleId="TalartidSumma">
    <w:name w:val="TalartidSumma"/>
    <w:basedOn w:val="Talartid"/>
    <w:rsid w:val="004231EA"/>
  </w:style>
  <w:style w:type="paragraph" w:styleId="Ballongtext">
    <w:name w:val="Balloon Text"/>
    <w:basedOn w:val="Normal"/>
    <w:semiHidden/>
    <w:rsid w:val="00451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n0525aa\Application%20Data\Microsoft\Mallar\Centralkansliet\Talar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Talarlista.dot</Template>
  <TotalTime>0</TotalTime>
  <Pages>2</Pages>
  <Words>757</Words>
  <Characters>3950</Characters>
  <Application>Microsoft Office Word</Application>
  <DocSecurity>4</DocSecurity>
  <Lines>790</Lines>
  <Paragraphs>392</Paragraphs>
  <ScaleCrop>false</ScaleCrop>
  <HeadingPairs>
    <vt:vector size="4" baseType="variant">
      <vt:variant>
        <vt:lpstr>Rubrik</vt:lpstr>
      </vt:variant>
      <vt:variant>
        <vt:i4>1</vt:i4>
      </vt:variant>
      <vt:variant>
        <vt:lpstr>Rubriker</vt:lpstr>
      </vt:variant>
      <vt:variant>
        <vt:i4>1</vt:i4>
      </vt:variant>
    </vt:vector>
  </HeadingPairs>
  <TitlesOfParts>
    <vt:vector size="2" baseType="lpstr">
      <vt:lpstr>Talarlista</vt:lpstr>
      <vt:lpstr>Torsdagen den 15 juni 2006</vt:lpstr>
    </vt:vector>
  </TitlesOfParts>
  <Company>Riksdagen</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Talarlista</dc:title>
  <dc:subject>Talarlista</dc:subject>
  <dc:creator>Riksdagen</dc:creator>
  <cp:keywords>Riksdagen</cp:keywords>
  <cp:lastModifiedBy>Lars Brink</cp:lastModifiedBy>
  <cp:revision>2</cp:revision>
  <cp:lastPrinted>2006-06-14T15:15:00Z</cp:lastPrinted>
  <dcterms:created xsi:type="dcterms:W3CDTF">2025-12-16T22:49:00Z</dcterms:created>
  <dcterms:modified xsi:type="dcterms:W3CDTF">2025-12-16T22:49:00Z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ate">
    <vt:lpwstr>Torsdagen den 15 juni 2006</vt:lpwstr>
  </property>
  <property fmtid="{D5CDD505-2E9C-101B-9397-08002B2CF9AE}" pid="3" name="DocumentType">
    <vt:lpwstr>Talarlista</vt:lpwstr>
  </property>
  <property fmtid="{D5CDD505-2E9C-101B-9397-08002B2CF9AE}" pid="4" name="DocumentDateShort">
    <vt:lpwstr>2006-06-15</vt:lpwstr>
  </property>
  <property fmtid="{D5CDD505-2E9C-101B-9397-08002B2CF9AE}" pid="5" name="DocumentYear">
    <vt:lpwstr>2005/06</vt:lpwstr>
  </property>
</Properties>
</file>