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45572" w:rsidR="00C57C2E" w:rsidP="00C57C2E" w:rsidRDefault="001F4293" w14:paraId="6D69961F" w14:textId="77777777">
      <w:pPr>
        <w:pStyle w:val="Normalutanindragellerluft"/>
      </w:pPr>
      <w:r w:rsidRPr="00945572">
        <w:t xml:space="preserve"> </w:t>
      </w:r>
    </w:p>
    <w:sdt>
      <w:sdtPr>
        <w:alias w:val="CC_Boilerplate_4"/>
        <w:tag w:val="CC_Boilerplate_4"/>
        <w:id w:val="-1644581176"/>
        <w:lock w:val="sdtLocked"/>
        <w:placeholder>
          <w:docPart w:val="2AE4AB345B464D418A21BC8333CC9356"/>
        </w:placeholder>
        <w15:appearance w15:val="hidden"/>
        <w:text/>
      </w:sdtPr>
      <w:sdtEndPr/>
      <w:sdtContent>
        <w:p w:rsidRPr="00945572" w:rsidR="00AF30DD" w:rsidP="00CC4C93" w:rsidRDefault="00AF30DD" w14:paraId="6D699620" w14:textId="77777777">
          <w:pPr>
            <w:pStyle w:val="Rubrik1"/>
          </w:pPr>
          <w:r w:rsidRPr="00945572">
            <w:t>Förslag till riksdagsbeslut</w:t>
          </w:r>
        </w:p>
      </w:sdtContent>
    </w:sdt>
    <w:sdt>
      <w:sdtPr>
        <w:alias w:val="Yrkande 1"/>
        <w:tag w:val="f043eb4b-9f7a-4a18-93df-037dcf49d325"/>
        <w:id w:val="-425721290"/>
        <w:lock w:val="sdtLocked"/>
      </w:sdtPr>
      <w:sdtEndPr/>
      <w:sdtContent>
        <w:p w:rsidR="005F10C4" w:rsidRDefault="00F37CE9" w14:paraId="6D699621" w14:textId="77777777">
          <w:pPr>
            <w:pStyle w:val="Frslagstext"/>
          </w:pPr>
          <w:r>
            <w:t>Riksdagen ställer sig bakom det som anförs i motionen om det svenska jordbrukets villkor och behovet av likvärdiga regler och tillkännager detta för regeringen.</w:t>
          </w:r>
        </w:p>
      </w:sdtContent>
    </w:sdt>
    <w:p w:rsidRPr="00945572" w:rsidR="00AF30DD" w:rsidP="00AF30DD" w:rsidRDefault="000156D9" w14:paraId="6D699622" w14:textId="77777777">
      <w:pPr>
        <w:pStyle w:val="Rubrik1"/>
      </w:pPr>
      <w:bookmarkStart w:name="MotionsStart" w:id="0"/>
      <w:bookmarkEnd w:id="0"/>
      <w:r w:rsidRPr="00945572">
        <w:t>Motivering</w:t>
      </w:r>
    </w:p>
    <w:p w:rsidRPr="00945572" w:rsidR="00222FE8" w:rsidP="00794A48" w:rsidRDefault="00222FE8" w14:paraId="6D699623" w14:textId="77C695E7">
      <w:pPr>
        <w:pStyle w:val="Normalutanindragellerluft"/>
        <w:jc w:val="both"/>
      </w:pPr>
      <w:r w:rsidRPr="00945572">
        <w:t>Sverige har i dag en av Europas mest välskötta, moderna och miljövänliga jordbruksnäringar. Svenskt jordbruk står sig kvalitetsmässigt mycket väl i den globala konkurrens som i dag råder på livsmedelsmarknaden. Svenskt jordbruk har i mångt och mycket också varit i framkant när det gäller utvecklingen mot såväl ett ekologiskt hållbart jordbruk som det förnyade intresset för lokalproducerade och regionala produkter. Samtidigt så finns det problem och utmaningar som svenskt jordbruk i dag står inför. Den fria konkurrensen på jord</w:t>
      </w:r>
      <w:r w:rsidR="00E87A88">
        <w:t>bruksprodukter inom Europeiska u</w:t>
      </w:r>
      <w:r w:rsidRPr="00945572">
        <w:t>nionen är i grunden en god sak men de olika villkor och krav som ställs i de olika medlemsländerna kan också snedvrida konkurrensen och drabba den som vill gå före när det gäller exemp</w:t>
      </w:r>
      <w:r w:rsidR="00E87A88">
        <w:t>elvis miljöansvar och ett utbyggt</w:t>
      </w:r>
      <w:r w:rsidRPr="00945572">
        <w:t xml:space="preserve"> djurskydd.</w:t>
      </w:r>
    </w:p>
    <w:p w:rsidRPr="00945572" w:rsidR="00222FE8" w:rsidP="00794A48" w:rsidRDefault="00222FE8" w14:paraId="6D699624" w14:textId="77777777">
      <w:pPr>
        <w:pStyle w:val="Normalutanindragellerluft"/>
        <w:jc w:val="both"/>
      </w:pPr>
    </w:p>
    <w:p w:rsidRPr="00945572" w:rsidR="00222FE8" w:rsidP="00794A48" w:rsidRDefault="00222FE8" w14:paraId="6D699625" w14:textId="77777777">
      <w:pPr>
        <w:pStyle w:val="Normalutanindragellerluft"/>
        <w:jc w:val="both"/>
      </w:pPr>
      <w:r w:rsidRPr="00945572">
        <w:lastRenderedPageBreak/>
        <w:t>Under de senaste åren har vi sett hur Sveriges grisproducenter har drabbats särskilt hårt när billigt fläskkött har slagit ut en stor del av deras företag. I andra fall kan konkurrensen snedvridas av att man exempelvis i andra länder tillåter bekämpningsmedel som visserligen får ned priset på jordbruksprodukter men som samtidigt är starkt miljöfarliga. Frihandel är i grunden bra för landets jordbrukare.</w:t>
      </w:r>
    </w:p>
    <w:p w:rsidRPr="00945572" w:rsidR="00222FE8" w:rsidP="00794A48" w:rsidRDefault="00222FE8" w14:paraId="6D699626" w14:textId="77777777">
      <w:pPr>
        <w:pStyle w:val="Normalutanindragellerluft"/>
        <w:jc w:val="both"/>
      </w:pPr>
    </w:p>
    <w:p w:rsidRPr="00945572" w:rsidR="00222FE8" w:rsidP="00794A48" w:rsidRDefault="00222FE8" w14:paraId="6D699627" w14:textId="77777777">
      <w:pPr>
        <w:pStyle w:val="Normalutanindragellerluft"/>
        <w:jc w:val="both"/>
      </w:pPr>
      <w:r w:rsidRPr="00945572">
        <w:t>Den öppnar upp för nya marknader och gör det möjligt att sälja kvalitativa svenska jordbruksprodukter utomlands. Det som gör svenska livsmedel så pass bra, det vill säga den relativt låga miljöpåverkan, den goda djurhälsan och det höga djurskyddet, leder dock till ett högre pris som gör det svårt att hävda sig i internationell prispressarkonkurrens.</w:t>
      </w:r>
    </w:p>
    <w:p w:rsidRPr="00945572" w:rsidR="00222FE8" w:rsidP="00794A48" w:rsidRDefault="00222FE8" w14:paraId="6D699628" w14:textId="77777777">
      <w:pPr>
        <w:pStyle w:val="Normalutanindragellerluft"/>
        <w:jc w:val="both"/>
      </w:pPr>
    </w:p>
    <w:p w:rsidRPr="00945572" w:rsidR="00AF30DD" w:rsidP="00794A48" w:rsidRDefault="00E87A88" w14:paraId="6D699629" w14:textId="5D7348CE">
      <w:pPr>
        <w:pStyle w:val="Normalutanindragellerluft"/>
        <w:jc w:val="both"/>
      </w:pPr>
      <w:r>
        <w:t>Den förra a</w:t>
      </w:r>
      <w:bookmarkStart w:name="_GoBack" w:id="1"/>
      <w:bookmarkEnd w:id="1"/>
      <w:r w:rsidRPr="00945572" w:rsidR="00222FE8">
        <w:t xml:space="preserve">lliansregeringen tog initiativ för att förbättra villkoren för landets jordbrukare. Satsningarna på ”Matlandet Sverige” och landsbygdsprogrammet som verkar för att stärka konkurrensen för hela landsbygden kommer att kunna stärka jordbrukets konkurrenskraft men än mer måste göras. Sverige borde agera mer kraftfullt för att fler länder skall införa de tuffa djurskyddslagar som vi har gått före med. En dålig djurhållning ska inte vara </w:t>
      </w:r>
      <w:r w:rsidRPr="00945572" w:rsidR="00222FE8">
        <w:lastRenderedPageBreak/>
        <w:t>acceptabel som konkurrensmetod oavsett i vilket land det förekommer. Jordbruksmarknaden ska som andra marknader präglas av näringsfrihet, öppna marknader och frihandel, men då måste också alla aktörer, även svenska lantbrukare, få delta på lika villkor.</w:t>
      </w:r>
    </w:p>
    <w:sdt>
      <w:sdtPr>
        <w:rPr>
          <w:i/>
          <w:noProof/>
        </w:rPr>
        <w:alias w:val="CC_Underskrifter"/>
        <w:tag w:val="CC_Underskrifter"/>
        <w:id w:val="583496634"/>
        <w:lock w:val="sdtContentLocked"/>
        <w:placeholder>
          <w:docPart w:val="6C64EEC9DC1F46359455228D39A14A3A"/>
        </w:placeholder>
        <w15:appearance w15:val="hidden"/>
      </w:sdtPr>
      <w:sdtEndPr>
        <w:rPr>
          <w:noProof w:val="0"/>
        </w:rPr>
      </w:sdtEndPr>
      <w:sdtContent>
        <w:p w:rsidRPr="00945572" w:rsidR="00865E70" w:rsidP="00A942D6" w:rsidRDefault="00E87A88" w14:paraId="6D6996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340C1" w:rsidRDefault="009340C1" w14:paraId="6D69962E" w14:textId="77777777"/>
    <w:sectPr w:rsidR="009340C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99630" w14:textId="77777777" w:rsidR="001D28CD" w:rsidRDefault="001D28CD" w:rsidP="000C1CAD">
      <w:pPr>
        <w:spacing w:line="240" w:lineRule="auto"/>
      </w:pPr>
      <w:r>
        <w:separator/>
      </w:r>
    </w:p>
  </w:endnote>
  <w:endnote w:type="continuationSeparator" w:id="0">
    <w:p w14:paraId="6D699631" w14:textId="77777777" w:rsidR="001D28CD" w:rsidRDefault="001D2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996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7A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9963C" w14:textId="77777777" w:rsidR="00B002B3" w:rsidRDefault="00B002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201509101615</w:instrText>
    </w:r>
    <w:r>
      <w:fldChar w:fldCharType="end"/>
    </w:r>
    <w:r>
      <w:instrText xml:space="preserve"> &gt; </w:instrText>
    </w:r>
    <w:r>
      <w:fldChar w:fldCharType="begin"/>
    </w:r>
    <w:r>
      <w:instrText xml:space="preserve"> PRINTDATE \@ "yyyyMMddHHmm" </w:instrText>
    </w:r>
    <w:r>
      <w:fldChar w:fldCharType="separate"/>
    </w:r>
    <w:r>
      <w:rPr>
        <w:noProof/>
      </w:rPr>
      <w:instrText>201509301305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13:05</w:instrText>
    </w:r>
    <w:r>
      <w:fldChar w:fldCharType="end"/>
    </w:r>
    <w:r>
      <w:instrText xml:space="preserve"> </w:instrText>
    </w:r>
    <w:r>
      <w:fldChar w:fldCharType="separate"/>
    </w:r>
    <w:r>
      <w:rPr>
        <w:noProof/>
      </w:rPr>
      <w:t>2015-09-30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9962E" w14:textId="77777777" w:rsidR="001D28CD" w:rsidRDefault="001D28CD" w:rsidP="000C1CAD">
      <w:pPr>
        <w:spacing w:line="240" w:lineRule="auto"/>
      </w:pPr>
      <w:r>
        <w:separator/>
      </w:r>
    </w:p>
  </w:footnote>
  <w:footnote w:type="continuationSeparator" w:id="0">
    <w:p w14:paraId="6D69962F" w14:textId="77777777" w:rsidR="001D28CD" w:rsidRDefault="001D28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6996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7A88" w14:paraId="6D6996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:216</w:t>
        </w:r>
      </w:sdtContent>
    </w:sdt>
  </w:p>
  <w:p w:rsidR="00A42228" w:rsidP="00283E0F" w:rsidRDefault="00E87A88" w14:paraId="6D699639"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222FE8" w14:paraId="6D69963A" w14:textId="77777777">
        <w:pPr>
          <w:pStyle w:val="FSHRub2"/>
        </w:pPr>
        <w:r>
          <w:t>Likvärdiga villkor för det svenska jordbruket</w:t>
        </w:r>
      </w:p>
    </w:sdtContent>
  </w:sdt>
  <w:sdt>
    <w:sdtPr>
      <w:alias w:val="CC_Boilerplate_3"/>
      <w:tag w:val="CC_Boilerplate_3"/>
      <w:id w:val="-1567486118"/>
      <w:lock w:val="sdtContentLocked"/>
      <w15:appearance w15:val="hidden"/>
      <w:text w:multiLine="1"/>
    </w:sdtPr>
    <w:sdtEndPr/>
    <w:sdtContent>
      <w:p w:rsidR="00A42228" w:rsidP="00283E0F" w:rsidRDefault="00A42228" w14:paraId="6D6996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2FE8"/>
    <w:rsid w:val="00003CCB"/>
    <w:rsid w:val="00006BF0"/>
    <w:rsid w:val="00010168"/>
    <w:rsid w:val="00010DF8"/>
    <w:rsid w:val="00011724"/>
    <w:rsid w:val="00011F33"/>
    <w:rsid w:val="00014BD8"/>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8CD"/>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FE8"/>
    <w:rsid w:val="00223315"/>
    <w:rsid w:val="00223328"/>
    <w:rsid w:val="002257F5"/>
    <w:rsid w:val="0023042C"/>
    <w:rsid w:val="00233501"/>
    <w:rsid w:val="00235340"/>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E00"/>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210"/>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C4"/>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A48"/>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624"/>
    <w:rsid w:val="00917609"/>
    <w:rsid w:val="00922951"/>
    <w:rsid w:val="00923F13"/>
    <w:rsid w:val="00924B14"/>
    <w:rsid w:val="00925EF5"/>
    <w:rsid w:val="00925F0B"/>
    <w:rsid w:val="00927DEA"/>
    <w:rsid w:val="009315BF"/>
    <w:rsid w:val="00931DEF"/>
    <w:rsid w:val="00931FCC"/>
    <w:rsid w:val="009340C1"/>
    <w:rsid w:val="009369F5"/>
    <w:rsid w:val="00937358"/>
    <w:rsid w:val="00937E97"/>
    <w:rsid w:val="00942AA1"/>
    <w:rsid w:val="00943898"/>
    <w:rsid w:val="00945572"/>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96C"/>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04F"/>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2D6"/>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2B3"/>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729"/>
    <w:rsid w:val="00D81559"/>
    <w:rsid w:val="00D82C6D"/>
    <w:rsid w:val="00D83933"/>
    <w:rsid w:val="00D8468E"/>
    <w:rsid w:val="00D90E18"/>
    <w:rsid w:val="00D92CD6"/>
    <w:rsid w:val="00D931D4"/>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A8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CE9"/>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69961F"/>
  <w15:chartTrackingRefBased/>
  <w15:docId w15:val="{3DF7F2C3-6B68-495A-99B6-F8B624D8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E4AB345B464D418A21BC8333CC9356"/>
        <w:category>
          <w:name w:val="Allmänt"/>
          <w:gallery w:val="placeholder"/>
        </w:category>
        <w:types>
          <w:type w:val="bbPlcHdr"/>
        </w:types>
        <w:behaviors>
          <w:behavior w:val="content"/>
        </w:behaviors>
        <w:guid w:val="{445C6F49-9387-4EB0-A240-9EEA8CC03E51}"/>
      </w:docPartPr>
      <w:docPartBody>
        <w:p w:rsidR="00153739" w:rsidRDefault="00187FC0">
          <w:pPr>
            <w:pStyle w:val="2AE4AB345B464D418A21BC8333CC9356"/>
          </w:pPr>
          <w:r w:rsidRPr="009A726D">
            <w:rPr>
              <w:rStyle w:val="Platshllartext"/>
            </w:rPr>
            <w:t>Klicka här för att ange text.</w:t>
          </w:r>
        </w:p>
      </w:docPartBody>
    </w:docPart>
    <w:docPart>
      <w:docPartPr>
        <w:name w:val="6C64EEC9DC1F46359455228D39A14A3A"/>
        <w:category>
          <w:name w:val="Allmänt"/>
          <w:gallery w:val="placeholder"/>
        </w:category>
        <w:types>
          <w:type w:val="bbPlcHdr"/>
        </w:types>
        <w:behaviors>
          <w:behavior w:val="content"/>
        </w:behaviors>
        <w:guid w:val="{F5FE9D60-038F-4248-976D-A7752DBE21FC}"/>
      </w:docPartPr>
      <w:docPartBody>
        <w:p w:rsidR="00153739" w:rsidRDefault="00187FC0">
          <w:pPr>
            <w:pStyle w:val="6C64EEC9DC1F46359455228D39A14A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C0"/>
    <w:rsid w:val="00153739"/>
    <w:rsid w:val="00187FC0"/>
    <w:rsid w:val="00DA4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E4AB345B464D418A21BC8333CC9356">
    <w:name w:val="2AE4AB345B464D418A21BC8333CC9356"/>
  </w:style>
  <w:style w:type="paragraph" w:customStyle="1" w:styleId="F4476C5AC9804C4BBD5640A9426198B9">
    <w:name w:val="F4476C5AC9804C4BBD5640A9426198B9"/>
  </w:style>
  <w:style w:type="paragraph" w:customStyle="1" w:styleId="6C64EEC9DC1F46359455228D39A14A3A">
    <w:name w:val="6C64EEC9DC1F46359455228D39A14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3298</RubrikLookup>
    <MotionGuid xmlns="00d11361-0b92-4bae-a181-288d6a55b763">2a270104-a107-4395-8380-311f65f69fe9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166FB-2DDA-4B5C-BA7C-91B2DC33F18B}"/>
</file>

<file path=customXml/itemProps2.xml><?xml version="1.0" encoding="utf-8"?>
<ds:datastoreItem xmlns:ds="http://schemas.openxmlformats.org/officeDocument/2006/customXml" ds:itemID="{7BB494C9-0836-479D-B8F3-78247B7F61B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C22890D-0A83-447D-ACA1-9A72FB1ABAEB}"/>
</file>

<file path=customXml/itemProps5.xml><?xml version="1.0" encoding="utf-8"?>
<ds:datastoreItem xmlns:ds="http://schemas.openxmlformats.org/officeDocument/2006/customXml" ds:itemID="{D7CB14CB-76E3-476C-8A5A-B372E964E91F}"/>
</file>

<file path=docProps/app.xml><?xml version="1.0" encoding="utf-8"?>
<Properties xmlns="http://schemas.openxmlformats.org/officeDocument/2006/extended-properties" xmlns:vt="http://schemas.openxmlformats.org/officeDocument/2006/docPropsVTypes">
  <Template>GranskaMot</Template>
  <TotalTime>9</TotalTime>
  <Pages>2</Pages>
  <Words>369</Words>
  <Characters>2116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Likvärdiga villkor för det svenska jordbruket</vt:lpstr>
      <vt:lpstr/>
    </vt:vector>
  </TitlesOfParts>
  <Company>Sveriges riksdag</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201516M1244 Likvärdiga villkor för det svenska jordbruket</dc:title>
  <dc:subject/>
  <dc:creator>Marcus Morfeldt</dc:creator>
  <cp:keywords/>
  <dc:description/>
  <cp:lastModifiedBy>Kerstin Carlqvist</cp:lastModifiedBy>
  <cp:revision>13</cp:revision>
  <cp:lastPrinted>2015-09-30T11:05:00Z</cp:lastPrinted>
  <dcterms:created xsi:type="dcterms:W3CDTF">2015-09-10T14:15:00Z</dcterms:created>
  <dcterms:modified xsi:type="dcterms:W3CDTF">2016-04-13T12:18:00Z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*OFF02BC3DF7B0*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https://filur.riksdagen.se/drop/DropOffLibrary/OFF02BC3DF7B0.docx</vt:lpwstr>
  </property>
  <property fmtid="{D5CDD505-2E9C-101B-9397-08002B2CF9AE}" pid="11" name="RevisionsOn">
    <vt:lpwstr>1</vt:lpwstr>
  </property>
</Properties>
</file>