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6B54A223F900453BA9E646E845FBC78C"/>
        </w:placeholder>
        <w:group/>
      </w:sdtPr>
      <w:sdtEndPr>
        <w:rPr>
          <w:b w:val="0"/>
        </w:rPr>
      </w:sdtEndPr>
      <w:sdtContent>
        <w:p w14:paraId="4ADE9E9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9F9FA25" wp14:editId="05FE66B7">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59780237" w14:textId="5F988C38" w:rsidR="00907069" w:rsidRDefault="00C85FE1" w:rsidP="001C2731">
          <w:pPr>
            <w:pStyle w:val="Sidhuvud"/>
            <w:ind w:left="3969" w:right="-567"/>
          </w:pPr>
          <w:r>
            <w:t>Riksdagså</w:t>
          </w:r>
          <w:r w:rsidR="00907069">
            <w:t xml:space="preserve">r: </w:t>
          </w:r>
          <w:sdt>
            <w:sdtPr>
              <w:alias w:val="Ar"/>
              <w:tag w:val="Ar"/>
              <w:id w:val="-280807286"/>
              <w:placeholder>
                <w:docPart w:val="38F639D95A4745B8A9BE1AD400324761"/>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E24F64">
                <w:t>2025/26</w:t>
              </w:r>
            </w:sdtContent>
          </w:sdt>
        </w:p>
        <w:p w14:paraId="6BF9EA9E" w14:textId="03E377A1"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887F34A9C332448EB88DED9E3BD20106"/>
              </w:placeholder>
              <w:dataBinding w:prefixMappings="xmlns:ns0='http://rk.se/faktapm' " w:xpath="/ns0:faktaPM[1]/ns0:Nr[1]" w:storeItemID="{0B9A7431-9D19-4C2A-8E12-639802D7B40B}"/>
              <w:text/>
            </w:sdtPr>
            <w:sdtEndPr/>
            <w:sdtContent>
              <w:r w:rsidR="00E24F64">
                <w:t>6</w:t>
              </w:r>
            </w:sdtContent>
          </w:sdt>
        </w:p>
        <w:sdt>
          <w:sdtPr>
            <w:alias w:val="Datum"/>
            <w:tag w:val="Datum"/>
            <w:id w:val="-363979562"/>
            <w:placeholder>
              <w:docPart w:val="93AE769EEB3A496BBA805FB2D2F130BA"/>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6DAAAC27" w14:textId="7F673DA2" w:rsidR="00907069" w:rsidRDefault="00E24F64" w:rsidP="001C2731">
              <w:pPr>
                <w:pStyle w:val="Sidhuvud"/>
                <w:spacing w:after="960"/>
                <w:ind w:left="3969" w:right="-567"/>
              </w:pPr>
              <w:r>
                <w:t>2025-09-10</w:t>
              </w:r>
            </w:p>
          </w:sdtContent>
        </w:sdt>
      </w:sdtContent>
    </w:sdt>
    <w:p w14:paraId="479B3EA4" w14:textId="22AB9785" w:rsidR="007D542F" w:rsidRDefault="00DD3B1A" w:rsidP="007D542F">
      <w:pPr>
        <w:pStyle w:val="Rubrik"/>
      </w:pPr>
      <w:sdt>
        <w:sdtPr>
          <w:id w:val="886605850"/>
          <w:lock w:val="contentLocked"/>
          <w:placeholder>
            <w:docPart w:val="6B54A223F900453BA9E646E845FBC78C"/>
          </w:placeholder>
          <w:group/>
        </w:sdtPr>
        <w:sdtEndPr/>
        <w:sdtContent>
          <w:sdt>
            <w:sdtPr>
              <w:id w:val="-1141882450"/>
              <w:placeholder>
                <w:docPart w:val="64BC5BBC57264186B48FDA3E4D3611E8"/>
              </w:placeholder>
              <w:dataBinding w:prefixMappings="xmlns:ns0='http://rk.se/faktapm' " w:xpath="/ns0:faktaPM[1]/ns0:Titel[1]" w:storeItemID="{0B9A7431-9D19-4C2A-8E12-639802D7B40B}"/>
              <w:text/>
            </w:sdtPr>
            <w:sdtEndPr/>
            <w:sdtContent>
              <w:r w:rsidR="004140D8">
                <w:t>Förordning om Europeiska socialfonden som del av den nationella och regionala partnersskapsplanen för perioden 2028–2034</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CFEEF24DE75A406D9726A7B63CAD176F"/>
            </w:placeholder>
            <w15:repeatingSectionItem/>
          </w:sdtPr>
          <w:sdtEndPr/>
          <w:sdtContent>
            <w:p w14:paraId="29BEF7C4" w14:textId="29A080F9" w:rsidR="007D542F" w:rsidRDefault="00DD3B1A" w:rsidP="007D542F">
              <w:pPr>
                <w:pStyle w:val="Brdtext"/>
              </w:pPr>
              <w:sdt>
                <w:sdtPr>
                  <w:rPr>
                    <w:rStyle w:val="Departement"/>
                  </w:rPr>
                  <w:id w:val="19440330"/>
                  <w:placeholder>
                    <w:docPart w:val="7727BCD3D04A4E5ABB6AB9F8C03624B5"/>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14B08">
                    <w:rPr>
                      <w:rStyle w:val="Departement"/>
                    </w:rPr>
                    <w:t>Arbetsmarknadsdepartementet</w:t>
                  </w:r>
                </w:sdtContent>
              </w:sdt>
              <w:r w:rsidR="007D542F">
                <w:t xml:space="preserve"> </w:t>
              </w:r>
            </w:p>
          </w:sdtContent>
        </w:sdt>
      </w:sdtContent>
    </w:sdt>
    <w:bookmarkStart w:id="0" w:name="_Toc93996727"/>
    <w:p w14:paraId="1E33DA0B" w14:textId="77777777" w:rsidR="007D542F" w:rsidRDefault="00DD3B1A" w:rsidP="00AC59D3">
      <w:pPr>
        <w:pStyle w:val="Rubrik2utannumrering"/>
      </w:pPr>
      <w:sdt>
        <w:sdtPr>
          <w:id w:val="-208794150"/>
          <w:lock w:val="contentLocked"/>
          <w:placeholder>
            <w:docPart w:val="6B54A223F900453BA9E646E845FBC78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CFEEF24DE75A406D9726A7B63CAD176F"/>
            </w:placeholder>
            <w15:repeatingSectionItem/>
          </w:sdtPr>
          <w:sdtEndPr/>
          <w:sdtContent>
            <w:p w14:paraId="4640A88B" w14:textId="3FCCCF15" w:rsidR="00390335" w:rsidRDefault="00DD3B1A" w:rsidP="002F204A">
              <w:pPr>
                <w:pStyle w:val="Brdtext"/>
                <w:tabs>
                  <w:tab w:val="clear" w:pos="1701"/>
                  <w:tab w:val="clear" w:pos="3600"/>
                  <w:tab w:val="left" w:pos="2835"/>
                </w:tabs>
                <w:spacing w:after="80"/>
                <w:ind w:left="2835" w:hanging="2835"/>
              </w:pPr>
              <w:sdt>
                <w:sdtPr>
                  <w:id w:val="-1666781584"/>
                  <w:placeholder>
                    <w:docPart w:val="A6DE306D9A104F59842743ACB2B260D9"/>
                  </w:placeholder>
                  <w:dataBinding w:prefixMappings="xmlns:ns0='http://rk.se/faktapm' " w:xpath="/ns0:faktaPM[1]/ns0:DokLista[1]/ns0:DokItem[1]/ns0:Beteckning[1]" w:storeItemID="{0B9A7431-9D19-4C2A-8E12-639802D7B40B}"/>
                  <w:text/>
                </w:sdtPr>
                <w:sdtEndPr/>
                <w:sdtContent>
                  <w:proofErr w:type="gramStart"/>
                  <w:r w:rsidR="00F14B08">
                    <w:t>COM(</w:t>
                  </w:r>
                  <w:proofErr w:type="gramEnd"/>
                  <w:r w:rsidR="00F14B08">
                    <w:t>2025) 558 final</w:t>
                  </w:r>
                </w:sdtContent>
              </w:sdt>
              <w:r w:rsidR="007D542F">
                <w:t xml:space="preserve"> </w:t>
              </w:r>
              <w:r w:rsidR="00F14B08">
                <w:t xml:space="preserve"> </w:t>
              </w:r>
              <w:r w:rsidR="00E24F64">
                <w:tab/>
              </w:r>
              <w:proofErr w:type="spellStart"/>
              <w:r w:rsidR="007D542F">
                <w:t>Celexnummer</w:t>
              </w:r>
              <w:proofErr w:type="spellEnd"/>
              <w:r w:rsidR="007D542F">
                <w:t xml:space="preserve"> </w:t>
              </w:r>
              <w:sdt>
                <w:sdtPr>
                  <w:id w:val="403725708"/>
                  <w:placeholder>
                    <w:docPart w:val="A4CAE3F7B1A64870A625739A34942179"/>
                  </w:placeholder>
                  <w:dataBinding w:prefixMappings="xmlns:ns0='http://rk.se/faktapm' " w:xpath="/ns0:faktaPM[1]/ns0:DokLista[1]/ns0:DokItem[1]/ns0:Celexnummer[1]" w:storeItemID="{0B9A7431-9D19-4C2A-8E12-639802D7B40B}"/>
                  <w:text/>
                </w:sdtPr>
                <w:sdtEndPr/>
                <w:sdtContent>
                  <w:r w:rsidR="00E24F64" w:rsidRPr="00E24F64">
                    <w:t>52025PC0558</w:t>
                  </w:r>
                </w:sdtContent>
              </w:sdt>
            </w:p>
            <w:p w14:paraId="398EC073" w14:textId="55A78B99" w:rsidR="007D542F" w:rsidRPr="00480470" w:rsidRDefault="00DD3B1A" w:rsidP="00390335">
              <w:pPr>
                <w:pStyle w:val="Brdtext"/>
                <w:tabs>
                  <w:tab w:val="clear" w:pos="1701"/>
                  <w:tab w:val="clear" w:pos="3600"/>
                </w:tabs>
              </w:pPr>
              <w:sdt>
                <w:sdtPr>
                  <w:id w:val="-1736688595"/>
                  <w:placeholder>
                    <w:docPart w:val="B73D114306304E1585DD7C087926CA82"/>
                  </w:placeholder>
                  <w:dataBinding w:prefixMappings="xmlns:ns0='http://rk.se/faktapm' " w:xpath="/ns0:faktaPM[1]/ns0:DokLista[1]/ns0:DokItem[1]/ns0:DokTitel[1]" w:storeItemID="{0B9A7431-9D19-4C2A-8E12-639802D7B40B}"/>
                  <w:text/>
                </w:sdtPr>
                <w:sdtEndPr/>
                <w:sdtContent>
                  <w:r w:rsidR="00E67F0E" w:rsidRPr="00E67F0E">
                    <w:t xml:space="preserve">Förslag till Europaparlamentets och rådets förordning om inrättande av Europeiska socialfonden som </w:t>
                  </w:r>
                  <w:r w:rsidR="004F1586">
                    <w:t xml:space="preserve">en </w:t>
                  </w:r>
                  <w:r w:rsidR="00E67F0E" w:rsidRPr="00E67F0E">
                    <w:t xml:space="preserve">del av den </w:t>
                  </w:r>
                  <w:r w:rsidR="004F1586">
                    <w:t xml:space="preserve">nationella och regionala partnerskapsplanen enligt </w:t>
                  </w:r>
                  <w:r w:rsidR="00E67F0E" w:rsidRPr="00E67F0E">
                    <w:t>förordning (EU) [NRP</w:t>
                  </w:r>
                  <w:r w:rsidR="004F1586">
                    <w:t>-förordningen</w:t>
                  </w:r>
                  <w:r w:rsidR="00E67F0E" w:rsidRPr="00E67F0E">
                    <w:t xml:space="preserve">] och om </w:t>
                  </w:r>
                  <w:r w:rsidR="00E67F0E">
                    <w:t>villkor för genomförandet av unionens stöd till sysselsättning</w:t>
                  </w:r>
                  <w:r w:rsidR="004F1586">
                    <w:t xml:space="preserve"> av god kvalitet</w:t>
                  </w:r>
                  <w:r w:rsidR="00E67F0E">
                    <w:t xml:space="preserve">, kompetens och social inkludering </w:t>
                  </w:r>
                  <w:r w:rsidR="004F1586">
                    <w:t>under</w:t>
                  </w:r>
                  <w:r w:rsidR="00E67F0E">
                    <w:t xml:space="preserve"> perioden </w:t>
                  </w:r>
                  <w:r w:rsidR="00E67F0E" w:rsidRPr="00E67F0E">
                    <w:t>2028</w:t>
                  </w:r>
                  <w:r w:rsidR="00E67F0E">
                    <w:t xml:space="preserve">–2034. </w:t>
                  </w:r>
                  <w:r w:rsidR="00E67F0E" w:rsidRPr="00E67F0E">
                    <w:t xml:space="preserve"> </w:t>
                  </w:r>
                </w:sdtContent>
              </w:sdt>
            </w:p>
          </w:sdtContent>
        </w:sdt>
      </w:sdtContent>
    </w:sdt>
    <w:bookmarkStart w:id="1" w:name="_Toc93996728"/>
    <w:bookmarkStart w:id="2" w:name="_Hlk207379313"/>
    <w:p w14:paraId="3479E175" w14:textId="77777777" w:rsidR="007D542F" w:rsidRDefault="00DD3B1A" w:rsidP="00721D8B">
      <w:pPr>
        <w:pStyle w:val="Rubrik1utannumrering"/>
      </w:pPr>
      <w:sdt>
        <w:sdtPr>
          <w:id w:val="1122497011"/>
          <w:lock w:val="contentLocked"/>
          <w:placeholder>
            <w:docPart w:val="6B54A223F900453BA9E646E845FBC78C"/>
          </w:placeholder>
          <w:group/>
        </w:sdtPr>
        <w:sdtEndPr/>
        <w:sdtContent>
          <w:r w:rsidR="007D542F">
            <w:t>Sammanfattning</w:t>
          </w:r>
          <w:bookmarkEnd w:id="1"/>
        </w:sdtContent>
      </w:sdt>
    </w:p>
    <w:p w14:paraId="2ED3E259" w14:textId="278B6C90" w:rsidR="004B1DAD" w:rsidRDefault="004A6672" w:rsidP="00651AF8">
      <w:pPr>
        <w:pStyle w:val="Brdtext"/>
      </w:pPr>
      <w:bookmarkStart w:id="3" w:name="_Toc93996729"/>
      <w:r>
        <w:t xml:space="preserve">Kommissionens </w:t>
      </w:r>
      <w:r w:rsidR="004B1DAD">
        <w:t xml:space="preserve">förslag till förordning </w:t>
      </w:r>
      <w:r w:rsidR="00651AF8">
        <w:t xml:space="preserve">om Europeiska socialfonden (ESF) </w:t>
      </w:r>
      <w:r w:rsidR="00AB30B6">
        <w:t>a</w:t>
      </w:r>
      <w:r w:rsidR="00AB30B6" w:rsidRPr="00AB30B6">
        <w:t>nger de specifika villkoren för</w:t>
      </w:r>
      <w:r w:rsidR="00651AF8">
        <w:t xml:space="preserve"> genomförandet av unionens stöd till</w:t>
      </w:r>
      <w:r w:rsidR="00AB30B6" w:rsidRPr="00AB30B6">
        <w:t xml:space="preserve"> kvalitativ sysselsättning, kompetens och social inkludering för perioden 2028–2034</w:t>
      </w:r>
      <w:r w:rsidR="00AB30B6">
        <w:t xml:space="preserve">. </w:t>
      </w:r>
    </w:p>
    <w:p w14:paraId="3FF94577" w14:textId="30E67036" w:rsidR="004B1DAD" w:rsidRDefault="00651AF8" w:rsidP="00651AF8">
      <w:pPr>
        <w:pStyle w:val="Brdtext"/>
      </w:pPr>
      <w:r>
        <w:t>ESF</w:t>
      </w:r>
      <w:r w:rsidR="00AB30B6" w:rsidRPr="00AB30B6">
        <w:t xml:space="preserve"> </w:t>
      </w:r>
      <w:r>
        <w:t xml:space="preserve">föreslås </w:t>
      </w:r>
      <w:r w:rsidR="00AB30B6" w:rsidRPr="00AB30B6">
        <w:t xml:space="preserve">verka inom ramen för medlemsstaternas nationella och regionala partnerskapsplaner </w:t>
      </w:r>
      <w:r w:rsidR="00AB30B6">
        <w:t>i enlighet med</w:t>
      </w:r>
      <w:r w:rsidR="00AB30B6" w:rsidRPr="00AB30B6">
        <w:t xml:space="preserve"> regelverket i </w:t>
      </w:r>
      <w:r w:rsidR="004B1DAD">
        <w:t xml:space="preserve">kommissionens </w:t>
      </w:r>
      <w:r>
        <w:t xml:space="preserve">förslag till </w:t>
      </w:r>
      <w:r w:rsidR="00D94EA9">
        <w:t>ram</w:t>
      </w:r>
      <w:r>
        <w:t>förordning</w:t>
      </w:r>
      <w:r w:rsidR="00AB30B6" w:rsidRPr="00AB30B6">
        <w:t xml:space="preserve"> för </w:t>
      </w:r>
      <w:r w:rsidR="00D94EA9">
        <w:t xml:space="preserve">en övergripande </w:t>
      </w:r>
      <w:r w:rsidR="00AB30B6" w:rsidRPr="00AB30B6">
        <w:t>fond</w:t>
      </w:r>
      <w:r w:rsidR="00D94EA9">
        <w:t>,</w:t>
      </w:r>
      <w:r w:rsidR="00AB30B6">
        <w:t xml:space="preserve"> </w:t>
      </w:r>
      <w:r w:rsidR="00AB30B6" w:rsidRPr="00AB30B6">
        <w:t>Europeiska fonden för ekonomisk, social och territoriell sammanhållning, jordbruk och landsbygd, fiske och hav, välstånd och säkerhet</w:t>
      </w:r>
      <w:r w:rsidR="00480470">
        <w:t xml:space="preserve"> (se </w:t>
      </w:r>
      <w:r w:rsidR="00480470" w:rsidRPr="00480470">
        <w:t>Fakta-PM 202</w:t>
      </w:r>
      <w:r w:rsidR="004F1586">
        <w:t>5</w:t>
      </w:r>
      <w:r w:rsidR="00480470" w:rsidRPr="00480470">
        <w:t>/</w:t>
      </w:r>
      <w:proofErr w:type="gramStart"/>
      <w:r w:rsidR="00480470" w:rsidRPr="00480470">
        <w:t>2</w:t>
      </w:r>
      <w:r w:rsidR="004F1586">
        <w:t>6</w:t>
      </w:r>
      <w:r w:rsidR="00480470" w:rsidRPr="00480470">
        <w:t>:</w:t>
      </w:r>
      <w:r w:rsidR="004F1586">
        <w:t>FPM</w:t>
      </w:r>
      <w:proofErr w:type="gramEnd"/>
      <w:r w:rsidR="004F1586">
        <w:t>10</w:t>
      </w:r>
      <w:r w:rsidR="00480470">
        <w:t>)</w:t>
      </w:r>
      <w:r w:rsidR="004B1DAD">
        <w:t>.</w:t>
      </w:r>
      <w:r w:rsidR="004B1DAD" w:rsidRPr="004B1DAD">
        <w:t xml:space="preserve"> </w:t>
      </w:r>
    </w:p>
    <w:p w14:paraId="028A46A8" w14:textId="2F471754" w:rsidR="007D542F" w:rsidRDefault="004B1DAD" w:rsidP="00651AF8">
      <w:pPr>
        <w:pStyle w:val="Brdtext"/>
      </w:pPr>
      <w:r w:rsidRPr="004B1DAD">
        <w:t xml:space="preserve">Förslaget anger ESF som EU:s viktigaste instrument för att främja och stärka social sammanhållning i Europas samhällen. </w:t>
      </w:r>
      <w:r w:rsidR="00942267" w:rsidRPr="00942267">
        <w:t xml:space="preserve">ESF </w:t>
      </w:r>
      <w:r w:rsidR="00942267">
        <w:t xml:space="preserve">är </w:t>
      </w:r>
      <w:r w:rsidR="00942267" w:rsidRPr="00942267">
        <w:t>även unionens huvudsakliga instrument för att uppnå målen inom sysselsättnings- och socialpolitiken.</w:t>
      </w:r>
      <w:r w:rsidR="00942267">
        <w:t xml:space="preserve"> </w:t>
      </w:r>
      <w:r w:rsidR="00F20433">
        <w:t>Förslaget betonar b</w:t>
      </w:r>
      <w:r w:rsidR="003072E2">
        <w:t xml:space="preserve">etydelsen </w:t>
      </w:r>
      <w:r w:rsidRPr="004B1DAD">
        <w:t xml:space="preserve">av en effektiv politik som bygger på den europeiska pelaren för sociala rättigheter för att forma ett konkurrenskraftigt Europa. </w:t>
      </w:r>
      <w:r w:rsidR="003072E2">
        <w:t>I förslaget anges vidare a</w:t>
      </w:r>
      <w:r w:rsidRPr="004B1DAD">
        <w:t xml:space="preserve">tt ekonomier med de mest </w:t>
      </w:r>
      <w:r w:rsidRPr="004B1DAD">
        <w:lastRenderedPageBreak/>
        <w:t>effektiva investeringarna i humankapital är bland de mest konkurrenskraftiga, motståndskraftiga och ekonomiskt sunda.</w:t>
      </w:r>
      <w:bookmarkEnd w:id="3"/>
      <w:r w:rsidR="00E344B8">
        <w:t xml:space="preserve"> </w:t>
      </w:r>
    </w:p>
    <w:p w14:paraId="05AB06E2" w14:textId="5070D513" w:rsidR="0079219F" w:rsidRDefault="003072E2" w:rsidP="00651AF8">
      <w:pPr>
        <w:pStyle w:val="Brdtext"/>
      </w:pPr>
      <w:r>
        <w:t>ESF</w:t>
      </w:r>
      <w:r w:rsidRPr="003072E2">
        <w:t xml:space="preserve"> ska bidra till de generella </w:t>
      </w:r>
      <w:r w:rsidR="0079219F">
        <w:t xml:space="preserve">respektive specifika </w:t>
      </w:r>
      <w:r w:rsidRPr="003072E2">
        <w:t>mål</w:t>
      </w:r>
      <w:r>
        <w:t xml:space="preserve"> som framgår av regelverket </w:t>
      </w:r>
      <w:r w:rsidR="006942F9">
        <w:t xml:space="preserve">i </w:t>
      </w:r>
      <w:r w:rsidRPr="003072E2">
        <w:t xml:space="preserve">ramförordningen </w:t>
      </w:r>
      <w:r>
        <w:t xml:space="preserve">för den </w:t>
      </w:r>
      <w:r w:rsidR="00807BDA">
        <w:t>övergripande</w:t>
      </w:r>
      <w:r>
        <w:t xml:space="preserve"> fonden</w:t>
      </w:r>
      <w:r w:rsidR="0079219F">
        <w:t>. Bland de generella målen ska ESF</w:t>
      </w:r>
      <w:r w:rsidRPr="003072E2">
        <w:t xml:space="preserve"> framför allt </w:t>
      </w:r>
      <w:r w:rsidR="0079219F">
        <w:t xml:space="preserve">bidra till </w:t>
      </w:r>
      <w:r>
        <w:t xml:space="preserve">målet om </w:t>
      </w:r>
      <w:r w:rsidRPr="003072E2">
        <w:t xml:space="preserve">stöd som rör </w:t>
      </w:r>
      <w:r w:rsidR="008C76A6">
        <w:t xml:space="preserve">kvalitativ </w:t>
      </w:r>
      <w:r w:rsidRPr="003072E2">
        <w:t xml:space="preserve">sysselsättning, utbildning och kompetens samt social inkludering, liksom en socialt rättvis övergång till klimatneutralitet, och </w:t>
      </w:r>
      <w:r>
        <w:t xml:space="preserve">målet </w:t>
      </w:r>
      <w:r w:rsidRPr="003072E2">
        <w:t>om att skydda och stärka demokratin i unionen.</w:t>
      </w:r>
    </w:p>
    <w:p w14:paraId="037B5082" w14:textId="6C870BD7" w:rsidR="003072E2" w:rsidRDefault="008F2E0F" w:rsidP="00651AF8">
      <w:pPr>
        <w:pStyle w:val="Brdtext"/>
      </w:pPr>
      <w:r w:rsidRPr="008F2E0F">
        <w:t xml:space="preserve">Regeringen anser att det är positivt med en inriktning som kan bidra till ökad </w:t>
      </w:r>
      <w:r w:rsidR="000B4D98" w:rsidRPr="000B4D98">
        <w:t>sysselsättning, utbildning och kompetens samt social inkludering</w:t>
      </w:r>
      <w:r w:rsidR="008C1F61">
        <w:t xml:space="preserve"> och lika möjligheter för alla</w:t>
      </w:r>
      <w:r w:rsidR="000B4D98" w:rsidRPr="000B4D98">
        <w:t xml:space="preserve"> </w:t>
      </w:r>
      <w:r w:rsidR="00AA7769" w:rsidRPr="00AA7769">
        <w:t xml:space="preserve">i enlighet med riktlinjerna för medlemsstaternas sysselsättningspolitik som antas årligen av rådet inom ramen för den europeiska planeringsterminen. </w:t>
      </w:r>
    </w:p>
    <w:bookmarkStart w:id="4" w:name="_Toc93996730"/>
    <w:bookmarkEnd w:id="2"/>
    <w:p w14:paraId="0DC557BA" w14:textId="77777777" w:rsidR="007D542F" w:rsidRDefault="00DD3B1A" w:rsidP="007D542F">
      <w:pPr>
        <w:pStyle w:val="Rubrik2"/>
      </w:pPr>
      <w:sdt>
        <w:sdtPr>
          <w:id w:val="400485695"/>
          <w:lock w:val="contentLocked"/>
          <w:placeholder>
            <w:docPart w:val="6B54A223F900453BA9E646E845FBC78C"/>
          </w:placeholder>
          <w:group/>
        </w:sdtPr>
        <w:sdtEndPr/>
        <w:sdtContent>
          <w:r w:rsidR="007D542F">
            <w:t>Ärendets bakgrund</w:t>
          </w:r>
          <w:bookmarkEnd w:id="4"/>
        </w:sdtContent>
      </w:sdt>
    </w:p>
    <w:p w14:paraId="7F308523" w14:textId="07CE7405" w:rsidR="00500CCE" w:rsidRDefault="00BB3158" w:rsidP="007D542F">
      <w:pPr>
        <w:pStyle w:val="Brdtext"/>
      </w:pPr>
      <w:bookmarkStart w:id="5" w:name="_Hlk205888384"/>
      <w:r w:rsidRPr="00BB3158">
        <w:t>E</w:t>
      </w:r>
      <w:r w:rsidR="00426D2F">
        <w:t xml:space="preserve">uropeiska kommissionen </w:t>
      </w:r>
      <w:r w:rsidR="00E207F7">
        <w:t>presenterade</w:t>
      </w:r>
      <w:r w:rsidR="00A71984">
        <w:t xml:space="preserve"> den 16 </w:t>
      </w:r>
      <w:r w:rsidR="00E207F7">
        <w:t>juli</w:t>
      </w:r>
      <w:r w:rsidR="00A71984">
        <w:t xml:space="preserve"> 2025</w:t>
      </w:r>
      <w:r w:rsidR="00E207F7">
        <w:t xml:space="preserve"> </w:t>
      </w:r>
      <w:r w:rsidRPr="00BB3158">
        <w:t>sitt förslag till</w:t>
      </w:r>
      <w:r w:rsidR="00426D2F">
        <w:t xml:space="preserve"> fler</w:t>
      </w:r>
      <w:r w:rsidRPr="00BB3158">
        <w:t>årig budgetram</w:t>
      </w:r>
      <w:r w:rsidR="00963593">
        <w:t xml:space="preserve"> </w:t>
      </w:r>
      <w:r w:rsidRPr="00BB3158">
        <w:t>för perioden 2028–2034</w:t>
      </w:r>
      <w:r w:rsidR="00BB7AFD">
        <w:t xml:space="preserve"> (</w:t>
      </w:r>
      <w:r w:rsidR="00B55D10">
        <w:t xml:space="preserve">se </w:t>
      </w:r>
      <w:r w:rsidR="00B55D10" w:rsidRPr="00B55D10">
        <w:t>Fakta-PM 202</w:t>
      </w:r>
      <w:r w:rsidR="004F1586">
        <w:t>5</w:t>
      </w:r>
      <w:r w:rsidR="00B55D10" w:rsidRPr="00B55D10">
        <w:t>/</w:t>
      </w:r>
      <w:proofErr w:type="gramStart"/>
      <w:r w:rsidR="00B55D10" w:rsidRPr="00B55D10">
        <w:t>2</w:t>
      </w:r>
      <w:r w:rsidR="004F1586">
        <w:t>6</w:t>
      </w:r>
      <w:r w:rsidR="00B55D10" w:rsidRPr="00B55D10">
        <w:t>:</w:t>
      </w:r>
      <w:r w:rsidR="004F1586">
        <w:t>FPM</w:t>
      </w:r>
      <w:proofErr w:type="gramEnd"/>
      <w:r w:rsidR="004F1586">
        <w:t>3</w:t>
      </w:r>
      <w:r w:rsidR="00BB7AFD">
        <w:t>)</w:t>
      </w:r>
      <w:r w:rsidRPr="00BB3158">
        <w:t xml:space="preserve">. </w:t>
      </w:r>
      <w:r w:rsidR="00BB5D0C">
        <w:t>Den 17 juli</w:t>
      </w:r>
      <w:r w:rsidR="004A6672">
        <w:t xml:space="preserve"> presenterade kommissionen sitt förslag</w:t>
      </w:r>
      <w:r w:rsidR="007E6AE3" w:rsidRPr="007E6AE3">
        <w:t xml:space="preserve"> till </w:t>
      </w:r>
      <w:r w:rsidR="00D94EA9">
        <w:t>ram</w:t>
      </w:r>
      <w:r w:rsidR="007E6AE3" w:rsidRPr="004A6672">
        <w:t xml:space="preserve">förordning </w:t>
      </w:r>
      <w:r w:rsidR="00D94EA9">
        <w:t>för</w:t>
      </w:r>
      <w:r w:rsidR="007E6AE3" w:rsidRPr="007E6AE3">
        <w:t xml:space="preserve"> en </w:t>
      </w:r>
      <w:r w:rsidR="00D94EA9">
        <w:t>övergripande</w:t>
      </w:r>
      <w:r w:rsidR="007E6AE3" w:rsidRPr="007E6AE3">
        <w:t xml:space="preserve"> fond</w:t>
      </w:r>
      <w:r w:rsidR="00D90259">
        <w:t>,</w:t>
      </w:r>
      <w:r w:rsidR="007E6AE3">
        <w:t xml:space="preserve"> </w:t>
      </w:r>
      <w:r w:rsidR="007E6AE3" w:rsidRPr="004A6672">
        <w:t>Europeiska fonden för ekonomisk, social och territoriell sammanhållning, jordbruk och landsbygd, fiske och hav, välstånd och säkerhet för perioden 2028–2034</w:t>
      </w:r>
      <w:r w:rsidR="00BB7AFD">
        <w:t xml:space="preserve"> (</w:t>
      </w:r>
      <w:r w:rsidR="00B55D10">
        <w:t xml:space="preserve">se </w:t>
      </w:r>
      <w:r w:rsidR="00B55D10" w:rsidRPr="00B55D10">
        <w:t>Fakta-PM 202</w:t>
      </w:r>
      <w:r w:rsidR="004F1586">
        <w:t>5</w:t>
      </w:r>
      <w:r w:rsidR="00B55D10" w:rsidRPr="00B55D10">
        <w:t>/</w:t>
      </w:r>
      <w:proofErr w:type="gramStart"/>
      <w:r w:rsidR="00B55D10" w:rsidRPr="00B55D10">
        <w:t>2</w:t>
      </w:r>
      <w:r w:rsidR="004F1586">
        <w:t>6</w:t>
      </w:r>
      <w:r w:rsidR="00B55D10" w:rsidRPr="00B55D10">
        <w:t>:</w:t>
      </w:r>
      <w:r w:rsidR="004F1586">
        <w:t>FPM</w:t>
      </w:r>
      <w:proofErr w:type="gramEnd"/>
      <w:r w:rsidR="004F1586">
        <w:t>10</w:t>
      </w:r>
      <w:r w:rsidR="00BB7AFD">
        <w:t>)</w:t>
      </w:r>
      <w:r w:rsidR="007E6AE3">
        <w:t xml:space="preserve">. </w:t>
      </w:r>
      <w:r w:rsidR="0088425B">
        <w:t>Denna r</w:t>
      </w:r>
      <w:r w:rsidR="00963593">
        <w:t>am</w:t>
      </w:r>
      <w:r w:rsidR="00500CCE">
        <w:t>för</w:t>
      </w:r>
      <w:r w:rsidR="00963593">
        <w:t>ordning</w:t>
      </w:r>
      <w:r w:rsidR="007E6AE3">
        <w:t xml:space="preserve"> </w:t>
      </w:r>
      <w:r w:rsidR="00A7064E" w:rsidRPr="00A7064E">
        <w:t>innebär</w:t>
      </w:r>
      <w:r w:rsidR="007E6AE3">
        <w:t xml:space="preserve"> </w:t>
      </w:r>
      <w:r w:rsidR="00963593">
        <w:t xml:space="preserve">ett grundläggande regelverk för </w:t>
      </w:r>
      <w:r w:rsidR="008140CC" w:rsidRPr="00A7064E">
        <w:t>politikområden</w:t>
      </w:r>
      <w:r w:rsidR="00963593">
        <w:t xml:space="preserve"> med nationell</w:t>
      </w:r>
      <w:r w:rsidR="00042A22">
        <w:t xml:space="preserve">t destinerade medel </w:t>
      </w:r>
      <w:r w:rsidR="008140CC">
        <w:t>och delad förvaltning</w:t>
      </w:r>
      <w:r w:rsidR="00042A22">
        <w:t>. Det</w:t>
      </w:r>
      <w:r w:rsidR="00B5759A">
        <w:t xml:space="preserve"> b</w:t>
      </w:r>
      <w:r w:rsidR="00F714C7">
        <w:t>estår</w:t>
      </w:r>
      <w:r w:rsidR="00F714C7" w:rsidRPr="00963593">
        <w:t xml:space="preserve"> dels </w:t>
      </w:r>
      <w:r w:rsidR="00F714C7">
        <w:t>av</w:t>
      </w:r>
      <w:r w:rsidR="00963593" w:rsidRPr="00963593">
        <w:t xml:space="preserve"> ett regelverk för nationella och regionala partnerskapsplaner, dels ett regelverk för en EU-facilitet</w:t>
      </w:r>
      <w:r w:rsidR="00963593">
        <w:t xml:space="preserve">. </w:t>
      </w:r>
      <w:r w:rsidR="004C3B8C" w:rsidRPr="002D7E7F">
        <w:t>De nationella och regionala partnerskapsplanerna ska ge medlems</w:t>
      </w:r>
      <w:r w:rsidR="005336C2">
        <w:t>staterna</w:t>
      </w:r>
      <w:r w:rsidR="004C3B8C" w:rsidRPr="002D7E7F">
        <w:t xml:space="preserve"> flexibilitet att hantera sina specifika utmaningar och inkludera både investeringar och reformer</w:t>
      </w:r>
      <w:r w:rsidR="00F54E4F" w:rsidRPr="00F54E4F">
        <w:rPr>
          <w:i/>
          <w:iCs/>
        </w:rPr>
        <w:t>.</w:t>
      </w:r>
      <w:r w:rsidR="00F54E4F">
        <w:rPr>
          <w:i/>
          <w:iCs/>
        </w:rPr>
        <w:t xml:space="preserve"> </w:t>
      </w:r>
      <w:r w:rsidR="00F714C7">
        <w:t xml:space="preserve">Ramförordningen kompletteras med åtta sektorsspecifika regelverk, </w:t>
      </w:r>
      <w:r w:rsidR="00F714C7" w:rsidRPr="00F54E4F">
        <w:t xml:space="preserve">däribland </w:t>
      </w:r>
      <w:r w:rsidR="00F714C7">
        <w:t>för</w:t>
      </w:r>
      <w:r w:rsidR="00F714C7" w:rsidRPr="00F54E4F">
        <w:t xml:space="preserve"> Europeiska socialfonden.</w:t>
      </w:r>
    </w:p>
    <w:p w14:paraId="331FFAB1" w14:textId="41CE3077" w:rsidR="00AD56C1" w:rsidRDefault="00BB5D0C" w:rsidP="00E25153">
      <w:pPr>
        <w:pStyle w:val="Brdtext"/>
      </w:pPr>
      <w:r>
        <w:t xml:space="preserve">Den 17 juli presenterade kommissionen sitt förslag till Europaparlamentets och rådets förordning om inrättande av </w:t>
      </w:r>
      <w:r w:rsidR="00D90259" w:rsidRPr="002A5F04">
        <w:t>Europeiska socialfonden</w:t>
      </w:r>
      <w:r w:rsidR="00A737D8">
        <w:t xml:space="preserve"> </w:t>
      </w:r>
      <w:r w:rsidR="00F20433">
        <w:t xml:space="preserve">(ESF) </w:t>
      </w:r>
      <w:r w:rsidR="00D90259" w:rsidRPr="0047211E">
        <w:t xml:space="preserve">som del av </w:t>
      </w:r>
      <w:r>
        <w:t>den</w:t>
      </w:r>
      <w:r w:rsidR="00D90259">
        <w:t xml:space="preserve"> </w:t>
      </w:r>
      <w:r w:rsidR="00D90259" w:rsidRPr="0047211E">
        <w:t xml:space="preserve">nationella och regionala </w:t>
      </w:r>
      <w:r>
        <w:t>partnerskapsplanen</w:t>
      </w:r>
      <w:r w:rsidR="00D90259">
        <w:t xml:space="preserve"> i </w:t>
      </w:r>
      <w:r w:rsidR="00FC4BE9">
        <w:t xml:space="preserve">enlighet med </w:t>
      </w:r>
      <w:r w:rsidR="00D90259">
        <w:t>ramförordningen</w:t>
      </w:r>
      <w:r w:rsidR="006A409B">
        <w:t xml:space="preserve"> för den </w:t>
      </w:r>
      <w:r w:rsidR="00FA6B1A">
        <w:t>övergripande</w:t>
      </w:r>
      <w:r w:rsidR="00807BDA">
        <w:t xml:space="preserve"> </w:t>
      </w:r>
      <w:r w:rsidR="006A409B">
        <w:t>fonden</w:t>
      </w:r>
      <w:r w:rsidR="004B2A42">
        <w:t>.</w:t>
      </w:r>
      <w:r w:rsidR="00D90259">
        <w:t xml:space="preserve"> </w:t>
      </w:r>
      <w:r w:rsidR="00F54E4F" w:rsidRPr="002A5F04">
        <w:t>Förslag</w:t>
      </w:r>
      <w:r w:rsidR="00D90259">
        <w:t>et</w:t>
      </w:r>
      <w:r w:rsidR="00F54E4F" w:rsidRPr="002A5F04">
        <w:t xml:space="preserve"> till </w:t>
      </w:r>
      <w:r w:rsidR="00AB1EA1">
        <w:t xml:space="preserve">förordning </w:t>
      </w:r>
      <w:r w:rsidR="00F54E4F" w:rsidRPr="002A5F04">
        <w:t xml:space="preserve">för </w:t>
      </w:r>
      <w:r w:rsidR="004B2A42">
        <w:t xml:space="preserve">Europeiska socialfonden </w:t>
      </w:r>
      <w:r w:rsidR="006A409B">
        <w:t>anger</w:t>
      </w:r>
      <w:r w:rsidR="00D90259">
        <w:t xml:space="preserve"> de </w:t>
      </w:r>
      <w:r w:rsidR="00D90259" w:rsidRPr="0047211E">
        <w:t>specifika villkor</w:t>
      </w:r>
      <w:r w:rsidR="00D90259">
        <w:t>en</w:t>
      </w:r>
      <w:r w:rsidR="00D90259" w:rsidRPr="0047211E">
        <w:t xml:space="preserve"> för genomförandet av unionens stöd till kvalitativ sysselsättning, kompetens och social inkludering </w:t>
      </w:r>
      <w:r w:rsidR="006C5549">
        <w:t>för</w:t>
      </w:r>
      <w:r w:rsidR="00D90259" w:rsidRPr="0047211E">
        <w:t xml:space="preserve"> </w:t>
      </w:r>
      <w:r w:rsidR="00D90259" w:rsidRPr="0047211E">
        <w:lastRenderedPageBreak/>
        <w:t>perioden 2028–2034</w:t>
      </w:r>
      <w:r w:rsidR="00D90259">
        <w:t xml:space="preserve"> </w:t>
      </w:r>
      <w:r w:rsidR="00BB5C82">
        <w:t>genom att ange</w:t>
      </w:r>
      <w:r w:rsidR="00D90259">
        <w:t xml:space="preserve"> </w:t>
      </w:r>
      <w:r w:rsidR="00F54E4F" w:rsidRPr="002A5F04">
        <w:t>syftet</w:t>
      </w:r>
      <w:r w:rsidR="00AB1EA1">
        <w:t xml:space="preserve"> med</w:t>
      </w:r>
      <w:r w:rsidR="00F54E4F" w:rsidRPr="002A5F04">
        <w:t xml:space="preserve"> samt definiera omfattningen av ESF:s stöd i förhållande till de mål som fastställs i ramförordning</w:t>
      </w:r>
      <w:r w:rsidR="002A5F04" w:rsidRPr="002A5F04">
        <w:t>en</w:t>
      </w:r>
      <w:r w:rsidR="00F54E4F" w:rsidRPr="002A5F04">
        <w:t>.</w:t>
      </w:r>
      <w:r w:rsidR="00F54E4F">
        <w:t xml:space="preserve"> </w:t>
      </w:r>
    </w:p>
    <w:bookmarkEnd w:id="5"/>
    <w:p w14:paraId="6988227F" w14:textId="77777777" w:rsidR="007D542F" w:rsidRDefault="00DD3B1A" w:rsidP="007D542F">
      <w:pPr>
        <w:pStyle w:val="Rubrik2"/>
      </w:pPr>
      <w:sdt>
        <w:sdtPr>
          <w:id w:val="-1352952988"/>
          <w:lock w:val="contentLocked"/>
          <w:placeholder>
            <w:docPart w:val="6B54A223F900453BA9E646E845FBC78C"/>
          </w:placeholder>
          <w:group/>
        </w:sdtPr>
        <w:sdtEndPr/>
        <w:sdtContent>
          <w:r w:rsidR="007D542F">
            <w:t>Förslagets innehåll</w:t>
          </w:r>
        </w:sdtContent>
      </w:sdt>
    </w:p>
    <w:p w14:paraId="53DD59D7" w14:textId="2804E0CB" w:rsidR="00CC3AA9" w:rsidRDefault="00C13A84" w:rsidP="00CC3AA9">
      <w:pPr>
        <w:pStyle w:val="Brdtext"/>
      </w:pPr>
      <w:r>
        <w:t>Kommissionen lyfter i f</w:t>
      </w:r>
      <w:r w:rsidR="00142F70">
        <w:t>örslag</w:t>
      </w:r>
      <w:r w:rsidR="005C0736">
        <w:t xml:space="preserve">et </w:t>
      </w:r>
      <w:r w:rsidR="00B77569">
        <w:t>fram</w:t>
      </w:r>
      <w:r w:rsidR="005C0736">
        <w:t xml:space="preserve"> </w:t>
      </w:r>
      <w:r w:rsidR="000C6225">
        <w:t>ESF</w:t>
      </w:r>
      <w:r w:rsidR="005C0736">
        <w:t xml:space="preserve"> som</w:t>
      </w:r>
      <w:r w:rsidR="00142F70">
        <w:t xml:space="preserve"> </w:t>
      </w:r>
      <w:r w:rsidR="00CC3AA9" w:rsidRPr="0047211E">
        <w:t>EU:s viktigaste instrument för att främja och stärka social sammanhållning i Europas samhällen</w:t>
      </w:r>
      <w:r w:rsidR="005C0736">
        <w:t xml:space="preserve"> och</w:t>
      </w:r>
      <w:r w:rsidR="00B5759A">
        <w:t xml:space="preserve"> belyser </w:t>
      </w:r>
      <w:r w:rsidR="00CC3AA9" w:rsidRPr="0047211E">
        <w:t>behovet av ett socialt Europa och större investeringar i människorna i EU</w:t>
      </w:r>
      <w:r w:rsidR="00475550">
        <w:t xml:space="preserve"> </w:t>
      </w:r>
      <w:r w:rsidR="006B1A14">
        <w:t>och</w:t>
      </w:r>
      <w:r w:rsidR="00820F14">
        <w:t xml:space="preserve"> av att</w:t>
      </w:r>
      <w:r w:rsidR="00475550">
        <w:t xml:space="preserve"> bidra till att likvärdiga förutsättningar för alla</w:t>
      </w:r>
      <w:r w:rsidR="0099768B">
        <w:t xml:space="preserve"> skapas</w:t>
      </w:r>
      <w:r w:rsidR="005C0736">
        <w:t xml:space="preserve">. </w:t>
      </w:r>
      <w:r w:rsidR="00C85DAB">
        <w:t>Förslaget betonar betydelsen</w:t>
      </w:r>
      <w:r w:rsidR="00CC3AA9">
        <w:t xml:space="preserve"> av en effektiv politik som bygger på den europeiska pelaren för sociala rättigheter för att forma ett konkurrenskraftigt Europa. </w:t>
      </w:r>
      <w:r w:rsidR="005C0736">
        <w:t>Förslaget anger att e</w:t>
      </w:r>
      <w:r w:rsidR="00CC3AA9">
        <w:t>n mer konkurrenskraftig ekonomi med hög produktivitet ska säkerställa att EU:s sociala modell är ekonomiskt hållbar på lång sikt. Alla européer måste kunna bidra till och dra nytta av större konkurrens</w:t>
      </w:r>
      <w:r w:rsidR="00C85DAB">
        <w:t>krafts</w:t>
      </w:r>
      <w:r w:rsidR="00CC3AA9">
        <w:t>förbättringar</w:t>
      </w:r>
      <w:r w:rsidR="00B87FC9">
        <w:t>. E</w:t>
      </w:r>
      <w:r w:rsidR="00CC3AA9">
        <w:t xml:space="preserve">konomier med de mest effektiva investeringarna i humankapital </w:t>
      </w:r>
      <w:r w:rsidR="00C85DAB">
        <w:t xml:space="preserve">anges </w:t>
      </w:r>
      <w:r w:rsidR="00B87FC9">
        <w:t>vara</w:t>
      </w:r>
      <w:r w:rsidR="00CC3AA9">
        <w:t xml:space="preserve"> bland de mest konkurrenskraftiga, motståndskraftiga och ekonomiskt sunda. </w:t>
      </w:r>
    </w:p>
    <w:p w14:paraId="6DCC6B83" w14:textId="414465EE" w:rsidR="00CC3AA9" w:rsidRPr="00AD56C1" w:rsidRDefault="00D877ED" w:rsidP="00CC3AA9">
      <w:pPr>
        <w:pStyle w:val="Brdtext"/>
      </w:pPr>
      <w:r>
        <w:t>ESF</w:t>
      </w:r>
      <w:r w:rsidRPr="00F54E4F">
        <w:rPr>
          <w:i/>
          <w:iCs/>
        </w:rPr>
        <w:t xml:space="preserve"> </w:t>
      </w:r>
      <w:r>
        <w:t xml:space="preserve">ska, </w:t>
      </w:r>
      <w:r w:rsidRPr="0047211E">
        <w:t>som en del av sammanhållningspolitiken</w:t>
      </w:r>
      <w:r>
        <w:t>,</w:t>
      </w:r>
      <w:r w:rsidRPr="0047211E">
        <w:t xml:space="preserve"> </w:t>
      </w:r>
      <w:r w:rsidR="00C85DAB">
        <w:t>verka</w:t>
      </w:r>
      <w:r w:rsidRPr="0047211E">
        <w:t xml:space="preserve"> </w:t>
      </w:r>
      <w:r>
        <w:t xml:space="preserve">inom ramen för medlemsstaternas </w:t>
      </w:r>
      <w:r w:rsidRPr="0047211E">
        <w:t>nationella och regionala partnerskapsplaner</w:t>
      </w:r>
      <w:r>
        <w:t xml:space="preserve"> samt regelverket i ramförordningen för den </w:t>
      </w:r>
      <w:r w:rsidR="00072DA8">
        <w:t xml:space="preserve">övergripande </w:t>
      </w:r>
      <w:r>
        <w:t>fonden</w:t>
      </w:r>
      <w:r w:rsidRPr="0047211E">
        <w:t>.</w:t>
      </w:r>
      <w:r>
        <w:t xml:space="preserve"> Användningen av </w:t>
      </w:r>
      <w:r w:rsidR="00CC3AA9">
        <w:t>ESF</w:t>
      </w:r>
      <w:r w:rsidR="00CC3AA9" w:rsidRPr="00AD56C1">
        <w:t xml:space="preserve"> </w:t>
      </w:r>
      <w:r>
        <w:t xml:space="preserve">ska </w:t>
      </w:r>
      <w:r w:rsidR="00CC3AA9" w:rsidRPr="00AD56C1">
        <w:t>bidra till investeringar i människor i linje med den europeiska pelaren för sociala rättigheter, den europeiska planeringsterminen och</w:t>
      </w:r>
      <w:r w:rsidR="008A3B29">
        <w:t xml:space="preserve"> r</w:t>
      </w:r>
      <w:r w:rsidR="008A3B29" w:rsidRPr="00DB6E59">
        <w:t>iktlinjerna för medlemsstaternas sysselsättningspolitik</w:t>
      </w:r>
      <w:r w:rsidR="00CC3AA9" w:rsidRPr="00DB6E59">
        <w:t xml:space="preserve">. Riktlinjerna för medlemsstaternas sysselsättningspolitik enligt artikel 148.2 i </w:t>
      </w:r>
      <w:r w:rsidR="009A05F2">
        <w:t>EUF-</w:t>
      </w:r>
      <w:r w:rsidR="00CC3AA9" w:rsidRPr="00DB6E59">
        <w:t>fördraget antas årligen av rådet inom ramen för den europeiska planeringsterminen. De innehåller</w:t>
      </w:r>
      <w:r w:rsidR="00A71595">
        <w:t xml:space="preserve"> riktlinjer för</w:t>
      </w:r>
      <w:r w:rsidR="00CC3AA9" w:rsidRPr="00DB6E59">
        <w:t xml:space="preserve"> sysselsättnings-, utbildnings-, kompetens- och socialpolitiken i syfte att förbättra unionens konkurrenskraft och göra den till en bättre plats att investera</w:t>
      </w:r>
      <w:r w:rsidR="0024123B">
        <w:t xml:space="preserve"> och</w:t>
      </w:r>
      <w:r w:rsidR="00CC3AA9" w:rsidRPr="00DB6E59">
        <w:t xml:space="preserve"> skapa arbetstillfällen </w:t>
      </w:r>
      <w:r w:rsidR="0024123B">
        <w:t>i samt för att</w:t>
      </w:r>
      <w:r w:rsidR="00CC3AA9" w:rsidRPr="00DB6E59">
        <w:t xml:space="preserve"> främja social sammanhållning</w:t>
      </w:r>
      <w:r w:rsidR="00475550">
        <w:t xml:space="preserve"> och lika möjligheter för alla</w:t>
      </w:r>
      <w:r w:rsidR="00CC3AA9" w:rsidRPr="00DB6E59">
        <w:t xml:space="preserve">. </w:t>
      </w:r>
    </w:p>
    <w:p w14:paraId="061AD921" w14:textId="552F910D" w:rsidR="00E5085F" w:rsidRDefault="00F57DA6" w:rsidP="004C3B8C">
      <w:pPr>
        <w:pStyle w:val="Brdtext"/>
      </w:pPr>
      <w:r>
        <w:t xml:space="preserve">ESF </w:t>
      </w:r>
      <w:r w:rsidR="00962F27">
        <w:t>ska</w:t>
      </w:r>
      <w:r w:rsidR="004C3B8C" w:rsidRPr="004C3B8C">
        <w:t xml:space="preserve"> stödja genomförandet av EU:s politik och nationella eller regionala strukturreformer inom områdena </w:t>
      </w:r>
      <w:bookmarkStart w:id="6" w:name="_Hlk205821057"/>
      <w:r w:rsidR="004C3B8C" w:rsidRPr="004C3B8C">
        <w:t xml:space="preserve">sysselsättning, utbildning och kompetens, </w:t>
      </w:r>
      <w:r w:rsidR="004C3B8C" w:rsidRPr="00A75F99">
        <w:t>social inkludering och omsorgstjänster, inklusive lång</w:t>
      </w:r>
      <w:r w:rsidR="00D912AB">
        <w:t xml:space="preserve">varig </w:t>
      </w:r>
      <w:r w:rsidR="004C3B8C" w:rsidRPr="00A75F99">
        <w:t xml:space="preserve">vård och </w:t>
      </w:r>
      <w:r w:rsidR="00D912AB">
        <w:t xml:space="preserve">omsorg och </w:t>
      </w:r>
      <w:r w:rsidR="004C3B8C" w:rsidRPr="00A75F99">
        <w:t>hälso- och sjukvård</w:t>
      </w:r>
      <w:bookmarkEnd w:id="6"/>
      <w:r w:rsidR="00351D8D" w:rsidRPr="00A75F99">
        <w:t>.</w:t>
      </w:r>
      <w:r w:rsidR="00936AF0" w:rsidRPr="00A75F99">
        <w:t xml:space="preserve"> </w:t>
      </w:r>
      <w:bookmarkStart w:id="7" w:name="_Hlk205820962"/>
      <w:r w:rsidR="00962F27">
        <w:t>Fonden</w:t>
      </w:r>
      <w:r w:rsidR="00351D8D" w:rsidRPr="00A75F99">
        <w:t xml:space="preserve"> ska</w:t>
      </w:r>
      <w:r w:rsidR="003C7EF3">
        <w:t xml:space="preserve"> därigenom</w:t>
      </w:r>
      <w:r w:rsidR="004C3B8C" w:rsidRPr="00A75F99">
        <w:t xml:space="preserve"> bidra till medlemsstaternas ansträngningar</w:t>
      </w:r>
      <w:r w:rsidR="0038452E" w:rsidRPr="00A75F99">
        <w:t xml:space="preserve"> för</w:t>
      </w:r>
      <w:r w:rsidR="004C3B8C" w:rsidRPr="00A75F99">
        <w:t xml:space="preserve"> att minska arbetslösheten, främja kvalitet och lika möjligheter inom utbildning </w:t>
      </w:r>
      <w:r w:rsidR="00351D8D" w:rsidRPr="00A75F99">
        <w:t>samt</w:t>
      </w:r>
      <w:r w:rsidR="004C3B8C" w:rsidRPr="00A75F99">
        <w:t xml:space="preserve"> förbättra social inkludering och integration</w:t>
      </w:r>
      <w:bookmarkEnd w:id="7"/>
      <w:r w:rsidR="004C3B8C" w:rsidRPr="00A75F99">
        <w:t>.</w:t>
      </w:r>
    </w:p>
    <w:p w14:paraId="71A3ED7E" w14:textId="7295659A" w:rsidR="00B82E4B" w:rsidRDefault="00374F60" w:rsidP="004C3B8C">
      <w:pPr>
        <w:pStyle w:val="Brdtext"/>
      </w:pPr>
      <w:r w:rsidRPr="00E5085F">
        <w:lastRenderedPageBreak/>
        <w:t>Kompetensunionen syftar till att stödja utvecklingen av inkluderande och anpassningsbara utbildnings- och kompetenssystem av god kvalitet för att öka unionens konkurrenskraft, beredskap, säkerhet och demokrati.</w:t>
      </w:r>
      <w:r>
        <w:t xml:space="preserve"> </w:t>
      </w:r>
      <w:r w:rsidR="000C6225">
        <w:t>ESF förväntas</w:t>
      </w:r>
      <w:r w:rsidR="004C3B8C" w:rsidRPr="004C3B8C">
        <w:t xml:space="preserve"> bidra till genomförandet av kompetensgarantin i linje med Kompetensunionen</w:t>
      </w:r>
      <w:r w:rsidR="004C3B8C">
        <w:t>.</w:t>
      </w:r>
      <w:r w:rsidR="004C3B8C" w:rsidRPr="004C3B8C">
        <w:t xml:space="preserve"> </w:t>
      </w:r>
      <w:r>
        <w:t xml:space="preserve">Kompetensgarantin innebär att </w:t>
      </w:r>
      <w:r w:rsidRPr="00374F60">
        <w:t xml:space="preserve">EU, i linje med Kompetensunionen, </w:t>
      </w:r>
      <w:r w:rsidR="00931463">
        <w:t xml:space="preserve">bör </w:t>
      </w:r>
      <w:r w:rsidRPr="00374F60">
        <w:t>säkerställa tillräcklig finansiering för att bygga en solid kompetensgrund och främja livslång och framtidsinriktad kompetens</w:t>
      </w:r>
      <w:r w:rsidR="00931463">
        <w:t>utveckling</w:t>
      </w:r>
      <w:r w:rsidRPr="00374F60">
        <w:t xml:space="preserve"> och omskolning för alla, särskilt för att ta itu med utmaningarna med den digitala och gröna omställningen.</w:t>
      </w:r>
    </w:p>
    <w:p w14:paraId="7CEF3371" w14:textId="59791342" w:rsidR="00A9159E" w:rsidRDefault="00A9159E" w:rsidP="004C3B8C">
      <w:pPr>
        <w:pStyle w:val="Brdtext"/>
      </w:pPr>
      <w:r>
        <w:t>ESF</w:t>
      </w:r>
      <w:r w:rsidR="004C3B8C" w:rsidRPr="004C3B8C">
        <w:t xml:space="preserve"> föreslås </w:t>
      </w:r>
      <w:r w:rsidR="00962F27">
        <w:t>vidare</w:t>
      </w:r>
      <w:r w:rsidR="004C3B8C" w:rsidRPr="004C3B8C">
        <w:t xml:space="preserve"> stödja upprätthållandet och vidareutvecklingen av öppna, rättighetsbaserade, demokratiska, </w:t>
      </w:r>
      <w:r w:rsidR="00BB1477">
        <w:t xml:space="preserve">jämställda, </w:t>
      </w:r>
      <w:r w:rsidR="004C3B8C" w:rsidRPr="004C3B8C">
        <w:t xml:space="preserve">jämlika och inkluderande samhällen som bygger på rättsstatsprincipen och social dialog. </w:t>
      </w:r>
    </w:p>
    <w:p w14:paraId="790280A4" w14:textId="70D8BD48" w:rsidR="008D1B65" w:rsidRDefault="00475550" w:rsidP="00B371B6">
      <w:pPr>
        <w:pStyle w:val="Brdtext"/>
      </w:pPr>
      <w:r w:rsidRPr="00475550">
        <w:t>Ramförordningen anger att medlemsstaterna ska respektera vissa övergripande principer vid utarbetandet och genomförandet av de nationella och regionala partnerskapsplanerna. Detta innebär bland annat att medlemsstaterna ska verka för att använda ESF för att främja jämställdhet</w:t>
      </w:r>
      <w:r w:rsidR="000D1B6A">
        <w:t xml:space="preserve"> </w:t>
      </w:r>
      <w:r w:rsidR="000D1B6A" w:rsidRPr="000D1B6A">
        <w:t>samt tillgänglighet och delaktighet för personer med funktionsnedsättning.</w:t>
      </w:r>
      <w:r w:rsidRPr="00475550">
        <w:t xml:space="preserve"> </w:t>
      </w:r>
      <w:r w:rsidR="008D1B65">
        <w:t>Av</w:t>
      </w:r>
      <w:r w:rsidR="00B371B6">
        <w:t xml:space="preserve"> förslaget </w:t>
      </w:r>
      <w:r w:rsidR="008D1B65">
        <w:t xml:space="preserve">framgår att </w:t>
      </w:r>
      <w:r w:rsidR="00B371B6">
        <w:t xml:space="preserve">ESF ska bidra till att förbättra sysselsättningsmöjligheterna, höja levnadsstandarden och hälsan samt bidra till att öka arbetskraftens rörlighet och den ekonomiska, sociala och territoriella sammanhållningen i enlighet med EUF-fördraget och EU:s stadga om de grundläggande rättigheterna samt FN:s konvention om rättigheter för personer med funktionsnedsättning. </w:t>
      </w:r>
    </w:p>
    <w:p w14:paraId="234F67BC" w14:textId="3189CDBA" w:rsidR="00B371B6" w:rsidRPr="004C3B8C" w:rsidRDefault="00B371B6" w:rsidP="00B371B6">
      <w:pPr>
        <w:pStyle w:val="Brdtext"/>
      </w:pPr>
      <w:r>
        <w:t xml:space="preserve">ESF </w:t>
      </w:r>
      <w:r w:rsidR="00CB738D">
        <w:t>syftar också</w:t>
      </w:r>
      <w:r>
        <w:t xml:space="preserve"> </w:t>
      </w:r>
      <w:r w:rsidR="00CB738D">
        <w:t xml:space="preserve">till att </w:t>
      </w:r>
      <w:r>
        <w:t>förbättra synergier och samstämmighet med andra åtgärder som investerar i utveckling av humankapital</w:t>
      </w:r>
      <w:r w:rsidR="00325A0B">
        <w:t>, dels</w:t>
      </w:r>
      <w:r>
        <w:t xml:space="preserve"> inom ramen för den nationella och regionala partnerskapsplanen, särskilt inom ramen för sammanhållningspolitiken, fiske- respektive jordbrukspolitiken</w:t>
      </w:r>
      <w:r w:rsidR="00325A0B">
        <w:t>,</w:t>
      </w:r>
      <w:r>
        <w:t xml:space="preserve"> </w:t>
      </w:r>
      <w:r w:rsidR="00325A0B">
        <w:t xml:space="preserve">dels inom ramen för </w:t>
      </w:r>
      <w:r>
        <w:t xml:space="preserve">Konkurrenskraftsfonden (se </w:t>
      </w:r>
      <w:r w:rsidR="00BB7AFD">
        <w:t>Fakta-PM 202</w:t>
      </w:r>
      <w:r w:rsidR="004F1586">
        <w:t>5</w:t>
      </w:r>
      <w:r w:rsidR="00BB7AFD">
        <w:t>/</w:t>
      </w:r>
      <w:proofErr w:type="gramStart"/>
      <w:r w:rsidR="00BB7AFD">
        <w:t>2</w:t>
      </w:r>
      <w:r w:rsidR="004F1586">
        <w:t>6</w:t>
      </w:r>
      <w:r w:rsidR="00BB7AFD">
        <w:t>:</w:t>
      </w:r>
      <w:r w:rsidR="004F1586">
        <w:t>FPM</w:t>
      </w:r>
      <w:proofErr w:type="gramEnd"/>
      <w:r w:rsidR="004F1586">
        <w:t>10</w:t>
      </w:r>
      <w:r w:rsidR="008965FF">
        <w:t xml:space="preserve"> </w:t>
      </w:r>
      <w:r w:rsidR="00325A0B">
        <w:t>respektive</w:t>
      </w:r>
      <w:r w:rsidR="008965FF">
        <w:t xml:space="preserve"> Fakta-PM 202</w:t>
      </w:r>
      <w:r w:rsidR="004F1586">
        <w:t>5</w:t>
      </w:r>
      <w:r w:rsidR="008965FF">
        <w:t>/2</w:t>
      </w:r>
      <w:r w:rsidR="004F1586">
        <w:t>6</w:t>
      </w:r>
      <w:r w:rsidR="008965FF">
        <w:t>:</w:t>
      </w:r>
      <w:r w:rsidR="004F1586">
        <w:t>FPM14</w:t>
      </w:r>
      <w:r>
        <w:t>).</w:t>
      </w:r>
    </w:p>
    <w:p w14:paraId="10DA0553" w14:textId="46D707D1" w:rsidR="0038452E" w:rsidRDefault="0038452E" w:rsidP="0062327F">
      <w:pPr>
        <w:pStyle w:val="Rubrik5"/>
      </w:pPr>
      <w:bookmarkStart w:id="8" w:name="_Hlk205888509"/>
      <w:r>
        <w:t>Generella och specifika mål</w:t>
      </w:r>
    </w:p>
    <w:p w14:paraId="6B503BAB" w14:textId="7F811880" w:rsidR="00E5085F" w:rsidRDefault="00B371B6" w:rsidP="00C55AC7">
      <w:pPr>
        <w:pStyle w:val="Brdtext"/>
      </w:pPr>
      <w:bookmarkStart w:id="9" w:name="_Hlk205987848"/>
      <w:r>
        <w:t xml:space="preserve">Förslaget till förordning för </w:t>
      </w:r>
      <w:r w:rsidR="00C55AC7">
        <w:t>E</w:t>
      </w:r>
      <w:r>
        <w:t>SF anger att fonden</w:t>
      </w:r>
      <w:r w:rsidR="00C55AC7">
        <w:t xml:space="preserve"> ska bidra till de </w:t>
      </w:r>
      <w:r w:rsidR="00C55AC7" w:rsidRPr="006763D0">
        <w:t>generella mål</w:t>
      </w:r>
      <w:r w:rsidR="00C55AC7">
        <w:t xml:space="preserve"> som anges i artikel 2 i </w:t>
      </w:r>
      <w:r w:rsidR="00936AF0">
        <w:t>ramförordningen</w:t>
      </w:r>
      <w:r w:rsidR="00C85DAB">
        <w:t xml:space="preserve">. Framför allt avses </w:t>
      </w:r>
      <w:r w:rsidR="000A43EC">
        <w:t>mål</w:t>
      </w:r>
      <w:r w:rsidR="00C85DAB">
        <w:t xml:space="preserve"> </w:t>
      </w:r>
      <w:r w:rsidR="00C55AC7">
        <w:t xml:space="preserve">om stöd som rör </w:t>
      </w:r>
      <w:r w:rsidR="008C76A6">
        <w:t xml:space="preserve">kvalitativ </w:t>
      </w:r>
      <w:r w:rsidR="00C55AC7">
        <w:t>sysselsättning, utbildning och kompetens samt social inkludering, liksom en socialt rättvis övergång till klimatneutralitet</w:t>
      </w:r>
      <w:r w:rsidR="00C85DAB">
        <w:t xml:space="preserve"> (punkt b)</w:t>
      </w:r>
      <w:r w:rsidR="00C55AC7">
        <w:t xml:space="preserve">, och </w:t>
      </w:r>
      <w:r w:rsidR="00C85DAB">
        <w:t>mål</w:t>
      </w:r>
      <w:r w:rsidR="00C55AC7">
        <w:t xml:space="preserve"> om att skydda och stärka demokratin i unionen</w:t>
      </w:r>
      <w:r w:rsidR="00C85DAB" w:rsidRPr="00C85DAB">
        <w:t xml:space="preserve"> </w:t>
      </w:r>
      <w:r w:rsidR="00C85DAB">
        <w:t>(punkt e)</w:t>
      </w:r>
      <w:r w:rsidR="00C55AC7">
        <w:t xml:space="preserve">.  </w:t>
      </w:r>
      <w:r w:rsidR="000C2DCE">
        <w:t xml:space="preserve"> </w:t>
      </w:r>
    </w:p>
    <w:bookmarkEnd w:id="9"/>
    <w:p w14:paraId="34A7D31B" w14:textId="51B3525C" w:rsidR="00C55AC7" w:rsidRDefault="000C2DCE" w:rsidP="00C55AC7">
      <w:pPr>
        <w:pStyle w:val="Brdtext"/>
      </w:pPr>
      <w:r>
        <w:lastRenderedPageBreak/>
        <w:t xml:space="preserve">ESF ska </w:t>
      </w:r>
      <w:r w:rsidR="00602033">
        <w:t xml:space="preserve">därtill </w:t>
      </w:r>
      <w:r>
        <w:t xml:space="preserve">bidra till </w:t>
      </w:r>
      <w:r w:rsidR="00C55AC7">
        <w:t xml:space="preserve">de </w:t>
      </w:r>
      <w:r w:rsidR="00C55AC7" w:rsidRPr="006763D0">
        <w:t>specifika mål</w:t>
      </w:r>
      <w:r w:rsidR="00C55AC7">
        <w:t xml:space="preserve"> som anges i artikel 3 i </w:t>
      </w:r>
      <w:r w:rsidR="00602033">
        <w:t xml:space="preserve">ramförordningen. Här ingår bland annat </w:t>
      </w:r>
      <w:r w:rsidR="00C55AC7">
        <w:t xml:space="preserve">punkt c) som inbegriper insatser </w:t>
      </w:r>
      <w:r w:rsidR="00876161">
        <w:t xml:space="preserve">för </w:t>
      </w:r>
      <w:r w:rsidR="00C55AC7">
        <w:t>att stärka den sociala sammanhållningen genom att stödja människor och stärka unionens samhällen och unionens sociala modell</w:t>
      </w:r>
      <w:r w:rsidR="00CA2FEF">
        <w:t xml:space="preserve"> </w:t>
      </w:r>
      <w:r w:rsidR="00876161">
        <w:t>inom</w:t>
      </w:r>
      <w:r w:rsidR="00CA2FEF" w:rsidDel="00876161">
        <w:t xml:space="preserve"> </w:t>
      </w:r>
      <w:r w:rsidR="00F62295">
        <w:t xml:space="preserve">följande </w:t>
      </w:r>
      <w:r w:rsidR="00CA2FEF">
        <w:t>områden:</w:t>
      </w:r>
    </w:p>
    <w:p w14:paraId="255A70B4" w14:textId="46E58A0B" w:rsidR="00C55AC7" w:rsidRDefault="00C55AC7" w:rsidP="00307979">
      <w:pPr>
        <w:pStyle w:val="Brdtext"/>
        <w:numPr>
          <w:ilvl w:val="0"/>
          <w:numId w:val="44"/>
        </w:numPr>
      </w:pPr>
      <w:r>
        <w:t>stödja sysselsättning, lika tillgång till arbetsmarknaden, rättvisa och högkvalitativa arbetsvillkor samt arbetskraftens rörlighet;</w:t>
      </w:r>
    </w:p>
    <w:p w14:paraId="19A25E38" w14:textId="5BAEE890" w:rsidR="00C55AC7" w:rsidRDefault="00C55AC7" w:rsidP="00307979">
      <w:pPr>
        <w:pStyle w:val="Brdtext"/>
        <w:numPr>
          <w:ilvl w:val="0"/>
          <w:numId w:val="44"/>
        </w:numPr>
      </w:pPr>
      <w:r>
        <w:t>öka arbetskraftsutbudet och förbättra utbildning och livslångt förvärvande av färdigheter, särskilt genom att främja kompetens</w:t>
      </w:r>
      <w:r w:rsidR="00931463">
        <w:t>utveckling</w:t>
      </w:r>
      <w:r>
        <w:t xml:space="preserve"> och omskolning;</w:t>
      </w:r>
    </w:p>
    <w:p w14:paraId="05053FFF" w14:textId="2D10244C" w:rsidR="00C55AC7" w:rsidRDefault="00C55AC7" w:rsidP="00307979">
      <w:pPr>
        <w:pStyle w:val="Brdtext"/>
        <w:numPr>
          <w:ilvl w:val="0"/>
          <w:numId w:val="44"/>
        </w:numPr>
      </w:pPr>
      <w:r>
        <w:t>främja lika möjligheter för alla, stödja starka sociala skyddsnät, främja social inkludering och bekämpa fattigdom och hemlöshet, samt stödja investeringar i social infrastruktur;</w:t>
      </w:r>
    </w:p>
    <w:p w14:paraId="3574CF36" w14:textId="26ED5B53" w:rsidR="00C55AC7" w:rsidRDefault="00C55AC7" w:rsidP="00307979">
      <w:pPr>
        <w:pStyle w:val="Brdtext"/>
        <w:numPr>
          <w:ilvl w:val="0"/>
          <w:numId w:val="44"/>
        </w:numPr>
      </w:pPr>
      <w:r>
        <w:t>underlätta tillgången till tjänster och tillhörande infrastruktur, inklusive modernisering, digitalisering och stärkande av kvaliteten och motståndskraften hos hälso- och sjukvårdssystem, barn- och lång</w:t>
      </w:r>
      <w:r w:rsidR="00DA2E67">
        <w:t xml:space="preserve">varig </w:t>
      </w:r>
      <w:r>
        <w:t>vård</w:t>
      </w:r>
      <w:r w:rsidR="00DA2E67">
        <w:t xml:space="preserve"> och omsorg</w:t>
      </w:r>
      <w:r>
        <w:t>;</w:t>
      </w:r>
    </w:p>
    <w:p w14:paraId="5D3E1F96" w14:textId="5290D6B0" w:rsidR="00C55AC7" w:rsidRDefault="00C55AC7" w:rsidP="00307979">
      <w:pPr>
        <w:pStyle w:val="Brdtext"/>
        <w:numPr>
          <w:ilvl w:val="0"/>
          <w:numId w:val="44"/>
        </w:numPr>
      </w:pPr>
      <w:r>
        <w:t>ta itu med utmaningarna med demografiska förändringar i hela EU, vilket inkluderar arbetskraftsbrist och skillnader mellan generationer och regioner;</w:t>
      </w:r>
    </w:p>
    <w:p w14:paraId="334E9695" w14:textId="1989117B" w:rsidR="00C55AC7" w:rsidRPr="00CA2FEF" w:rsidRDefault="00C55AC7" w:rsidP="00307979">
      <w:pPr>
        <w:pStyle w:val="Brdtext"/>
        <w:numPr>
          <w:ilvl w:val="0"/>
          <w:numId w:val="44"/>
        </w:numPr>
      </w:pPr>
      <w:r>
        <w:t xml:space="preserve">ta itu med de sociala konsekvenserna av att inkludera utsläpp av växthusgaser från byggnader och vägtransporter i tillämpningsområdet </w:t>
      </w:r>
      <w:r w:rsidRPr="00CA2FEF">
        <w:t>för direktiv 2003/87/EG.</w:t>
      </w:r>
    </w:p>
    <w:bookmarkEnd w:id="8"/>
    <w:p w14:paraId="7091FD2E" w14:textId="78F93680" w:rsidR="00B70F5C" w:rsidRDefault="0038452E" w:rsidP="0062327F">
      <w:pPr>
        <w:pStyle w:val="Rubrik5"/>
      </w:pPr>
      <w:r>
        <w:t xml:space="preserve">Ytterligare uppgifter </w:t>
      </w:r>
    </w:p>
    <w:p w14:paraId="3154A894" w14:textId="56CCCF65" w:rsidR="00601569" w:rsidRPr="00CA2FEF" w:rsidRDefault="008F5ED1" w:rsidP="00C55AC7">
      <w:pPr>
        <w:pStyle w:val="Brdtext"/>
      </w:pPr>
      <w:r>
        <w:t xml:space="preserve">Vidare ska </w:t>
      </w:r>
      <w:r w:rsidR="00C55AC7" w:rsidRPr="00CA2FEF">
        <w:t xml:space="preserve">ESF stödja social innovation inom ramen för fondens uppdrag, stödja den demografiska övergången och </w:t>
      </w:r>
      <w:r>
        <w:t xml:space="preserve">ge </w:t>
      </w:r>
      <w:r w:rsidR="00C55AC7" w:rsidRPr="00CA2FEF">
        <w:t xml:space="preserve">stöd för att </w:t>
      </w:r>
      <w:r w:rsidR="00F62295">
        <w:t xml:space="preserve">motverka </w:t>
      </w:r>
      <w:r w:rsidR="00C55AC7" w:rsidRPr="00CA2FEF">
        <w:t xml:space="preserve">materiell </w:t>
      </w:r>
      <w:r w:rsidR="0072234D">
        <w:t>fattigdom</w:t>
      </w:r>
      <w:r w:rsidR="00C55AC7" w:rsidRPr="00CA2FEF">
        <w:t xml:space="preserve">. </w:t>
      </w:r>
      <w:r w:rsidR="000C2DCE">
        <w:t xml:space="preserve">Förslaget anger </w:t>
      </w:r>
      <w:r w:rsidR="00E91040">
        <w:t>därtill</w:t>
      </w:r>
      <w:r w:rsidR="000C2DCE">
        <w:t xml:space="preserve"> att m</w:t>
      </w:r>
      <w:r w:rsidR="000C2DCE" w:rsidRPr="000C2DCE">
        <w:t>edlemsstaterna ska säkerställa ett meningsfullt deltagande från arbetsmarknadens parter och civilsamhälle</w:t>
      </w:r>
      <w:r w:rsidR="000C2DCE">
        <w:t xml:space="preserve">ts </w:t>
      </w:r>
      <w:r w:rsidR="000C2DCE" w:rsidRPr="000C2DCE">
        <w:t xml:space="preserve">organisationer i </w:t>
      </w:r>
      <w:r w:rsidR="000C2DCE">
        <w:t>tillhandahållandet</w:t>
      </w:r>
      <w:r w:rsidR="000C2DCE" w:rsidRPr="000C2DCE">
        <w:t xml:space="preserve"> av stöd </w:t>
      </w:r>
      <w:r w:rsidR="000C2DCE">
        <w:t xml:space="preserve">och insatser </w:t>
      </w:r>
      <w:r w:rsidR="000C2DCE" w:rsidRPr="000C2DCE">
        <w:t xml:space="preserve">för </w:t>
      </w:r>
      <w:r w:rsidR="00475550">
        <w:t xml:space="preserve">kvalitativ </w:t>
      </w:r>
      <w:r w:rsidR="000C2DCE" w:rsidRPr="000C2DCE">
        <w:t>sysselsättning, utbildning och kompetens samt social inkludering</w:t>
      </w:r>
      <w:r w:rsidR="000C2DCE">
        <w:t xml:space="preserve">. </w:t>
      </w:r>
    </w:p>
    <w:p w14:paraId="091DE1D1" w14:textId="128D396D" w:rsidR="000A6CA3" w:rsidRDefault="00142F70" w:rsidP="0062327F">
      <w:pPr>
        <w:pStyle w:val="Rubrik5"/>
      </w:pPr>
      <w:r>
        <w:lastRenderedPageBreak/>
        <w:t>Finansiell omfattning</w:t>
      </w:r>
    </w:p>
    <w:p w14:paraId="5C1AEE88" w14:textId="013ACE99" w:rsidR="000A6CA3" w:rsidRPr="00CA2FEF" w:rsidRDefault="000A6CA3" w:rsidP="00C55AC7">
      <w:pPr>
        <w:pStyle w:val="Brdtext"/>
      </w:pPr>
      <w:r>
        <w:t xml:space="preserve">Förslaget till flerårig budgetram för perioden 2028–2034 anger totalt </w:t>
      </w:r>
      <w:r w:rsidR="00C13A84">
        <w:t>771</w:t>
      </w:r>
      <w:r w:rsidR="00F62295">
        <w:t> </w:t>
      </w:r>
      <w:r>
        <w:t xml:space="preserve">miljarder euro </w:t>
      </w:r>
      <w:r w:rsidR="00C13A84">
        <w:t xml:space="preserve">i 2025 års priser (motsvarande 865 miljarder euro i löpande priser) </w:t>
      </w:r>
      <w:r>
        <w:t xml:space="preserve">för </w:t>
      </w:r>
      <w:r w:rsidR="00FA6B1A">
        <w:t xml:space="preserve">genomförande av </w:t>
      </w:r>
      <w:r w:rsidR="0062327F">
        <w:t xml:space="preserve">den </w:t>
      </w:r>
      <w:r w:rsidR="00FA6B1A">
        <w:t xml:space="preserve">övergripande </w:t>
      </w:r>
      <w:r w:rsidR="0062327F">
        <w:t xml:space="preserve">fonden </w:t>
      </w:r>
      <w:r w:rsidRPr="0038399E">
        <w:t>Europeiska fonden för ekonomisk, social och territoriell sammanhållning, jordbruk och landsbygd, fiske och hav, välstånd och säkerhet</w:t>
      </w:r>
      <w:r w:rsidR="00226840">
        <w:t xml:space="preserve"> </w:t>
      </w:r>
      <w:r w:rsidR="00FA6B1A">
        <w:t>(</w:t>
      </w:r>
      <w:r w:rsidR="00226840">
        <w:t>se Fakta-PM 202</w:t>
      </w:r>
      <w:r w:rsidR="003C6935">
        <w:t>5</w:t>
      </w:r>
      <w:r w:rsidR="00807BDA">
        <w:t>/</w:t>
      </w:r>
      <w:proofErr w:type="gramStart"/>
      <w:r w:rsidR="00226840">
        <w:t>2</w:t>
      </w:r>
      <w:r w:rsidR="003C6935">
        <w:t>6</w:t>
      </w:r>
      <w:r w:rsidR="00226840">
        <w:t>:</w:t>
      </w:r>
      <w:r w:rsidR="003C6935">
        <w:t>FPM</w:t>
      </w:r>
      <w:proofErr w:type="gramEnd"/>
      <w:r w:rsidR="003C6935">
        <w:t>3</w:t>
      </w:r>
      <w:r w:rsidR="00FA6B1A">
        <w:t>)</w:t>
      </w:r>
      <w:r>
        <w:t xml:space="preserve">. </w:t>
      </w:r>
      <w:r w:rsidRPr="00E20ED3">
        <w:t xml:space="preserve">Minst </w:t>
      </w:r>
      <w:r w:rsidR="00F62295" w:rsidRPr="00E20ED3">
        <w:t>14</w:t>
      </w:r>
      <w:r w:rsidR="00F62295">
        <w:t> </w:t>
      </w:r>
      <w:r w:rsidRPr="00E20ED3">
        <w:t xml:space="preserve">procent av medlen för de nationella och regionala partnerskapsplanerna, exklusive öronmärkningarna till jordbrukspolitiken och den </w:t>
      </w:r>
      <w:r w:rsidR="00480470">
        <w:t>s</w:t>
      </w:r>
      <w:r w:rsidR="00480470" w:rsidRPr="00E20ED3">
        <w:t xml:space="preserve">ociala </w:t>
      </w:r>
      <w:r w:rsidRPr="00E20ED3">
        <w:t>klimatfonden, ska användas för att uppnå unionens mål inom det sociala området</w:t>
      </w:r>
      <w:r w:rsidR="00BB7AFD">
        <w:t xml:space="preserve"> (se Fakta-PM 202</w:t>
      </w:r>
      <w:r w:rsidR="003C6935">
        <w:t>5</w:t>
      </w:r>
      <w:r w:rsidR="00BB7AFD">
        <w:t>/</w:t>
      </w:r>
      <w:proofErr w:type="gramStart"/>
      <w:r w:rsidR="00BB7AFD">
        <w:t>2</w:t>
      </w:r>
      <w:r w:rsidR="003C6935">
        <w:t>6</w:t>
      </w:r>
      <w:r w:rsidR="00BB7AFD">
        <w:t>:</w:t>
      </w:r>
      <w:r w:rsidR="003C6935">
        <w:t>FPM</w:t>
      </w:r>
      <w:proofErr w:type="gramEnd"/>
      <w:r w:rsidR="003C6935">
        <w:t>10</w:t>
      </w:r>
      <w:r w:rsidR="00BB7AFD">
        <w:t>)</w:t>
      </w:r>
      <w:r w:rsidR="0062327F">
        <w:t>.</w:t>
      </w:r>
    </w:p>
    <w:p w14:paraId="6FF82BA6" w14:textId="77777777" w:rsidR="007D542F" w:rsidRDefault="00DD3B1A" w:rsidP="007D542F">
      <w:pPr>
        <w:pStyle w:val="Rubrik2"/>
      </w:pPr>
      <w:sdt>
        <w:sdtPr>
          <w:id w:val="-2087607690"/>
          <w:lock w:val="contentLocked"/>
          <w:placeholder>
            <w:docPart w:val="6B54A223F900453BA9E646E845FBC78C"/>
          </w:placeholder>
          <w:group/>
        </w:sdtPr>
        <w:sdtEndPr/>
        <w:sdtContent>
          <w:r w:rsidR="007D542F">
            <w:t>Gällande svenska regler och förslagets effekt på dessa</w:t>
          </w:r>
        </w:sdtContent>
      </w:sdt>
    </w:p>
    <w:p w14:paraId="1EAF6F1A" w14:textId="10FC0950" w:rsidR="007D542F" w:rsidRPr="00472EBA" w:rsidRDefault="00E20ED3" w:rsidP="007D542F">
      <w:pPr>
        <w:pStyle w:val="Brdtext"/>
      </w:pPr>
      <w:r>
        <w:t>Den föreslagna f</w:t>
      </w:r>
      <w:r w:rsidR="00224368">
        <w:t xml:space="preserve">örordningen är bindande i sin helhet och direkt tillämplig i alla medlemsstater. </w:t>
      </w:r>
      <w:r w:rsidR="009B56CB">
        <w:t xml:space="preserve">På nationell nivå finns flera författningar som kompletterar gällande </w:t>
      </w:r>
      <w:proofErr w:type="spellStart"/>
      <w:r w:rsidR="009B56CB">
        <w:t>EU-regelverk</w:t>
      </w:r>
      <w:proofErr w:type="spellEnd"/>
      <w:r w:rsidR="009B56CB">
        <w:t xml:space="preserve">. </w:t>
      </w:r>
      <w:r w:rsidR="009A626E">
        <w:t>Det behöver göras en analys av vilka ändringar som kan krävas för att anpassa det nationella regelverket till den föreslagna förordningen.</w:t>
      </w:r>
      <w:r w:rsidR="009B56CB">
        <w:t xml:space="preserve"> </w:t>
      </w:r>
    </w:p>
    <w:p w14:paraId="4B45EC38" w14:textId="77777777" w:rsidR="007D542F" w:rsidRDefault="00DD3B1A" w:rsidP="007D542F">
      <w:pPr>
        <w:pStyle w:val="Rubrik2"/>
      </w:pPr>
      <w:sdt>
        <w:sdtPr>
          <w:id w:val="-1431199353"/>
          <w:lock w:val="contentLocked"/>
          <w:placeholder>
            <w:docPart w:val="6B54A223F900453BA9E646E845FBC78C"/>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AAB62EA" w14:textId="1232CB06" w:rsidR="00C13A84" w:rsidRPr="0038399E" w:rsidRDefault="00C13A84" w:rsidP="004C234D">
      <w:pPr>
        <w:pStyle w:val="Brdtext"/>
        <w:rPr>
          <w:strike/>
        </w:rPr>
      </w:pPr>
      <w:r>
        <w:t>Kommissionens förslag innehåller ingen angivelse om utgifterna för ESF för perioden 2028–2034. Det är därför inte möjligt att göra några jämförelser mellan perioderna eller bedöma avgiftseffekten av förslaget.</w:t>
      </w:r>
    </w:p>
    <w:p w14:paraId="667DA3A8" w14:textId="56EED592" w:rsidR="001B3C2C" w:rsidRDefault="001B3C2C" w:rsidP="001B3C2C">
      <w:pPr>
        <w:pStyle w:val="Rubrik4utannumrering"/>
      </w:pPr>
      <w:r>
        <w:t>Kommissionens konsekvensbeskrivning</w:t>
      </w:r>
    </w:p>
    <w:p w14:paraId="54840DE3" w14:textId="5537D0E2" w:rsidR="007D542F" w:rsidRPr="00472EBA" w:rsidRDefault="00BE2528" w:rsidP="0047211E">
      <w:pPr>
        <w:pStyle w:val="Brdtext"/>
      </w:pPr>
      <w:r>
        <w:t>Kommissionen hänvisar i förslag</w:t>
      </w:r>
      <w:r w:rsidR="009D34E5">
        <w:t>et</w:t>
      </w:r>
      <w:r>
        <w:t xml:space="preserve"> till förordning för ESF till den konsekvensbedömning som framgår av </w:t>
      </w:r>
      <w:r w:rsidR="00881570">
        <w:t>ramförordningen</w:t>
      </w:r>
      <w:r w:rsidR="002A6B28">
        <w:t xml:space="preserve"> om den </w:t>
      </w:r>
      <w:r w:rsidR="008C3898">
        <w:t xml:space="preserve">övergripande </w:t>
      </w:r>
      <w:r w:rsidR="002A6B28">
        <w:t>fonden</w:t>
      </w:r>
      <w:r w:rsidR="00881570">
        <w:t xml:space="preserve">, det vill säga </w:t>
      </w:r>
      <w:r>
        <w:t xml:space="preserve">den föreslagna förordningen med grundläggande bestämmelser för en övergripande fond under delad förvaltning, se </w:t>
      </w:r>
      <w:r w:rsidR="00AE150C">
        <w:t>Fakta-PM 202</w:t>
      </w:r>
      <w:r w:rsidR="003C6935">
        <w:t>5</w:t>
      </w:r>
      <w:r w:rsidR="00AE150C">
        <w:t>/</w:t>
      </w:r>
      <w:proofErr w:type="gramStart"/>
      <w:r w:rsidR="00AE150C">
        <w:t>2</w:t>
      </w:r>
      <w:r w:rsidR="003C6935">
        <w:t>6</w:t>
      </w:r>
      <w:r w:rsidR="00AE150C">
        <w:t>:</w:t>
      </w:r>
      <w:r w:rsidR="003C6935">
        <w:t>FPM</w:t>
      </w:r>
      <w:proofErr w:type="gramEnd"/>
      <w:r w:rsidR="003C6935">
        <w:t>10</w:t>
      </w:r>
      <w:r>
        <w:t>.</w:t>
      </w:r>
    </w:p>
    <w:sdt>
      <w:sdtPr>
        <w:id w:val="830331803"/>
        <w:lock w:val="contentLocked"/>
        <w:placeholder>
          <w:docPart w:val="6B54A223F900453BA9E646E845FBC78C"/>
        </w:placeholder>
        <w:group/>
      </w:sdtPr>
      <w:sdtEndPr/>
      <w:sdtContent>
        <w:p w14:paraId="6915ACBB" w14:textId="77777777" w:rsidR="007D542F" w:rsidRDefault="007D542F" w:rsidP="007D542F">
          <w:pPr>
            <w:pStyle w:val="Rubrik1"/>
          </w:pPr>
          <w:r>
            <w:t>Ståndpunkter</w:t>
          </w:r>
        </w:p>
      </w:sdtContent>
    </w:sdt>
    <w:p w14:paraId="7F907804" w14:textId="77777777" w:rsidR="007D542F" w:rsidRDefault="00DD3B1A" w:rsidP="007D542F">
      <w:pPr>
        <w:pStyle w:val="Rubrik2"/>
      </w:pPr>
      <w:sdt>
        <w:sdtPr>
          <w:id w:val="-483085086"/>
          <w:lock w:val="contentLocked"/>
          <w:placeholder>
            <w:docPart w:val="6B54A223F900453BA9E646E845FBC78C"/>
          </w:placeholder>
          <w:group/>
        </w:sdtPr>
        <w:sdtEndPr/>
        <w:sdtContent>
          <w:r w:rsidR="007D542F">
            <w:t>Preliminär svensk ståndpunkt</w:t>
          </w:r>
        </w:sdtContent>
      </w:sdt>
    </w:p>
    <w:p w14:paraId="054FF756" w14:textId="60FF543C" w:rsidR="00064148" w:rsidRDefault="00064148" w:rsidP="00064148">
      <w:pPr>
        <w:pStyle w:val="Brdtext"/>
      </w:pPr>
      <w:r>
        <w:t xml:space="preserve">Regeringens ståndpunkter avseende övergripande principer för den fleråriga budgetramen och dess storlek, inklusive för enskilda fonder och program, behandlas i </w:t>
      </w:r>
      <w:r w:rsidR="008E52D7">
        <w:t>Fakta-PM 202</w:t>
      </w:r>
      <w:r w:rsidR="00022EB4">
        <w:t>5</w:t>
      </w:r>
      <w:r w:rsidR="008E52D7">
        <w:t>/</w:t>
      </w:r>
      <w:proofErr w:type="gramStart"/>
      <w:r w:rsidR="008E52D7">
        <w:t>2</w:t>
      </w:r>
      <w:r w:rsidR="00022EB4">
        <w:t>6</w:t>
      </w:r>
      <w:r w:rsidR="008E52D7">
        <w:t>:</w:t>
      </w:r>
      <w:r w:rsidR="00022EB4">
        <w:t>FPM</w:t>
      </w:r>
      <w:proofErr w:type="gramEnd"/>
      <w:r w:rsidR="00022EB4">
        <w:t>3</w:t>
      </w:r>
      <w:r w:rsidR="000B66EE">
        <w:t xml:space="preserve">. </w:t>
      </w:r>
    </w:p>
    <w:p w14:paraId="64593BD8" w14:textId="0896713A" w:rsidR="007D542F" w:rsidRDefault="00064148" w:rsidP="00064148">
      <w:pPr>
        <w:pStyle w:val="Brdtext"/>
      </w:pPr>
      <w:r>
        <w:t xml:space="preserve">Regeringens ståndpunkter </w:t>
      </w:r>
      <w:r w:rsidR="004C4831">
        <w:t>avseende</w:t>
      </w:r>
      <w:r>
        <w:t xml:space="preserve"> kommissionens förslag </w:t>
      </w:r>
      <w:r w:rsidR="00E70E65">
        <w:t>till förordning m</w:t>
      </w:r>
      <w:r w:rsidR="004C4831">
        <w:t>ed</w:t>
      </w:r>
      <w:r>
        <w:t xml:space="preserve"> grundläggande </w:t>
      </w:r>
      <w:r w:rsidR="00E70E65">
        <w:t>bestämmelser för en övergripande fond under delad förvaltning</w:t>
      </w:r>
      <w:r>
        <w:t xml:space="preserve"> behandlas i </w:t>
      </w:r>
      <w:r w:rsidR="00E43A33">
        <w:t>Fakta-PM 202</w:t>
      </w:r>
      <w:r w:rsidR="00022EB4">
        <w:t>5</w:t>
      </w:r>
      <w:r w:rsidR="00E43A33">
        <w:t>/</w:t>
      </w:r>
      <w:proofErr w:type="gramStart"/>
      <w:r w:rsidR="00E43A33">
        <w:t>2</w:t>
      </w:r>
      <w:r w:rsidR="00022EB4">
        <w:t>6</w:t>
      </w:r>
      <w:r w:rsidR="00E43A33">
        <w:t>:</w:t>
      </w:r>
      <w:r w:rsidR="00022EB4">
        <w:t>FPM</w:t>
      </w:r>
      <w:proofErr w:type="gramEnd"/>
      <w:r w:rsidR="00022EB4">
        <w:t>10</w:t>
      </w:r>
      <w:r>
        <w:t xml:space="preserve">. </w:t>
      </w:r>
    </w:p>
    <w:p w14:paraId="49B54E28" w14:textId="5C3D9C76" w:rsidR="00712EE1" w:rsidRDefault="00712EE1" w:rsidP="00712EE1">
      <w:pPr>
        <w:pStyle w:val="Brdtext"/>
      </w:pPr>
      <w:r w:rsidRPr="003D012C">
        <w:t xml:space="preserve">Regeringen anser att det är positivt med </w:t>
      </w:r>
      <w:r>
        <w:t xml:space="preserve">en </w:t>
      </w:r>
      <w:r w:rsidRPr="003D012C">
        <w:t xml:space="preserve">inriktning som </w:t>
      </w:r>
      <w:r>
        <w:t xml:space="preserve">kan </w:t>
      </w:r>
      <w:r w:rsidRPr="003D012C">
        <w:t>bidra</w:t>
      </w:r>
      <w:r>
        <w:t xml:space="preserve"> </w:t>
      </w:r>
      <w:r w:rsidRPr="003D012C">
        <w:t xml:space="preserve">till ökad </w:t>
      </w:r>
      <w:r>
        <w:t>sysselsättning, utbildning och kompetens samt social inkludering och lika möjligheter för alla i</w:t>
      </w:r>
      <w:r w:rsidRPr="00AA7769">
        <w:t xml:space="preserve"> enlighet med riktlinjerna för medlemsstaternas sysselsättningspolitik som antas årligen av rådet inom ramen för den europeiska planeringsterminen. </w:t>
      </w:r>
    </w:p>
    <w:p w14:paraId="4E59BA30" w14:textId="77777777" w:rsidR="007D542F" w:rsidRDefault="00DD3B1A" w:rsidP="007D542F">
      <w:pPr>
        <w:pStyle w:val="Rubrik2"/>
      </w:pPr>
      <w:sdt>
        <w:sdtPr>
          <w:id w:val="1941718165"/>
          <w:lock w:val="contentLocked"/>
          <w:placeholder>
            <w:docPart w:val="6B54A223F900453BA9E646E845FBC78C"/>
          </w:placeholder>
          <w:group/>
        </w:sdtPr>
        <w:sdtEndPr/>
        <w:sdtContent>
          <w:r w:rsidR="007D542F">
            <w:t>Medlemsstaternas ståndpunkter</w:t>
          </w:r>
        </w:sdtContent>
      </w:sdt>
    </w:p>
    <w:p w14:paraId="6348B2C7" w14:textId="7FD1EEE6" w:rsidR="007D542F" w:rsidRPr="00472EBA" w:rsidRDefault="00A000B1" w:rsidP="007D542F">
      <w:pPr>
        <w:pStyle w:val="Brdtext"/>
      </w:pPr>
      <w:r>
        <w:t>Medlemsstaternas ståndpunkter om förslaget är ännu inte kända.</w:t>
      </w:r>
    </w:p>
    <w:p w14:paraId="76FF7958" w14:textId="77777777" w:rsidR="007D542F" w:rsidRDefault="00DD3B1A" w:rsidP="007D542F">
      <w:pPr>
        <w:pStyle w:val="Rubrik2"/>
      </w:pPr>
      <w:sdt>
        <w:sdtPr>
          <w:id w:val="-1927257506"/>
          <w:lock w:val="contentLocked"/>
          <w:placeholder>
            <w:docPart w:val="6B54A223F900453BA9E646E845FBC78C"/>
          </w:placeholder>
          <w:group/>
        </w:sdtPr>
        <w:sdtEndPr/>
        <w:sdtContent>
          <w:r w:rsidR="007D542F">
            <w:t>Institutionernas ståndpunkter</w:t>
          </w:r>
        </w:sdtContent>
      </w:sdt>
    </w:p>
    <w:p w14:paraId="41DF2B3E" w14:textId="151F7B39" w:rsidR="007D542F" w:rsidRPr="00472EBA" w:rsidRDefault="00A000B1" w:rsidP="007D542F">
      <w:pPr>
        <w:pStyle w:val="Brdtext"/>
      </w:pPr>
      <w:r>
        <w:t>Institutionernas ståndpunkter om förslaget är ännu inte kända.</w:t>
      </w:r>
    </w:p>
    <w:p w14:paraId="298AB02F" w14:textId="77777777" w:rsidR="007D542F" w:rsidRDefault="00DD3B1A" w:rsidP="007D542F">
      <w:pPr>
        <w:pStyle w:val="Rubrik2"/>
      </w:pPr>
      <w:sdt>
        <w:sdtPr>
          <w:id w:val="-497725553"/>
          <w:lock w:val="contentLocked"/>
          <w:placeholder>
            <w:docPart w:val="6B54A223F900453BA9E646E845FBC78C"/>
          </w:placeholder>
          <w:group/>
        </w:sdtPr>
        <w:sdtEndPr/>
        <w:sdtContent>
          <w:r w:rsidR="007D542F">
            <w:t xml:space="preserve">Remissinstansernas och </w:t>
          </w:r>
          <w:r w:rsidR="004B795E">
            <w:t xml:space="preserve">andra </w:t>
          </w:r>
          <w:r w:rsidR="007D542F">
            <w:t>intressenters ståndpunkter</w:t>
          </w:r>
        </w:sdtContent>
      </w:sdt>
    </w:p>
    <w:p w14:paraId="4895B990" w14:textId="6D60391A" w:rsidR="007D542F" w:rsidRPr="00472EBA" w:rsidRDefault="00A000B1" w:rsidP="007D542F">
      <w:pPr>
        <w:pStyle w:val="Brdtext"/>
      </w:pPr>
      <w:r>
        <w:t>Regeringen avser att remittera förslaget till berörda myndigheter och organisationer.</w:t>
      </w:r>
    </w:p>
    <w:sdt>
      <w:sdtPr>
        <w:id w:val="511343921"/>
        <w:lock w:val="contentLocked"/>
        <w:placeholder>
          <w:docPart w:val="6B54A223F900453BA9E646E845FBC78C"/>
        </w:placeholder>
        <w:group/>
      </w:sdtPr>
      <w:sdtEndPr/>
      <w:sdtContent>
        <w:p w14:paraId="32FCB5E2" w14:textId="77777777" w:rsidR="007D542F" w:rsidRDefault="007D542F" w:rsidP="007D542F">
          <w:pPr>
            <w:pStyle w:val="Rubrik1"/>
          </w:pPr>
          <w:r>
            <w:t>Förslagets förutsättningar</w:t>
          </w:r>
        </w:p>
      </w:sdtContent>
    </w:sdt>
    <w:p w14:paraId="23DA8083" w14:textId="77777777" w:rsidR="007D542F" w:rsidRDefault="00DD3B1A" w:rsidP="007D542F">
      <w:pPr>
        <w:pStyle w:val="Rubrik2"/>
      </w:pPr>
      <w:sdt>
        <w:sdtPr>
          <w:id w:val="1163133293"/>
          <w:lock w:val="contentLocked"/>
          <w:placeholder>
            <w:docPart w:val="6B54A223F900453BA9E646E845FBC78C"/>
          </w:placeholder>
          <w:group/>
        </w:sdtPr>
        <w:sdtEndPr/>
        <w:sdtContent>
          <w:r w:rsidR="007D542F">
            <w:t>Rättslig grund och beslutsförfarande</w:t>
          </w:r>
        </w:sdtContent>
      </w:sdt>
    </w:p>
    <w:p w14:paraId="42F908D4" w14:textId="4E792F57" w:rsidR="008E1889" w:rsidRDefault="005A3A26" w:rsidP="008E1889">
      <w:pPr>
        <w:pStyle w:val="Brdtext"/>
      </w:pPr>
      <w:r>
        <w:t xml:space="preserve">Rättslig grund </w:t>
      </w:r>
      <w:r w:rsidR="00367B5D">
        <w:t xml:space="preserve">för insatser som omfattas av den föreslagna förordningen </w:t>
      </w:r>
      <w:r>
        <w:t>utgörs av f</w:t>
      </w:r>
      <w:r w:rsidR="00224368" w:rsidRPr="00224368">
        <w:t>ördraget om Europeiska unionens funktionssätt (EUF-fördraget)</w:t>
      </w:r>
      <w:r w:rsidR="00FD11F5">
        <w:t xml:space="preserve"> där</w:t>
      </w:r>
      <w:r w:rsidR="00224368" w:rsidRPr="00224368">
        <w:t xml:space="preserve"> </w:t>
      </w:r>
      <w:r w:rsidR="002D731F">
        <w:t>a</w:t>
      </w:r>
      <w:r w:rsidR="00224368" w:rsidRPr="00224368">
        <w:t>rtiklarna</w:t>
      </w:r>
      <w:r>
        <w:t xml:space="preserve"> </w:t>
      </w:r>
      <w:r w:rsidR="00CB10BA">
        <w:t>162–164</w:t>
      </w:r>
      <w:r w:rsidR="00224368" w:rsidRPr="00224368">
        <w:t>, 174 och 175</w:t>
      </w:r>
      <w:r w:rsidR="00FD11F5">
        <w:t xml:space="preserve"> lyfts fram särskilt</w:t>
      </w:r>
      <w:r w:rsidR="00367B5D">
        <w:t>.</w:t>
      </w:r>
      <w:r w:rsidR="002D731F">
        <w:t xml:space="preserve"> </w:t>
      </w:r>
      <w:r w:rsidR="00CB10BA">
        <w:t xml:space="preserve">Förslaget </w:t>
      </w:r>
      <w:r w:rsidR="009C01BD">
        <w:t xml:space="preserve">definierar </w:t>
      </w:r>
      <w:r w:rsidR="00367B5D">
        <w:t xml:space="preserve">omfattningen av </w:t>
      </w:r>
      <w:r w:rsidR="009C01BD">
        <w:t xml:space="preserve">ESF:s </w:t>
      </w:r>
      <w:r w:rsidR="00367B5D">
        <w:t xml:space="preserve">stöd </w:t>
      </w:r>
      <w:r w:rsidR="009C01BD">
        <w:t xml:space="preserve">i förhållande till de specifika mål som </w:t>
      </w:r>
      <w:r w:rsidR="00367B5D">
        <w:t xml:space="preserve">definieras </w:t>
      </w:r>
      <w:r w:rsidR="009C01BD">
        <w:t xml:space="preserve">i </w:t>
      </w:r>
      <w:r w:rsidR="00403DF8">
        <w:lastRenderedPageBreak/>
        <w:t>ram</w:t>
      </w:r>
      <w:r w:rsidR="009C01BD">
        <w:t>förordningen</w:t>
      </w:r>
      <w:r w:rsidR="009C01BD" w:rsidRPr="00D035DC">
        <w:t xml:space="preserve"> (se</w:t>
      </w:r>
      <w:r w:rsidR="00367B5D">
        <w:t xml:space="preserve"> Fakta-PM 202</w:t>
      </w:r>
      <w:r w:rsidR="00022EB4">
        <w:t>5</w:t>
      </w:r>
      <w:r w:rsidR="00367B5D">
        <w:t>/</w:t>
      </w:r>
      <w:proofErr w:type="gramStart"/>
      <w:r w:rsidR="00367B5D">
        <w:t>2</w:t>
      </w:r>
      <w:r w:rsidR="00022EB4">
        <w:t>6</w:t>
      </w:r>
      <w:r w:rsidR="00367B5D">
        <w:t>:</w:t>
      </w:r>
      <w:r w:rsidR="00022EB4">
        <w:t>FPM</w:t>
      </w:r>
      <w:proofErr w:type="gramEnd"/>
      <w:r w:rsidR="00022EB4">
        <w:t>10</w:t>
      </w:r>
      <w:r w:rsidR="00A96A2A">
        <w:t>)</w:t>
      </w:r>
      <w:r w:rsidR="009C01BD" w:rsidRPr="00D035DC">
        <w:t>,</w:t>
      </w:r>
      <w:r w:rsidR="00FD11F5">
        <w:t xml:space="preserve"> till</w:t>
      </w:r>
      <w:r w:rsidR="002D731F">
        <w:t xml:space="preserve"> </w:t>
      </w:r>
      <w:r w:rsidR="00367B5D">
        <w:t xml:space="preserve">stödet </w:t>
      </w:r>
      <w:r w:rsidR="00FD11F5">
        <w:t>till insatser</w:t>
      </w:r>
      <w:r w:rsidR="00FD11F5" w:rsidRPr="00D035DC">
        <w:t xml:space="preserve"> </w:t>
      </w:r>
      <w:r w:rsidR="009C01BD">
        <w:t>inom området social innovation samt</w:t>
      </w:r>
      <w:r w:rsidR="00CB10BA">
        <w:t xml:space="preserve"> </w:t>
      </w:r>
      <w:r w:rsidR="002D731F">
        <w:t xml:space="preserve">vad gäller </w:t>
      </w:r>
      <w:r w:rsidR="009C01BD">
        <w:t>ESF-</w:t>
      </w:r>
      <w:r w:rsidR="009C01BD" w:rsidRPr="008E1889">
        <w:t>kommittén.</w:t>
      </w:r>
      <w:r w:rsidR="008E1889">
        <w:t xml:space="preserve"> </w:t>
      </w:r>
    </w:p>
    <w:p w14:paraId="2F19F28E" w14:textId="45BA165F" w:rsidR="009C01BD" w:rsidRPr="008E1889" w:rsidRDefault="008E1889" w:rsidP="008E1889">
      <w:pPr>
        <w:pStyle w:val="Brdtext"/>
      </w:pPr>
      <w:r w:rsidRPr="008E1889">
        <w:t xml:space="preserve">ESF </w:t>
      </w:r>
      <w:r w:rsidR="00D035DC">
        <w:t>omfattas även av</w:t>
      </w:r>
      <w:r w:rsidRPr="008E1889">
        <w:t xml:space="preserve"> de gemensamma bestämmelser</w:t>
      </w:r>
      <w:r>
        <w:t>na</w:t>
      </w:r>
      <w:r w:rsidRPr="008E1889">
        <w:t xml:space="preserve"> i</w:t>
      </w:r>
      <w:r w:rsidR="006942F9">
        <w:t xml:space="preserve"> kommissionens</w:t>
      </w:r>
      <w:r w:rsidRPr="008E1889">
        <w:t xml:space="preserve"> </w:t>
      </w:r>
      <w:r w:rsidR="009C01BD" w:rsidRPr="008E1889">
        <w:t xml:space="preserve">förslag till </w:t>
      </w:r>
      <w:r w:rsidR="006942F9">
        <w:t>ram</w:t>
      </w:r>
      <w:r w:rsidR="009C01BD" w:rsidRPr="008E1889">
        <w:t>föro</w:t>
      </w:r>
      <w:r w:rsidR="009C01BD" w:rsidRPr="0081642D">
        <w:t>rdning</w:t>
      </w:r>
      <w:r w:rsidR="006942F9">
        <w:t xml:space="preserve">, det vill säga </w:t>
      </w:r>
      <w:r w:rsidR="006942F9" w:rsidRPr="006942F9">
        <w:t>förordning</w:t>
      </w:r>
      <w:r w:rsidR="006942F9">
        <w:t>en</w:t>
      </w:r>
      <w:r w:rsidR="006942F9" w:rsidRPr="006942F9">
        <w:t xml:space="preserve"> med grundläggande bestämmelser för en övergripande fond under delad förvaltning för perioden 2028–2034</w:t>
      </w:r>
      <w:r w:rsidR="00B53680">
        <w:t>. Detta regelverk</w:t>
      </w:r>
      <w:r w:rsidR="002D731F">
        <w:t xml:space="preserve"> </w:t>
      </w:r>
      <w:r>
        <w:t>syftar till a</w:t>
      </w:r>
      <w:r w:rsidR="009C01BD" w:rsidRPr="008E1889">
        <w:t>tt förbättra samordningen och harmonisera genomförandet av stöd inom ramen för delad förvaltning, med det huvudsakliga syftet att förenkla genomförandet av politiken</w:t>
      </w:r>
      <w:r w:rsidR="00543943">
        <w:t xml:space="preserve"> </w:t>
      </w:r>
      <w:r w:rsidR="00543943" w:rsidRPr="0081642D">
        <w:t>(</w:t>
      </w:r>
      <w:r w:rsidR="00543943">
        <w:t>se Fakta-PM 202</w:t>
      </w:r>
      <w:r w:rsidR="00022EB4">
        <w:t>5</w:t>
      </w:r>
      <w:r w:rsidR="00543943">
        <w:t>/</w:t>
      </w:r>
      <w:proofErr w:type="gramStart"/>
      <w:r w:rsidR="00543943">
        <w:t>2</w:t>
      </w:r>
      <w:r w:rsidR="00022EB4">
        <w:t>6</w:t>
      </w:r>
      <w:r w:rsidR="00543943">
        <w:t>:</w:t>
      </w:r>
      <w:r w:rsidR="00022EB4">
        <w:t>FPM</w:t>
      </w:r>
      <w:proofErr w:type="gramEnd"/>
      <w:r w:rsidR="00022EB4">
        <w:t>10</w:t>
      </w:r>
      <w:r w:rsidR="00543943" w:rsidRPr="0081642D">
        <w:t>)</w:t>
      </w:r>
      <w:r w:rsidR="009C01BD" w:rsidRPr="008E1889">
        <w:t>.</w:t>
      </w:r>
      <w:r w:rsidRPr="008E1889">
        <w:t xml:space="preserve"> </w:t>
      </w:r>
    </w:p>
    <w:p w14:paraId="3A3E360E" w14:textId="77777777" w:rsidR="007D542F" w:rsidRDefault="00DD3B1A" w:rsidP="007D542F">
      <w:pPr>
        <w:pStyle w:val="Rubrik2"/>
      </w:pPr>
      <w:sdt>
        <w:sdtPr>
          <w:id w:val="-463277102"/>
          <w:lock w:val="contentLocked"/>
          <w:placeholder>
            <w:docPart w:val="6B54A223F900453BA9E646E845FBC78C"/>
          </w:placeholder>
          <w:group/>
        </w:sdtPr>
        <w:sdtEndPr/>
        <w:sdtContent>
          <w:r w:rsidR="007D542F">
            <w:t>Subsidiaritets- och proportionalitetsprincipe</w:t>
          </w:r>
          <w:r w:rsidR="00F02290">
            <w:t>r</w:t>
          </w:r>
          <w:r w:rsidR="007D542F">
            <w:t>n</w:t>
          </w:r>
          <w:r w:rsidR="00F02290">
            <w:t>a</w:t>
          </w:r>
        </w:sdtContent>
      </w:sdt>
    </w:p>
    <w:p w14:paraId="21FA3968" w14:textId="77777777" w:rsidR="00046100" w:rsidRDefault="008E1889" w:rsidP="008E1889">
      <w:pPr>
        <w:pStyle w:val="Brdtext"/>
      </w:pPr>
      <w:r w:rsidRPr="008E1889">
        <w:t>Inom områdena social- och sysselsättningspolitik samt folkhälsa har EU antingen delad befogenhet med medlemsstaterna (artikel 4 i EUF-fördraget), befogenhet att fastställa arrangemang inom vilka de ska samordna sina åtgärder (artikel 5 i EUF-fördraget) eller befogenhet att vidta åtgärder för att stödja, samordna eller komplettera medlemsstaternas åtgärder (artikel 6 i EUF-fördraget).</w:t>
      </w:r>
      <w:r w:rsidR="00046100">
        <w:t xml:space="preserve"> </w:t>
      </w:r>
    </w:p>
    <w:p w14:paraId="0145D7A8" w14:textId="032526DF" w:rsidR="008E1889" w:rsidRDefault="00046100" w:rsidP="008E1889">
      <w:pPr>
        <w:pStyle w:val="Brdtext"/>
      </w:pPr>
      <w:r>
        <w:t xml:space="preserve">Enligt kommissionen bygger </w:t>
      </w:r>
      <w:r w:rsidR="008E1889" w:rsidRPr="008E1889">
        <w:t xml:space="preserve">ESF på subsidiaritetsprincipen. </w:t>
      </w:r>
      <w:r>
        <w:t>Genom d</w:t>
      </w:r>
      <w:r w:rsidR="008E1889" w:rsidRPr="008E1889">
        <w:t xml:space="preserve">elad förvaltning delegerar kommissionen strategiska program- och genomförandeuppgifter till EU:s medlemsstater och regioner. </w:t>
      </w:r>
      <w:r w:rsidR="009D0105">
        <w:t>Subsidiaritetsp</w:t>
      </w:r>
      <w:r w:rsidR="00F86989">
        <w:t>rincipen</w:t>
      </w:r>
      <w:r w:rsidR="00F86989" w:rsidRPr="008E1889">
        <w:t xml:space="preserve"> </w:t>
      </w:r>
      <w:r w:rsidR="008E1889" w:rsidRPr="008E1889">
        <w:t>begränsar EU:s åtgärder till vad som är nödvändigt för att</w:t>
      </w:r>
      <w:r>
        <w:t xml:space="preserve"> målen ska uppnås. </w:t>
      </w:r>
      <w:r w:rsidR="008E1889" w:rsidRPr="008E1889">
        <w:t xml:space="preserve">Delad förvaltning syftar till att säkerställa att beslut fattas så nära medborgarna som möjligt och att åtgärder på EU-nivå är motiverade </w:t>
      </w:r>
      <w:r>
        <w:t xml:space="preserve">mot bakgrund av </w:t>
      </w:r>
      <w:r w:rsidR="008E1889" w:rsidRPr="008E1889">
        <w:t xml:space="preserve">möjligheterna och </w:t>
      </w:r>
      <w:r>
        <w:t xml:space="preserve">specifika förhållanden </w:t>
      </w:r>
      <w:r w:rsidR="008E1889" w:rsidRPr="008E1889">
        <w:t>på nationell, regional eller lokal nivå. Delad förvaltning för Europa närmare medborgarna och kopplar samman lokala behov med europeiska mål.</w:t>
      </w:r>
      <w:r w:rsidR="00B2476F">
        <w:t xml:space="preserve"> Enligt kommissionen</w:t>
      </w:r>
      <w:r w:rsidR="008E1889" w:rsidRPr="008E1889">
        <w:t xml:space="preserve"> ökar </w:t>
      </w:r>
      <w:r w:rsidR="00B2476F">
        <w:t>den delade förvaltningen</w:t>
      </w:r>
      <w:r w:rsidR="00B2476F" w:rsidRPr="008E1889">
        <w:t xml:space="preserve"> </w:t>
      </w:r>
      <w:r w:rsidR="008E1889" w:rsidRPr="008E1889">
        <w:t>ägarskapet för EU:s mål, eftersom medlemsstaterna och kommissionen delar beslutsbefogenhet och ansvar.</w:t>
      </w:r>
    </w:p>
    <w:p w14:paraId="789C8CA7" w14:textId="337B5E15" w:rsidR="008E1889" w:rsidRDefault="008E1889" w:rsidP="008E1889">
      <w:pPr>
        <w:pStyle w:val="Brdtext"/>
      </w:pPr>
      <w:r>
        <w:t>Regeringen har inga invändningar mot vad kommissionen anger i sitt förslag när det gäller förenligheten med subsidiaritetsprincipen. Regeringen delar kommissionens bedömning att förslaget är förenligt med subsidiaritetsprincipen.</w:t>
      </w:r>
    </w:p>
    <w:p w14:paraId="5847EA9C" w14:textId="3D5D8632" w:rsidR="008E1889" w:rsidRDefault="008E1889" w:rsidP="008E1889">
      <w:pPr>
        <w:pStyle w:val="Brdtext"/>
      </w:pPr>
      <w:r>
        <w:lastRenderedPageBreak/>
        <w:t xml:space="preserve">Kommissionen bedömer vidare att förslaget är förenligt med </w:t>
      </w:r>
      <w:r w:rsidRPr="008E1889">
        <w:t xml:space="preserve">proportionalitetsprincipen </w:t>
      </w:r>
      <w:r>
        <w:t xml:space="preserve">eftersom det inte går </w:t>
      </w:r>
      <w:r w:rsidRPr="008E1889">
        <w:t xml:space="preserve">utöver vad som är nödvändigt för att uppnå </w:t>
      </w:r>
      <w:r>
        <w:t>förslagets</w:t>
      </w:r>
      <w:r w:rsidRPr="008E1889">
        <w:t xml:space="preserve"> mål.</w:t>
      </w:r>
    </w:p>
    <w:p w14:paraId="28C1FF45" w14:textId="7A6D5500" w:rsidR="00046100" w:rsidRPr="008E1889" w:rsidRDefault="00046100" w:rsidP="008E1889">
      <w:pPr>
        <w:pStyle w:val="Brdtext"/>
      </w:pPr>
      <w:r>
        <w:t>Enligt regeringens bedömning går förslaget inte utöver vad som är nödvändigt för att uppnå målen och anser i likhet med kommissionen att förslaget är förenligt med proportionalitetsprincipen.</w:t>
      </w:r>
    </w:p>
    <w:sdt>
      <w:sdtPr>
        <w:id w:val="211079442"/>
        <w:lock w:val="contentLocked"/>
        <w:placeholder>
          <w:docPart w:val="6B54A223F900453BA9E646E845FBC78C"/>
        </w:placeholder>
        <w:group/>
      </w:sdtPr>
      <w:sdtEndPr/>
      <w:sdtContent>
        <w:p w14:paraId="186EFAB9" w14:textId="77777777" w:rsidR="007D542F" w:rsidRDefault="007D542F" w:rsidP="007D542F">
          <w:pPr>
            <w:pStyle w:val="Rubrik1"/>
          </w:pPr>
          <w:r>
            <w:t>Övrigt</w:t>
          </w:r>
        </w:p>
      </w:sdtContent>
    </w:sdt>
    <w:p w14:paraId="74954DAA" w14:textId="77777777" w:rsidR="007D542F" w:rsidRDefault="00DD3B1A" w:rsidP="007D542F">
      <w:pPr>
        <w:pStyle w:val="Rubrik2"/>
      </w:pPr>
      <w:sdt>
        <w:sdtPr>
          <w:id w:val="-1578510440"/>
          <w:lock w:val="contentLocked"/>
          <w:placeholder>
            <w:docPart w:val="6B54A223F900453BA9E646E845FBC78C"/>
          </w:placeholder>
          <w:group/>
        </w:sdtPr>
        <w:sdtEndPr/>
        <w:sdtContent>
          <w:r w:rsidR="007D542F">
            <w:t>Fortsatt behandling av ärendet</w:t>
          </w:r>
        </w:sdtContent>
      </w:sdt>
    </w:p>
    <w:p w14:paraId="1ED17762" w14:textId="4620794D" w:rsidR="007D542F" w:rsidRDefault="00886EBB" w:rsidP="007D542F">
      <w:pPr>
        <w:pStyle w:val="Brdtext"/>
      </w:pPr>
      <w:r w:rsidRPr="00886EBB">
        <w:t xml:space="preserve">Förhandlingarna om förslaget till ny förordning inleds i rådets arbetsgrupp för strukturåtgärder och de yttersta randområdena (SMOR) under det danska ordförandeskapets ledning </w:t>
      </w:r>
      <w:r w:rsidR="006770DF">
        <w:t>i</w:t>
      </w:r>
      <w:r w:rsidRPr="00886EBB">
        <w:t xml:space="preserve"> september 2025.</w:t>
      </w:r>
    </w:p>
    <w:p w14:paraId="64DDB18F" w14:textId="77777777" w:rsidR="007D542F" w:rsidRDefault="00DD3B1A" w:rsidP="007D542F">
      <w:pPr>
        <w:pStyle w:val="Rubrik2"/>
      </w:pPr>
      <w:sdt>
        <w:sdtPr>
          <w:id w:val="839665539"/>
          <w:lock w:val="contentLocked"/>
          <w:placeholder>
            <w:docPart w:val="6B54A223F900453BA9E646E845FBC78C"/>
          </w:placeholder>
          <w:group/>
        </w:sdtPr>
        <w:sdtEndPr/>
        <w:sdtContent>
          <w:r w:rsidR="007D542F">
            <w:t>Fackuttryck</w:t>
          </w:r>
          <w:r w:rsidR="00821540">
            <w:t xml:space="preserve"> och </w:t>
          </w:r>
          <w:r w:rsidR="007D542F">
            <w:t>termer</w:t>
          </w:r>
        </w:sdtContent>
      </w:sdt>
    </w:p>
    <w:p w14:paraId="27F19551" w14:textId="66DA62C6" w:rsidR="007D542F" w:rsidRDefault="00FF3E78" w:rsidP="00A45A84">
      <w:pPr>
        <w:pStyle w:val="Brdtext"/>
      </w:pPr>
      <w:r>
        <w:t xml:space="preserve">Kompetensunionen: </w:t>
      </w:r>
      <w:r w:rsidRPr="00FF3E78">
        <w:t>Kompetensunionen är en samlad strategi för att möta utmaningarna på den moderna arbetsmarknaden, där digitalisering och den gröna omställningen ställer nya krav på kompetens. Den syftar till att stärka EU:s konkurrenskraft genom att förbättra människors kompetens och underlätta för företag att hitta rätt arbetskraft. </w:t>
      </w: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01BF" w14:textId="77777777" w:rsidR="00F14B08" w:rsidRDefault="00F14B08" w:rsidP="00A87A54">
      <w:pPr>
        <w:spacing w:after="0" w:line="240" w:lineRule="auto"/>
      </w:pPr>
      <w:r>
        <w:separator/>
      </w:r>
    </w:p>
  </w:endnote>
  <w:endnote w:type="continuationSeparator" w:id="0">
    <w:p w14:paraId="22778956" w14:textId="77777777" w:rsidR="00F14B08" w:rsidRDefault="00F14B08" w:rsidP="00A87A54">
      <w:pPr>
        <w:spacing w:after="0" w:line="240" w:lineRule="auto"/>
      </w:pPr>
      <w:r>
        <w:continuationSeparator/>
      </w:r>
    </w:p>
  </w:endnote>
  <w:endnote w:type="continuationNotice" w:id="1">
    <w:p w14:paraId="49D96F6F" w14:textId="77777777" w:rsidR="0069460D" w:rsidRDefault="00694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E0A9"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B7D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4926A"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D334" w14:textId="77777777" w:rsidR="00F14B08" w:rsidRDefault="00F14B08" w:rsidP="00A87A54">
      <w:pPr>
        <w:spacing w:after="0" w:line="240" w:lineRule="auto"/>
      </w:pPr>
      <w:r>
        <w:separator/>
      </w:r>
    </w:p>
  </w:footnote>
  <w:footnote w:type="continuationSeparator" w:id="0">
    <w:p w14:paraId="70147F66" w14:textId="77777777" w:rsidR="00F14B08" w:rsidRDefault="00F14B08" w:rsidP="00A87A54">
      <w:pPr>
        <w:spacing w:after="0" w:line="240" w:lineRule="auto"/>
      </w:pPr>
      <w:r>
        <w:continuationSeparator/>
      </w:r>
    </w:p>
  </w:footnote>
  <w:footnote w:type="continuationNotice" w:id="1">
    <w:p w14:paraId="091C7C97" w14:textId="77777777" w:rsidR="0069460D" w:rsidRDefault="006946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5552"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C46C" w14:textId="347A69DA" w:rsidR="003C3720" w:rsidRDefault="00DD3B1A" w:rsidP="00CD3BFC">
    <w:pPr>
      <w:pStyle w:val="Sidhuvud"/>
      <w:spacing w:before="240"/>
      <w:jc w:val="right"/>
    </w:pPr>
    <w:sdt>
      <w:sdtPr>
        <w:alias w:val="Ar"/>
        <w:tag w:val="Ar"/>
        <w:id w:val="375123316"/>
        <w:placeholder>
          <w:docPart w:val="1644DF697762419D8BB9A6A3EF96E1BB"/>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E24F64">
          <w:t>2025/26</w:t>
        </w:r>
      </w:sdtContent>
    </w:sdt>
    <w:r w:rsidR="0009572A">
      <w:t>:</w:t>
    </w:r>
    <w:r w:rsidR="00002B4B">
      <w:t>FPM</w:t>
    </w:r>
    <w:sdt>
      <w:sdtPr>
        <w:alias w:val="FPMNummer"/>
        <w:tag w:val="FPMNummer"/>
        <w:id w:val="-2000957076"/>
        <w:placeholder>
          <w:docPart w:val="7304B91617C34EAC94397AD05C964D3E"/>
        </w:placeholder>
        <w:dataBinding w:prefixMappings="xmlns:ns0='http://rk.se/faktapm' " w:xpath="/ns0:faktaPM[1]/ns0:Nr[1]" w:storeItemID="{0B9A7431-9D19-4C2A-8E12-639802D7B40B}"/>
        <w:text/>
      </w:sdtPr>
      <w:sdtEndPr/>
      <w:sdtContent>
        <w:r w:rsidR="00E24F64">
          <w:t>6</w:t>
        </w:r>
      </w:sdtContent>
    </w:sdt>
  </w:p>
  <w:p w14:paraId="4F9741D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C631"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C3A1F60"/>
    <w:multiLevelType w:val="hybridMultilevel"/>
    <w:tmpl w:val="96C47C0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Arbetsmarknadsdepartementet"/>
    <w:docVar w:name="GDB1" w:val="COM(2025) 558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inrättande av Europeiska socialfonden som en del av den nationella och regionala partnerskapsplanen enligt förordning (EU) [NRP-förordningen] och om villkor för genomförandet av unionens stöd till sysselsättning av god kvalitet, kompetens och social inkludering under perioden 2028–2034."/>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58 final"/>
    <w:docVar w:name="Nr" w:val="6"/>
    <w:docVar w:name="Rub" w:val="Förordning om Europeiska socialfonden som del av den nationella och regionala partnersskapsplanen för perioden 2028–2034"/>
    <w:docVar w:name="UppDat" w:val="2025-09-10"/>
    <w:docVar w:name="Utsk" w:val="Arbetsmarknadsutskottet"/>
  </w:docVars>
  <w:rsids>
    <w:rsidRoot w:val="00F14B08"/>
    <w:rsid w:val="00000290"/>
    <w:rsid w:val="00001068"/>
    <w:rsid w:val="00002B4B"/>
    <w:rsid w:val="0000412C"/>
    <w:rsid w:val="00004D5C"/>
    <w:rsid w:val="00005F68"/>
    <w:rsid w:val="00006CA7"/>
    <w:rsid w:val="00006E98"/>
    <w:rsid w:val="000128EB"/>
    <w:rsid w:val="00012B00"/>
    <w:rsid w:val="000141B7"/>
    <w:rsid w:val="00014EF6"/>
    <w:rsid w:val="00016730"/>
    <w:rsid w:val="00017197"/>
    <w:rsid w:val="0001725B"/>
    <w:rsid w:val="00017265"/>
    <w:rsid w:val="000176F8"/>
    <w:rsid w:val="000203B0"/>
    <w:rsid w:val="000205ED"/>
    <w:rsid w:val="0002213F"/>
    <w:rsid w:val="00022EB4"/>
    <w:rsid w:val="000241FA"/>
    <w:rsid w:val="00024737"/>
    <w:rsid w:val="00025992"/>
    <w:rsid w:val="00025AE7"/>
    <w:rsid w:val="00026711"/>
    <w:rsid w:val="0002708E"/>
    <w:rsid w:val="0002763D"/>
    <w:rsid w:val="00030DEF"/>
    <w:rsid w:val="0003679E"/>
    <w:rsid w:val="00040789"/>
    <w:rsid w:val="00041EDC"/>
    <w:rsid w:val="00042A22"/>
    <w:rsid w:val="00042CE5"/>
    <w:rsid w:val="0004352E"/>
    <w:rsid w:val="00044C69"/>
    <w:rsid w:val="00046100"/>
    <w:rsid w:val="00051341"/>
    <w:rsid w:val="0005264F"/>
    <w:rsid w:val="00053CAA"/>
    <w:rsid w:val="00055875"/>
    <w:rsid w:val="00057FE0"/>
    <w:rsid w:val="000620FD"/>
    <w:rsid w:val="000631D7"/>
    <w:rsid w:val="00063DCB"/>
    <w:rsid w:val="00064148"/>
    <w:rsid w:val="000647D2"/>
    <w:rsid w:val="000656A1"/>
    <w:rsid w:val="00066BC9"/>
    <w:rsid w:val="000675A3"/>
    <w:rsid w:val="0007033C"/>
    <w:rsid w:val="000707E9"/>
    <w:rsid w:val="00072C86"/>
    <w:rsid w:val="00072DA8"/>
    <w:rsid w:val="00072FFC"/>
    <w:rsid w:val="00073B75"/>
    <w:rsid w:val="00074719"/>
    <w:rsid w:val="00074B89"/>
    <w:rsid w:val="000757FC"/>
    <w:rsid w:val="00075FF0"/>
    <w:rsid w:val="00076667"/>
    <w:rsid w:val="000769B8"/>
    <w:rsid w:val="00080631"/>
    <w:rsid w:val="00082374"/>
    <w:rsid w:val="000862E0"/>
    <w:rsid w:val="000873C3"/>
    <w:rsid w:val="000901D5"/>
    <w:rsid w:val="00093408"/>
    <w:rsid w:val="00093BBF"/>
    <w:rsid w:val="0009435C"/>
    <w:rsid w:val="0009572A"/>
    <w:rsid w:val="00096DF5"/>
    <w:rsid w:val="000A13CA"/>
    <w:rsid w:val="000A43EC"/>
    <w:rsid w:val="000A456A"/>
    <w:rsid w:val="000A5E43"/>
    <w:rsid w:val="000A6CA3"/>
    <w:rsid w:val="000B4757"/>
    <w:rsid w:val="000B4D98"/>
    <w:rsid w:val="000B56A9"/>
    <w:rsid w:val="000B5E2C"/>
    <w:rsid w:val="000B626E"/>
    <w:rsid w:val="000B66EE"/>
    <w:rsid w:val="000C2C69"/>
    <w:rsid w:val="000C2DCE"/>
    <w:rsid w:val="000C61D1"/>
    <w:rsid w:val="000C6225"/>
    <w:rsid w:val="000C76A8"/>
    <w:rsid w:val="000D1B6A"/>
    <w:rsid w:val="000D31A9"/>
    <w:rsid w:val="000D370F"/>
    <w:rsid w:val="000D4133"/>
    <w:rsid w:val="000D5449"/>
    <w:rsid w:val="000D7110"/>
    <w:rsid w:val="000D7A13"/>
    <w:rsid w:val="000D7D18"/>
    <w:rsid w:val="000E12D9"/>
    <w:rsid w:val="000E431B"/>
    <w:rsid w:val="000E59A9"/>
    <w:rsid w:val="000E638A"/>
    <w:rsid w:val="000E6472"/>
    <w:rsid w:val="000E64CB"/>
    <w:rsid w:val="000F00B8"/>
    <w:rsid w:val="000F1EA7"/>
    <w:rsid w:val="000F2084"/>
    <w:rsid w:val="000F2A8A"/>
    <w:rsid w:val="000F3A92"/>
    <w:rsid w:val="000F6462"/>
    <w:rsid w:val="000F75D4"/>
    <w:rsid w:val="00101DE6"/>
    <w:rsid w:val="001055DA"/>
    <w:rsid w:val="00106F29"/>
    <w:rsid w:val="00113168"/>
    <w:rsid w:val="0011413E"/>
    <w:rsid w:val="00115421"/>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014B"/>
    <w:rsid w:val="001428E2"/>
    <w:rsid w:val="00142F70"/>
    <w:rsid w:val="001431C6"/>
    <w:rsid w:val="00143E09"/>
    <w:rsid w:val="001441A1"/>
    <w:rsid w:val="00144669"/>
    <w:rsid w:val="00145D94"/>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28D"/>
    <w:rsid w:val="00187E1F"/>
    <w:rsid w:val="0019051C"/>
    <w:rsid w:val="00190A7C"/>
    <w:rsid w:val="0019127B"/>
    <w:rsid w:val="00191578"/>
    <w:rsid w:val="00192350"/>
    <w:rsid w:val="00192E34"/>
    <w:rsid w:val="0019308B"/>
    <w:rsid w:val="001941B9"/>
    <w:rsid w:val="001942B7"/>
    <w:rsid w:val="00195806"/>
    <w:rsid w:val="00196C02"/>
    <w:rsid w:val="00197A8A"/>
    <w:rsid w:val="001A054A"/>
    <w:rsid w:val="001A1B33"/>
    <w:rsid w:val="001A1BE3"/>
    <w:rsid w:val="001A2A61"/>
    <w:rsid w:val="001B0B48"/>
    <w:rsid w:val="001B3C2C"/>
    <w:rsid w:val="001B4824"/>
    <w:rsid w:val="001B501E"/>
    <w:rsid w:val="001B5DA7"/>
    <w:rsid w:val="001C1C7D"/>
    <w:rsid w:val="001C2731"/>
    <w:rsid w:val="001C4566"/>
    <w:rsid w:val="001C4980"/>
    <w:rsid w:val="001C580F"/>
    <w:rsid w:val="001C5DC9"/>
    <w:rsid w:val="001C6B85"/>
    <w:rsid w:val="001C71A9"/>
    <w:rsid w:val="001D12FC"/>
    <w:rsid w:val="001D1EFC"/>
    <w:rsid w:val="001D3805"/>
    <w:rsid w:val="001D3851"/>
    <w:rsid w:val="001D512F"/>
    <w:rsid w:val="001D761A"/>
    <w:rsid w:val="001E0BD5"/>
    <w:rsid w:val="001E1A13"/>
    <w:rsid w:val="001E20CC"/>
    <w:rsid w:val="001E3C02"/>
    <w:rsid w:val="001E3D83"/>
    <w:rsid w:val="001E4B5F"/>
    <w:rsid w:val="001E5DF7"/>
    <w:rsid w:val="001E6477"/>
    <w:rsid w:val="001E6FAB"/>
    <w:rsid w:val="001E72EE"/>
    <w:rsid w:val="001F0629"/>
    <w:rsid w:val="001F0736"/>
    <w:rsid w:val="001F1363"/>
    <w:rsid w:val="001F398D"/>
    <w:rsid w:val="001F4302"/>
    <w:rsid w:val="001F50BE"/>
    <w:rsid w:val="001F525B"/>
    <w:rsid w:val="001F6BBE"/>
    <w:rsid w:val="00201498"/>
    <w:rsid w:val="00204079"/>
    <w:rsid w:val="00207CF0"/>
    <w:rsid w:val="002102FD"/>
    <w:rsid w:val="00210838"/>
    <w:rsid w:val="00210DAC"/>
    <w:rsid w:val="002116FE"/>
    <w:rsid w:val="00211B4E"/>
    <w:rsid w:val="00211E2A"/>
    <w:rsid w:val="00213204"/>
    <w:rsid w:val="00213258"/>
    <w:rsid w:val="002161F5"/>
    <w:rsid w:val="0021657C"/>
    <w:rsid w:val="0022187E"/>
    <w:rsid w:val="00221AD5"/>
    <w:rsid w:val="00222258"/>
    <w:rsid w:val="00223AD6"/>
    <w:rsid w:val="00224368"/>
    <w:rsid w:val="0022666A"/>
    <w:rsid w:val="00226840"/>
    <w:rsid w:val="00227E43"/>
    <w:rsid w:val="002315F5"/>
    <w:rsid w:val="00232EC3"/>
    <w:rsid w:val="00233D52"/>
    <w:rsid w:val="00237147"/>
    <w:rsid w:val="0024123B"/>
    <w:rsid w:val="00242AD1"/>
    <w:rsid w:val="0024412C"/>
    <w:rsid w:val="0024537C"/>
    <w:rsid w:val="002453D5"/>
    <w:rsid w:val="002479CD"/>
    <w:rsid w:val="00253CC8"/>
    <w:rsid w:val="00255139"/>
    <w:rsid w:val="00260D2D"/>
    <w:rsid w:val="00261975"/>
    <w:rsid w:val="00264503"/>
    <w:rsid w:val="002654C4"/>
    <w:rsid w:val="002709C6"/>
    <w:rsid w:val="00271D00"/>
    <w:rsid w:val="00274AA3"/>
    <w:rsid w:val="00275872"/>
    <w:rsid w:val="00275CD4"/>
    <w:rsid w:val="002761A2"/>
    <w:rsid w:val="00281106"/>
    <w:rsid w:val="00282263"/>
    <w:rsid w:val="00282417"/>
    <w:rsid w:val="00282D27"/>
    <w:rsid w:val="00284943"/>
    <w:rsid w:val="00287F0D"/>
    <w:rsid w:val="00292420"/>
    <w:rsid w:val="002963B6"/>
    <w:rsid w:val="00296B7A"/>
    <w:rsid w:val="002974DC"/>
    <w:rsid w:val="002A0CB3"/>
    <w:rsid w:val="002A39EF"/>
    <w:rsid w:val="002A422F"/>
    <w:rsid w:val="002A5F04"/>
    <w:rsid w:val="002A6394"/>
    <w:rsid w:val="002A6820"/>
    <w:rsid w:val="002A6B28"/>
    <w:rsid w:val="002B00E5"/>
    <w:rsid w:val="002B3EB4"/>
    <w:rsid w:val="002B6849"/>
    <w:rsid w:val="002C0991"/>
    <w:rsid w:val="002C120A"/>
    <w:rsid w:val="002C1D37"/>
    <w:rsid w:val="002C2A30"/>
    <w:rsid w:val="002C4348"/>
    <w:rsid w:val="002C468B"/>
    <w:rsid w:val="002C476F"/>
    <w:rsid w:val="002C5B48"/>
    <w:rsid w:val="002D014F"/>
    <w:rsid w:val="002D058A"/>
    <w:rsid w:val="002D2647"/>
    <w:rsid w:val="002D4298"/>
    <w:rsid w:val="002D4829"/>
    <w:rsid w:val="002D50D4"/>
    <w:rsid w:val="002D6541"/>
    <w:rsid w:val="002D71D6"/>
    <w:rsid w:val="002D731F"/>
    <w:rsid w:val="002D7E7F"/>
    <w:rsid w:val="002E150B"/>
    <w:rsid w:val="002E2C89"/>
    <w:rsid w:val="002E3609"/>
    <w:rsid w:val="002E4807"/>
    <w:rsid w:val="002E4D3F"/>
    <w:rsid w:val="002E5668"/>
    <w:rsid w:val="002E61A5"/>
    <w:rsid w:val="002F204A"/>
    <w:rsid w:val="002F3675"/>
    <w:rsid w:val="002F59E0"/>
    <w:rsid w:val="002F5B13"/>
    <w:rsid w:val="002F6676"/>
    <w:rsid w:val="002F66A6"/>
    <w:rsid w:val="002F79A0"/>
    <w:rsid w:val="002F7FAD"/>
    <w:rsid w:val="00300342"/>
    <w:rsid w:val="00301BEA"/>
    <w:rsid w:val="0030414B"/>
    <w:rsid w:val="00304401"/>
    <w:rsid w:val="003050DB"/>
    <w:rsid w:val="003072E2"/>
    <w:rsid w:val="00307979"/>
    <w:rsid w:val="00310561"/>
    <w:rsid w:val="00310F17"/>
    <w:rsid w:val="00311D8C"/>
    <w:rsid w:val="0031273D"/>
    <w:rsid w:val="003128E2"/>
    <w:rsid w:val="003153D9"/>
    <w:rsid w:val="0031579D"/>
    <w:rsid w:val="003172B4"/>
    <w:rsid w:val="00320EA7"/>
    <w:rsid w:val="00321621"/>
    <w:rsid w:val="00323BE8"/>
    <w:rsid w:val="00323EF7"/>
    <w:rsid w:val="003240E1"/>
    <w:rsid w:val="00325038"/>
    <w:rsid w:val="00325A0B"/>
    <w:rsid w:val="00325F89"/>
    <w:rsid w:val="00326C03"/>
    <w:rsid w:val="00327474"/>
    <w:rsid w:val="003277B5"/>
    <w:rsid w:val="003338CA"/>
    <w:rsid w:val="00333D36"/>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1D8D"/>
    <w:rsid w:val="003520B1"/>
    <w:rsid w:val="0035266C"/>
    <w:rsid w:val="003541EC"/>
    <w:rsid w:val="003542C5"/>
    <w:rsid w:val="00357D21"/>
    <w:rsid w:val="00360397"/>
    <w:rsid w:val="003606AA"/>
    <w:rsid w:val="00364EFF"/>
    <w:rsid w:val="00365461"/>
    <w:rsid w:val="00367B5D"/>
    <w:rsid w:val="00367EDA"/>
    <w:rsid w:val="00370311"/>
    <w:rsid w:val="00372745"/>
    <w:rsid w:val="00374257"/>
    <w:rsid w:val="00374F60"/>
    <w:rsid w:val="00380663"/>
    <w:rsid w:val="003807B5"/>
    <w:rsid w:val="0038399E"/>
    <w:rsid w:val="0038452E"/>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A6032"/>
    <w:rsid w:val="003B0C81"/>
    <w:rsid w:val="003B201F"/>
    <w:rsid w:val="003C1ABA"/>
    <w:rsid w:val="003C36FA"/>
    <w:rsid w:val="003C3720"/>
    <w:rsid w:val="003C6935"/>
    <w:rsid w:val="003C7BE0"/>
    <w:rsid w:val="003C7EF3"/>
    <w:rsid w:val="003D0DD3"/>
    <w:rsid w:val="003D17EF"/>
    <w:rsid w:val="003D3535"/>
    <w:rsid w:val="003D4246"/>
    <w:rsid w:val="003D4CA1"/>
    <w:rsid w:val="003D4D9F"/>
    <w:rsid w:val="003D6C46"/>
    <w:rsid w:val="003D7B03"/>
    <w:rsid w:val="003E1BBD"/>
    <w:rsid w:val="003E30BD"/>
    <w:rsid w:val="003E38CE"/>
    <w:rsid w:val="003E5A50"/>
    <w:rsid w:val="003E6020"/>
    <w:rsid w:val="003E7CA0"/>
    <w:rsid w:val="003F1F1F"/>
    <w:rsid w:val="003F2278"/>
    <w:rsid w:val="003F299F"/>
    <w:rsid w:val="003F2F1D"/>
    <w:rsid w:val="003F4C72"/>
    <w:rsid w:val="003F59B4"/>
    <w:rsid w:val="003F6B53"/>
    <w:rsid w:val="003F6B92"/>
    <w:rsid w:val="003F6D62"/>
    <w:rsid w:val="004008FB"/>
    <w:rsid w:val="0040090E"/>
    <w:rsid w:val="00403D11"/>
    <w:rsid w:val="00403DF8"/>
    <w:rsid w:val="00404DB4"/>
    <w:rsid w:val="00405FBC"/>
    <w:rsid w:val="004060B1"/>
    <w:rsid w:val="0041093C"/>
    <w:rsid w:val="0041223B"/>
    <w:rsid w:val="004137EE"/>
    <w:rsid w:val="00413A4E"/>
    <w:rsid w:val="004140D8"/>
    <w:rsid w:val="00415163"/>
    <w:rsid w:val="00415273"/>
    <w:rsid w:val="0041535F"/>
    <w:rsid w:val="004157BE"/>
    <w:rsid w:val="0042068E"/>
    <w:rsid w:val="00421C61"/>
    <w:rsid w:val="00422030"/>
    <w:rsid w:val="00422A7F"/>
    <w:rsid w:val="00424146"/>
    <w:rsid w:val="00426213"/>
    <w:rsid w:val="00426A7E"/>
    <w:rsid w:val="00426D2F"/>
    <w:rsid w:val="00431A7B"/>
    <w:rsid w:val="00432E8B"/>
    <w:rsid w:val="00435D36"/>
    <w:rsid w:val="0043623F"/>
    <w:rsid w:val="00437459"/>
    <w:rsid w:val="00441D70"/>
    <w:rsid w:val="004425C2"/>
    <w:rsid w:val="004451EF"/>
    <w:rsid w:val="00445604"/>
    <w:rsid w:val="00446BAE"/>
    <w:rsid w:val="004508BA"/>
    <w:rsid w:val="004514EA"/>
    <w:rsid w:val="00451808"/>
    <w:rsid w:val="0045262B"/>
    <w:rsid w:val="004557F3"/>
    <w:rsid w:val="0045607E"/>
    <w:rsid w:val="00456DC3"/>
    <w:rsid w:val="004625D5"/>
    <w:rsid w:val="0046337E"/>
    <w:rsid w:val="004634C8"/>
    <w:rsid w:val="00464CA1"/>
    <w:rsid w:val="00465F25"/>
    <w:rsid w:val="004660C8"/>
    <w:rsid w:val="00467DEF"/>
    <w:rsid w:val="0047211E"/>
    <w:rsid w:val="00472EBA"/>
    <w:rsid w:val="004735B6"/>
    <w:rsid w:val="004735F0"/>
    <w:rsid w:val="00473949"/>
    <w:rsid w:val="004745D7"/>
    <w:rsid w:val="00474676"/>
    <w:rsid w:val="0047511B"/>
    <w:rsid w:val="0047537A"/>
    <w:rsid w:val="00475550"/>
    <w:rsid w:val="00475B99"/>
    <w:rsid w:val="00477628"/>
    <w:rsid w:val="00480470"/>
    <w:rsid w:val="00480A8A"/>
    <w:rsid w:val="00480EC3"/>
    <w:rsid w:val="0048317E"/>
    <w:rsid w:val="00485601"/>
    <w:rsid w:val="00485882"/>
    <w:rsid w:val="004865B8"/>
    <w:rsid w:val="00486C0D"/>
    <w:rsid w:val="00487B96"/>
    <w:rsid w:val="00490A3C"/>
    <w:rsid w:val="004911D9"/>
    <w:rsid w:val="00491796"/>
    <w:rsid w:val="00493416"/>
    <w:rsid w:val="0049423C"/>
    <w:rsid w:val="004951AB"/>
    <w:rsid w:val="0049768A"/>
    <w:rsid w:val="004A33C6"/>
    <w:rsid w:val="004A6672"/>
    <w:rsid w:val="004A66B1"/>
    <w:rsid w:val="004A7183"/>
    <w:rsid w:val="004A7DC4"/>
    <w:rsid w:val="004A7E7E"/>
    <w:rsid w:val="004B1DAD"/>
    <w:rsid w:val="004B1E7B"/>
    <w:rsid w:val="004B2A42"/>
    <w:rsid w:val="004B3029"/>
    <w:rsid w:val="004B352B"/>
    <w:rsid w:val="004B35E7"/>
    <w:rsid w:val="004B4B73"/>
    <w:rsid w:val="004B63BF"/>
    <w:rsid w:val="004B66DA"/>
    <w:rsid w:val="004B696B"/>
    <w:rsid w:val="004B795E"/>
    <w:rsid w:val="004B7DFF"/>
    <w:rsid w:val="004C0C8D"/>
    <w:rsid w:val="004C234D"/>
    <w:rsid w:val="004C336F"/>
    <w:rsid w:val="004C3A3F"/>
    <w:rsid w:val="004C3B8C"/>
    <w:rsid w:val="004C3D4D"/>
    <w:rsid w:val="004C4831"/>
    <w:rsid w:val="004C52AA"/>
    <w:rsid w:val="004C5686"/>
    <w:rsid w:val="004C70EE"/>
    <w:rsid w:val="004D766C"/>
    <w:rsid w:val="004D7DB7"/>
    <w:rsid w:val="004E0FA8"/>
    <w:rsid w:val="004E1DE3"/>
    <w:rsid w:val="004E251B"/>
    <w:rsid w:val="004E25CD"/>
    <w:rsid w:val="004E2A4B"/>
    <w:rsid w:val="004E3631"/>
    <w:rsid w:val="004E4419"/>
    <w:rsid w:val="004E4E02"/>
    <w:rsid w:val="004E6D22"/>
    <w:rsid w:val="004F0448"/>
    <w:rsid w:val="004F1586"/>
    <w:rsid w:val="004F1EA0"/>
    <w:rsid w:val="004F363F"/>
    <w:rsid w:val="004F4021"/>
    <w:rsid w:val="004F4173"/>
    <w:rsid w:val="004F5640"/>
    <w:rsid w:val="004F6381"/>
    <w:rsid w:val="004F6525"/>
    <w:rsid w:val="004F6FE2"/>
    <w:rsid w:val="004F79F2"/>
    <w:rsid w:val="00500CCE"/>
    <w:rsid w:val="005011D9"/>
    <w:rsid w:val="0050238B"/>
    <w:rsid w:val="00505905"/>
    <w:rsid w:val="0051026F"/>
    <w:rsid w:val="00511A1B"/>
    <w:rsid w:val="00511A68"/>
    <w:rsid w:val="005121C0"/>
    <w:rsid w:val="00513E7D"/>
    <w:rsid w:val="00514A67"/>
    <w:rsid w:val="00515921"/>
    <w:rsid w:val="00520A46"/>
    <w:rsid w:val="00521192"/>
    <w:rsid w:val="0052127C"/>
    <w:rsid w:val="00526AEB"/>
    <w:rsid w:val="005302E0"/>
    <w:rsid w:val="005336C2"/>
    <w:rsid w:val="00534E52"/>
    <w:rsid w:val="00536060"/>
    <w:rsid w:val="005365B6"/>
    <w:rsid w:val="0054068D"/>
    <w:rsid w:val="00542885"/>
    <w:rsid w:val="00543943"/>
    <w:rsid w:val="00544738"/>
    <w:rsid w:val="005456E4"/>
    <w:rsid w:val="00546627"/>
    <w:rsid w:val="00547B89"/>
    <w:rsid w:val="00551027"/>
    <w:rsid w:val="005527F1"/>
    <w:rsid w:val="005537F8"/>
    <w:rsid w:val="005568AF"/>
    <w:rsid w:val="00556AF5"/>
    <w:rsid w:val="005577F2"/>
    <w:rsid w:val="005606BC"/>
    <w:rsid w:val="00560EED"/>
    <w:rsid w:val="005623E5"/>
    <w:rsid w:val="00562D54"/>
    <w:rsid w:val="00563E73"/>
    <w:rsid w:val="0056426C"/>
    <w:rsid w:val="005652D0"/>
    <w:rsid w:val="00565792"/>
    <w:rsid w:val="005659B6"/>
    <w:rsid w:val="00567351"/>
    <w:rsid w:val="00567799"/>
    <w:rsid w:val="005710DE"/>
    <w:rsid w:val="00571A0B"/>
    <w:rsid w:val="00573DFD"/>
    <w:rsid w:val="005747D0"/>
    <w:rsid w:val="00580150"/>
    <w:rsid w:val="005822DF"/>
    <w:rsid w:val="005827D5"/>
    <w:rsid w:val="00582918"/>
    <w:rsid w:val="005849E3"/>
    <w:rsid w:val="005850D7"/>
    <w:rsid w:val="0058522F"/>
    <w:rsid w:val="00585282"/>
    <w:rsid w:val="00585A5E"/>
    <w:rsid w:val="00586266"/>
    <w:rsid w:val="0058703B"/>
    <w:rsid w:val="00592A09"/>
    <w:rsid w:val="00593380"/>
    <w:rsid w:val="00595EDE"/>
    <w:rsid w:val="00596E2B"/>
    <w:rsid w:val="00597DE3"/>
    <w:rsid w:val="005A0CBA"/>
    <w:rsid w:val="005A2022"/>
    <w:rsid w:val="005A3272"/>
    <w:rsid w:val="005A3A26"/>
    <w:rsid w:val="005A5193"/>
    <w:rsid w:val="005A6034"/>
    <w:rsid w:val="005A7AC1"/>
    <w:rsid w:val="005B115A"/>
    <w:rsid w:val="005B3ADC"/>
    <w:rsid w:val="005B537F"/>
    <w:rsid w:val="005B6AAD"/>
    <w:rsid w:val="005C0736"/>
    <w:rsid w:val="005C120D"/>
    <w:rsid w:val="005C15B3"/>
    <w:rsid w:val="005C6F80"/>
    <w:rsid w:val="005D07C2"/>
    <w:rsid w:val="005E2F29"/>
    <w:rsid w:val="005E400D"/>
    <w:rsid w:val="005E49D4"/>
    <w:rsid w:val="005E4E79"/>
    <w:rsid w:val="005E5CE7"/>
    <w:rsid w:val="005E790C"/>
    <w:rsid w:val="005F08C5"/>
    <w:rsid w:val="005F29B4"/>
    <w:rsid w:val="005F6EB0"/>
    <w:rsid w:val="00601569"/>
    <w:rsid w:val="00602033"/>
    <w:rsid w:val="0060318C"/>
    <w:rsid w:val="00604782"/>
    <w:rsid w:val="00605718"/>
    <w:rsid w:val="00605C66"/>
    <w:rsid w:val="00606310"/>
    <w:rsid w:val="00607814"/>
    <w:rsid w:val="00610D87"/>
    <w:rsid w:val="00610E88"/>
    <w:rsid w:val="00613827"/>
    <w:rsid w:val="006151CF"/>
    <w:rsid w:val="006153B7"/>
    <w:rsid w:val="006175D7"/>
    <w:rsid w:val="006208E5"/>
    <w:rsid w:val="00621FFD"/>
    <w:rsid w:val="00622BAB"/>
    <w:rsid w:val="0062327F"/>
    <w:rsid w:val="006273E4"/>
    <w:rsid w:val="00631F82"/>
    <w:rsid w:val="006323C5"/>
    <w:rsid w:val="0063307E"/>
    <w:rsid w:val="006338D8"/>
    <w:rsid w:val="00633B59"/>
    <w:rsid w:val="00634746"/>
    <w:rsid w:val="00634907"/>
    <w:rsid w:val="00634EF4"/>
    <w:rsid w:val="006357D0"/>
    <w:rsid w:val="006358C8"/>
    <w:rsid w:val="00641213"/>
    <w:rsid w:val="0064133A"/>
    <w:rsid w:val="006416D1"/>
    <w:rsid w:val="00647FD7"/>
    <w:rsid w:val="00650080"/>
    <w:rsid w:val="00651AF8"/>
    <w:rsid w:val="00651F17"/>
    <w:rsid w:val="0065382D"/>
    <w:rsid w:val="00654B4D"/>
    <w:rsid w:val="0065559D"/>
    <w:rsid w:val="00655A40"/>
    <w:rsid w:val="00657D11"/>
    <w:rsid w:val="00660D84"/>
    <w:rsid w:val="00660EBF"/>
    <w:rsid w:val="0066133A"/>
    <w:rsid w:val="00663196"/>
    <w:rsid w:val="0066378C"/>
    <w:rsid w:val="006654CF"/>
    <w:rsid w:val="0066661D"/>
    <w:rsid w:val="006700F0"/>
    <w:rsid w:val="006706EA"/>
    <w:rsid w:val="00670A48"/>
    <w:rsid w:val="00672F6F"/>
    <w:rsid w:val="00674C2F"/>
    <w:rsid w:val="00674C8B"/>
    <w:rsid w:val="006763D0"/>
    <w:rsid w:val="006770DF"/>
    <w:rsid w:val="0067730D"/>
    <w:rsid w:val="006844A2"/>
    <w:rsid w:val="00685C94"/>
    <w:rsid w:val="00691AEE"/>
    <w:rsid w:val="0069205B"/>
    <w:rsid w:val="006942F9"/>
    <w:rsid w:val="0069460D"/>
    <w:rsid w:val="0069523C"/>
    <w:rsid w:val="006962CA"/>
    <w:rsid w:val="00696A95"/>
    <w:rsid w:val="006A09DA"/>
    <w:rsid w:val="006A1835"/>
    <w:rsid w:val="006A2625"/>
    <w:rsid w:val="006A355D"/>
    <w:rsid w:val="006A409B"/>
    <w:rsid w:val="006A4CE8"/>
    <w:rsid w:val="006B1A14"/>
    <w:rsid w:val="006B4A30"/>
    <w:rsid w:val="006B7569"/>
    <w:rsid w:val="006B7F77"/>
    <w:rsid w:val="006C00C6"/>
    <w:rsid w:val="006C28EE"/>
    <w:rsid w:val="006C4DF4"/>
    <w:rsid w:val="006C4FF1"/>
    <w:rsid w:val="006C5549"/>
    <w:rsid w:val="006C5C02"/>
    <w:rsid w:val="006D2998"/>
    <w:rsid w:val="006D3188"/>
    <w:rsid w:val="006D4C1B"/>
    <w:rsid w:val="006D5159"/>
    <w:rsid w:val="006D6779"/>
    <w:rsid w:val="006D7F15"/>
    <w:rsid w:val="006E0397"/>
    <w:rsid w:val="006E08FC"/>
    <w:rsid w:val="006E1B38"/>
    <w:rsid w:val="006E222C"/>
    <w:rsid w:val="006E2A44"/>
    <w:rsid w:val="006E4175"/>
    <w:rsid w:val="006F2588"/>
    <w:rsid w:val="006F437B"/>
    <w:rsid w:val="007073F7"/>
    <w:rsid w:val="00710A6C"/>
    <w:rsid w:val="00710D98"/>
    <w:rsid w:val="00711CE9"/>
    <w:rsid w:val="00712266"/>
    <w:rsid w:val="00712593"/>
    <w:rsid w:val="00712D82"/>
    <w:rsid w:val="00712EE1"/>
    <w:rsid w:val="00714D5B"/>
    <w:rsid w:val="0071648E"/>
    <w:rsid w:val="00716B08"/>
    <w:rsid w:val="00716E22"/>
    <w:rsid w:val="00717027"/>
    <w:rsid w:val="007171AB"/>
    <w:rsid w:val="007213D0"/>
    <w:rsid w:val="007219C0"/>
    <w:rsid w:val="00721D8B"/>
    <w:rsid w:val="0072234D"/>
    <w:rsid w:val="0072347F"/>
    <w:rsid w:val="00731C75"/>
    <w:rsid w:val="00732599"/>
    <w:rsid w:val="007349E6"/>
    <w:rsid w:val="00743E09"/>
    <w:rsid w:val="00744FCC"/>
    <w:rsid w:val="00747B9C"/>
    <w:rsid w:val="00750C93"/>
    <w:rsid w:val="00751B91"/>
    <w:rsid w:val="00754947"/>
    <w:rsid w:val="00754E24"/>
    <w:rsid w:val="00757594"/>
    <w:rsid w:val="00757B3B"/>
    <w:rsid w:val="007618C5"/>
    <w:rsid w:val="00764FA6"/>
    <w:rsid w:val="00765294"/>
    <w:rsid w:val="00771DFA"/>
    <w:rsid w:val="007720D9"/>
    <w:rsid w:val="00773075"/>
    <w:rsid w:val="00773F36"/>
    <w:rsid w:val="00774159"/>
    <w:rsid w:val="00775BF6"/>
    <w:rsid w:val="00776254"/>
    <w:rsid w:val="007769FC"/>
    <w:rsid w:val="00776C04"/>
    <w:rsid w:val="00777C9B"/>
    <w:rsid w:val="00777CFF"/>
    <w:rsid w:val="007815BC"/>
    <w:rsid w:val="00782B3F"/>
    <w:rsid w:val="00782E3C"/>
    <w:rsid w:val="00785292"/>
    <w:rsid w:val="00786760"/>
    <w:rsid w:val="00787326"/>
    <w:rsid w:val="007900CC"/>
    <w:rsid w:val="0079219F"/>
    <w:rsid w:val="00792B1F"/>
    <w:rsid w:val="0079641B"/>
    <w:rsid w:val="00797A90"/>
    <w:rsid w:val="007A1856"/>
    <w:rsid w:val="007A1887"/>
    <w:rsid w:val="007A629C"/>
    <w:rsid w:val="007A6348"/>
    <w:rsid w:val="007B023C"/>
    <w:rsid w:val="007B03CC"/>
    <w:rsid w:val="007B2F08"/>
    <w:rsid w:val="007B63FA"/>
    <w:rsid w:val="007C008E"/>
    <w:rsid w:val="007C0E9F"/>
    <w:rsid w:val="007C44FF"/>
    <w:rsid w:val="007C6456"/>
    <w:rsid w:val="007C7BDB"/>
    <w:rsid w:val="007D2FF5"/>
    <w:rsid w:val="007D4BCF"/>
    <w:rsid w:val="007D542F"/>
    <w:rsid w:val="007D73AB"/>
    <w:rsid w:val="007D790E"/>
    <w:rsid w:val="007E2712"/>
    <w:rsid w:val="007E3563"/>
    <w:rsid w:val="007E4645"/>
    <w:rsid w:val="007E4706"/>
    <w:rsid w:val="007E4A9C"/>
    <w:rsid w:val="007E4DF9"/>
    <w:rsid w:val="007E5516"/>
    <w:rsid w:val="007E6AE3"/>
    <w:rsid w:val="007E748C"/>
    <w:rsid w:val="007E76D2"/>
    <w:rsid w:val="007E7EE2"/>
    <w:rsid w:val="007F012F"/>
    <w:rsid w:val="007F06CA"/>
    <w:rsid w:val="007F0DD0"/>
    <w:rsid w:val="007F61D0"/>
    <w:rsid w:val="00800DD8"/>
    <w:rsid w:val="0080228F"/>
    <w:rsid w:val="00802E2B"/>
    <w:rsid w:val="00804C1B"/>
    <w:rsid w:val="00804C27"/>
    <w:rsid w:val="0080595A"/>
    <w:rsid w:val="0080608A"/>
    <w:rsid w:val="008065D2"/>
    <w:rsid w:val="00806906"/>
    <w:rsid w:val="0080784C"/>
    <w:rsid w:val="00807BDA"/>
    <w:rsid w:val="008140CC"/>
    <w:rsid w:val="008150A6"/>
    <w:rsid w:val="00815A8F"/>
    <w:rsid w:val="008162F6"/>
    <w:rsid w:val="0081642D"/>
    <w:rsid w:val="00816EF3"/>
    <w:rsid w:val="00817098"/>
    <w:rsid w:val="008178E6"/>
    <w:rsid w:val="00820F14"/>
    <w:rsid w:val="0082149B"/>
    <w:rsid w:val="00821540"/>
    <w:rsid w:val="0082249C"/>
    <w:rsid w:val="008237FB"/>
    <w:rsid w:val="008247B4"/>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0D46"/>
    <w:rsid w:val="00863BB7"/>
    <w:rsid w:val="00864D0A"/>
    <w:rsid w:val="008730FD"/>
    <w:rsid w:val="00873DA1"/>
    <w:rsid w:val="00875902"/>
    <w:rsid w:val="00875DDD"/>
    <w:rsid w:val="00876161"/>
    <w:rsid w:val="00881570"/>
    <w:rsid w:val="00881BC6"/>
    <w:rsid w:val="00884056"/>
    <w:rsid w:val="0088425B"/>
    <w:rsid w:val="008848F6"/>
    <w:rsid w:val="008860CC"/>
    <w:rsid w:val="00886EBB"/>
    <w:rsid w:val="00886EEE"/>
    <w:rsid w:val="00887F86"/>
    <w:rsid w:val="00890876"/>
    <w:rsid w:val="00891929"/>
    <w:rsid w:val="00893029"/>
    <w:rsid w:val="0089514A"/>
    <w:rsid w:val="00895C2A"/>
    <w:rsid w:val="008965FF"/>
    <w:rsid w:val="008A03E9"/>
    <w:rsid w:val="008A0A0D"/>
    <w:rsid w:val="008A32D9"/>
    <w:rsid w:val="008A3961"/>
    <w:rsid w:val="008A3B29"/>
    <w:rsid w:val="008A4CEA"/>
    <w:rsid w:val="008A5224"/>
    <w:rsid w:val="008A68D0"/>
    <w:rsid w:val="008A7506"/>
    <w:rsid w:val="008A7D14"/>
    <w:rsid w:val="008B1603"/>
    <w:rsid w:val="008B1A53"/>
    <w:rsid w:val="008B20ED"/>
    <w:rsid w:val="008B6135"/>
    <w:rsid w:val="008B7BEB"/>
    <w:rsid w:val="008C02B8"/>
    <w:rsid w:val="008C14F5"/>
    <w:rsid w:val="008C1F61"/>
    <w:rsid w:val="008C3898"/>
    <w:rsid w:val="008C4538"/>
    <w:rsid w:val="008C562B"/>
    <w:rsid w:val="008C62BF"/>
    <w:rsid w:val="008C6717"/>
    <w:rsid w:val="008C73F4"/>
    <w:rsid w:val="008C76A6"/>
    <w:rsid w:val="008D0305"/>
    <w:rsid w:val="008D0A21"/>
    <w:rsid w:val="008D1B65"/>
    <w:rsid w:val="008D2D6B"/>
    <w:rsid w:val="008D3090"/>
    <w:rsid w:val="008D4306"/>
    <w:rsid w:val="008D4508"/>
    <w:rsid w:val="008D4DC4"/>
    <w:rsid w:val="008D5BCA"/>
    <w:rsid w:val="008D5E79"/>
    <w:rsid w:val="008D7CAF"/>
    <w:rsid w:val="008E02EE"/>
    <w:rsid w:val="008E1889"/>
    <w:rsid w:val="008E52D7"/>
    <w:rsid w:val="008E65A8"/>
    <w:rsid w:val="008E77D6"/>
    <w:rsid w:val="008F0AE8"/>
    <w:rsid w:val="008F2E0F"/>
    <w:rsid w:val="008F5ED1"/>
    <w:rsid w:val="00900D9D"/>
    <w:rsid w:val="009036E7"/>
    <w:rsid w:val="0090605F"/>
    <w:rsid w:val="00907069"/>
    <w:rsid w:val="00907728"/>
    <w:rsid w:val="00907A8F"/>
    <w:rsid w:val="0091053B"/>
    <w:rsid w:val="009105CF"/>
    <w:rsid w:val="00912158"/>
    <w:rsid w:val="00912945"/>
    <w:rsid w:val="00912CBD"/>
    <w:rsid w:val="009144EE"/>
    <w:rsid w:val="00915D4C"/>
    <w:rsid w:val="00920ED0"/>
    <w:rsid w:val="0092135B"/>
    <w:rsid w:val="0092340C"/>
    <w:rsid w:val="00924392"/>
    <w:rsid w:val="0092697A"/>
    <w:rsid w:val="009279B2"/>
    <w:rsid w:val="00931463"/>
    <w:rsid w:val="00935814"/>
    <w:rsid w:val="00936AF0"/>
    <w:rsid w:val="00942267"/>
    <w:rsid w:val="0094473E"/>
    <w:rsid w:val="0094502D"/>
    <w:rsid w:val="00946561"/>
    <w:rsid w:val="00946B39"/>
    <w:rsid w:val="00947013"/>
    <w:rsid w:val="0095062C"/>
    <w:rsid w:val="00950D77"/>
    <w:rsid w:val="009546CB"/>
    <w:rsid w:val="00956EA9"/>
    <w:rsid w:val="00962F27"/>
    <w:rsid w:val="00963593"/>
    <w:rsid w:val="009644E4"/>
    <w:rsid w:val="00966E40"/>
    <w:rsid w:val="00971BC4"/>
    <w:rsid w:val="00973084"/>
    <w:rsid w:val="00973422"/>
    <w:rsid w:val="00973CBD"/>
    <w:rsid w:val="00974520"/>
    <w:rsid w:val="00974B59"/>
    <w:rsid w:val="00975341"/>
    <w:rsid w:val="009756AE"/>
    <w:rsid w:val="0097653D"/>
    <w:rsid w:val="00977A0D"/>
    <w:rsid w:val="00977B21"/>
    <w:rsid w:val="00982BA8"/>
    <w:rsid w:val="00984EA2"/>
    <w:rsid w:val="00986CC3"/>
    <w:rsid w:val="00990048"/>
    <w:rsid w:val="0099068E"/>
    <w:rsid w:val="009920AA"/>
    <w:rsid w:val="00992943"/>
    <w:rsid w:val="009931B3"/>
    <w:rsid w:val="00995A3F"/>
    <w:rsid w:val="00995B46"/>
    <w:rsid w:val="00996279"/>
    <w:rsid w:val="009965F7"/>
    <w:rsid w:val="00997593"/>
    <w:rsid w:val="0099768B"/>
    <w:rsid w:val="009A05F2"/>
    <w:rsid w:val="009A0866"/>
    <w:rsid w:val="009A4285"/>
    <w:rsid w:val="009A4D0A"/>
    <w:rsid w:val="009A6156"/>
    <w:rsid w:val="009A626E"/>
    <w:rsid w:val="009A759C"/>
    <w:rsid w:val="009A77C2"/>
    <w:rsid w:val="009B2B2B"/>
    <w:rsid w:val="009B2F70"/>
    <w:rsid w:val="009B4594"/>
    <w:rsid w:val="009B4DEC"/>
    <w:rsid w:val="009B56CB"/>
    <w:rsid w:val="009B65C2"/>
    <w:rsid w:val="009C01BD"/>
    <w:rsid w:val="009C2459"/>
    <w:rsid w:val="009C255A"/>
    <w:rsid w:val="009C2B46"/>
    <w:rsid w:val="009C4448"/>
    <w:rsid w:val="009C610D"/>
    <w:rsid w:val="009C6D10"/>
    <w:rsid w:val="009D0105"/>
    <w:rsid w:val="009D10E5"/>
    <w:rsid w:val="009D26F6"/>
    <w:rsid w:val="009D2A20"/>
    <w:rsid w:val="009D2DC4"/>
    <w:rsid w:val="009D34E5"/>
    <w:rsid w:val="009D3A05"/>
    <w:rsid w:val="009D43F3"/>
    <w:rsid w:val="009D4E9F"/>
    <w:rsid w:val="009D5D40"/>
    <w:rsid w:val="009D6B1B"/>
    <w:rsid w:val="009E107B"/>
    <w:rsid w:val="009E18D6"/>
    <w:rsid w:val="009E4DCA"/>
    <w:rsid w:val="009E53C8"/>
    <w:rsid w:val="009E5B02"/>
    <w:rsid w:val="009E5E75"/>
    <w:rsid w:val="009E6243"/>
    <w:rsid w:val="009E7B92"/>
    <w:rsid w:val="009E7F45"/>
    <w:rsid w:val="009F0358"/>
    <w:rsid w:val="009F0AA0"/>
    <w:rsid w:val="009F193E"/>
    <w:rsid w:val="009F19C0"/>
    <w:rsid w:val="009F23F4"/>
    <w:rsid w:val="009F2CDD"/>
    <w:rsid w:val="009F505F"/>
    <w:rsid w:val="00A000B1"/>
    <w:rsid w:val="00A00AE4"/>
    <w:rsid w:val="00A00D24"/>
    <w:rsid w:val="00A0129C"/>
    <w:rsid w:val="00A01F5C"/>
    <w:rsid w:val="00A01F74"/>
    <w:rsid w:val="00A051BF"/>
    <w:rsid w:val="00A12A69"/>
    <w:rsid w:val="00A2019A"/>
    <w:rsid w:val="00A20C94"/>
    <w:rsid w:val="00A20FC4"/>
    <w:rsid w:val="00A21091"/>
    <w:rsid w:val="00A22015"/>
    <w:rsid w:val="00A222BA"/>
    <w:rsid w:val="00A23493"/>
    <w:rsid w:val="00A23653"/>
    <w:rsid w:val="00A2416A"/>
    <w:rsid w:val="00A30CE4"/>
    <w:rsid w:val="00A30E06"/>
    <w:rsid w:val="00A31EC8"/>
    <w:rsid w:val="00A3270B"/>
    <w:rsid w:val="00A333A9"/>
    <w:rsid w:val="00A379E4"/>
    <w:rsid w:val="00A42F07"/>
    <w:rsid w:val="00A43B02"/>
    <w:rsid w:val="00A44946"/>
    <w:rsid w:val="00A45A84"/>
    <w:rsid w:val="00A46B85"/>
    <w:rsid w:val="00A47FC1"/>
    <w:rsid w:val="00A50585"/>
    <w:rsid w:val="00A506F1"/>
    <w:rsid w:val="00A51214"/>
    <w:rsid w:val="00A5156E"/>
    <w:rsid w:val="00A53E57"/>
    <w:rsid w:val="00A548EA"/>
    <w:rsid w:val="00A55FA1"/>
    <w:rsid w:val="00A56667"/>
    <w:rsid w:val="00A56824"/>
    <w:rsid w:val="00A572DA"/>
    <w:rsid w:val="00A60D45"/>
    <w:rsid w:val="00A61F6D"/>
    <w:rsid w:val="00A65996"/>
    <w:rsid w:val="00A67276"/>
    <w:rsid w:val="00A67588"/>
    <w:rsid w:val="00A67840"/>
    <w:rsid w:val="00A7064E"/>
    <w:rsid w:val="00A71595"/>
    <w:rsid w:val="00A7164F"/>
    <w:rsid w:val="00A71984"/>
    <w:rsid w:val="00A71A9E"/>
    <w:rsid w:val="00A737D8"/>
    <w:rsid w:val="00A7382D"/>
    <w:rsid w:val="00A743AC"/>
    <w:rsid w:val="00A75AB7"/>
    <w:rsid w:val="00A75F99"/>
    <w:rsid w:val="00A82830"/>
    <w:rsid w:val="00A833B9"/>
    <w:rsid w:val="00A8483F"/>
    <w:rsid w:val="00A870B0"/>
    <w:rsid w:val="00A8728A"/>
    <w:rsid w:val="00A87A54"/>
    <w:rsid w:val="00A9159E"/>
    <w:rsid w:val="00A93E9C"/>
    <w:rsid w:val="00A96A2A"/>
    <w:rsid w:val="00AA105C"/>
    <w:rsid w:val="00AA1809"/>
    <w:rsid w:val="00AA1FFE"/>
    <w:rsid w:val="00AA3F2E"/>
    <w:rsid w:val="00AA72F4"/>
    <w:rsid w:val="00AA7769"/>
    <w:rsid w:val="00AB10E7"/>
    <w:rsid w:val="00AB1EA1"/>
    <w:rsid w:val="00AB30B6"/>
    <w:rsid w:val="00AB4D25"/>
    <w:rsid w:val="00AB5033"/>
    <w:rsid w:val="00AB5298"/>
    <w:rsid w:val="00AB5519"/>
    <w:rsid w:val="00AB6098"/>
    <w:rsid w:val="00AB6313"/>
    <w:rsid w:val="00AB6F47"/>
    <w:rsid w:val="00AB71DD"/>
    <w:rsid w:val="00AC15C5"/>
    <w:rsid w:val="00AC59D3"/>
    <w:rsid w:val="00AD0E75"/>
    <w:rsid w:val="00AD0F9B"/>
    <w:rsid w:val="00AD3D88"/>
    <w:rsid w:val="00AD56C1"/>
    <w:rsid w:val="00AE046D"/>
    <w:rsid w:val="00AE150C"/>
    <w:rsid w:val="00AE3119"/>
    <w:rsid w:val="00AE4D20"/>
    <w:rsid w:val="00AE77EB"/>
    <w:rsid w:val="00AE7BD8"/>
    <w:rsid w:val="00AE7D02"/>
    <w:rsid w:val="00AF0BB7"/>
    <w:rsid w:val="00AF0BDE"/>
    <w:rsid w:val="00AF0EDE"/>
    <w:rsid w:val="00AF2B94"/>
    <w:rsid w:val="00AF36DC"/>
    <w:rsid w:val="00AF4853"/>
    <w:rsid w:val="00AF53B9"/>
    <w:rsid w:val="00AF73AD"/>
    <w:rsid w:val="00B00702"/>
    <w:rsid w:val="00B0110B"/>
    <w:rsid w:val="00B01C07"/>
    <w:rsid w:val="00B0234E"/>
    <w:rsid w:val="00B04E59"/>
    <w:rsid w:val="00B06751"/>
    <w:rsid w:val="00B06B65"/>
    <w:rsid w:val="00B07931"/>
    <w:rsid w:val="00B13241"/>
    <w:rsid w:val="00B13699"/>
    <w:rsid w:val="00B136A7"/>
    <w:rsid w:val="00B149E2"/>
    <w:rsid w:val="00B14E3B"/>
    <w:rsid w:val="00B20E9D"/>
    <w:rsid w:val="00B2131A"/>
    <w:rsid w:val="00B2169D"/>
    <w:rsid w:val="00B21CBB"/>
    <w:rsid w:val="00B2476F"/>
    <w:rsid w:val="00B252F4"/>
    <w:rsid w:val="00B2606D"/>
    <w:rsid w:val="00B263C0"/>
    <w:rsid w:val="00B26E46"/>
    <w:rsid w:val="00B316CA"/>
    <w:rsid w:val="00B31BFB"/>
    <w:rsid w:val="00B3528F"/>
    <w:rsid w:val="00B357AB"/>
    <w:rsid w:val="00B371B6"/>
    <w:rsid w:val="00B41704"/>
    <w:rsid w:val="00B41F72"/>
    <w:rsid w:val="00B44E90"/>
    <w:rsid w:val="00B45324"/>
    <w:rsid w:val="00B47018"/>
    <w:rsid w:val="00B47956"/>
    <w:rsid w:val="00B517E1"/>
    <w:rsid w:val="00B53680"/>
    <w:rsid w:val="00B556E8"/>
    <w:rsid w:val="00B55D10"/>
    <w:rsid w:val="00B55E70"/>
    <w:rsid w:val="00B55EE5"/>
    <w:rsid w:val="00B5759A"/>
    <w:rsid w:val="00B60238"/>
    <w:rsid w:val="00B60A09"/>
    <w:rsid w:val="00B640A8"/>
    <w:rsid w:val="00B6483C"/>
    <w:rsid w:val="00B64962"/>
    <w:rsid w:val="00B66AC0"/>
    <w:rsid w:val="00B66C7B"/>
    <w:rsid w:val="00B70F5C"/>
    <w:rsid w:val="00B71634"/>
    <w:rsid w:val="00B73091"/>
    <w:rsid w:val="00B75139"/>
    <w:rsid w:val="00B77569"/>
    <w:rsid w:val="00B80840"/>
    <w:rsid w:val="00B815FC"/>
    <w:rsid w:val="00B81623"/>
    <w:rsid w:val="00B82A05"/>
    <w:rsid w:val="00B82E4B"/>
    <w:rsid w:val="00B84409"/>
    <w:rsid w:val="00B84500"/>
    <w:rsid w:val="00B84E2D"/>
    <w:rsid w:val="00B85FAA"/>
    <w:rsid w:val="00B8746A"/>
    <w:rsid w:val="00B87FC9"/>
    <w:rsid w:val="00B9277F"/>
    <w:rsid w:val="00B927C9"/>
    <w:rsid w:val="00B94BC6"/>
    <w:rsid w:val="00B952B7"/>
    <w:rsid w:val="00B96EFA"/>
    <w:rsid w:val="00B97CCF"/>
    <w:rsid w:val="00BA0BA8"/>
    <w:rsid w:val="00BA3F43"/>
    <w:rsid w:val="00BA537E"/>
    <w:rsid w:val="00BA5541"/>
    <w:rsid w:val="00BA61AC"/>
    <w:rsid w:val="00BB03E5"/>
    <w:rsid w:val="00BB1477"/>
    <w:rsid w:val="00BB17B0"/>
    <w:rsid w:val="00BB28BF"/>
    <w:rsid w:val="00BB2F42"/>
    <w:rsid w:val="00BB3158"/>
    <w:rsid w:val="00BB4AC0"/>
    <w:rsid w:val="00BB4EAD"/>
    <w:rsid w:val="00BB5683"/>
    <w:rsid w:val="00BB5C82"/>
    <w:rsid w:val="00BB5D0C"/>
    <w:rsid w:val="00BB5DDA"/>
    <w:rsid w:val="00BB5EB6"/>
    <w:rsid w:val="00BB5F02"/>
    <w:rsid w:val="00BB6FAA"/>
    <w:rsid w:val="00BB7AFD"/>
    <w:rsid w:val="00BC112B"/>
    <w:rsid w:val="00BC17DF"/>
    <w:rsid w:val="00BC3F7E"/>
    <w:rsid w:val="00BC6832"/>
    <w:rsid w:val="00BC6E62"/>
    <w:rsid w:val="00BD0826"/>
    <w:rsid w:val="00BD09AD"/>
    <w:rsid w:val="00BD15AB"/>
    <w:rsid w:val="00BD181D"/>
    <w:rsid w:val="00BD465D"/>
    <w:rsid w:val="00BD4D7E"/>
    <w:rsid w:val="00BE0567"/>
    <w:rsid w:val="00BE18F0"/>
    <w:rsid w:val="00BE1BAF"/>
    <w:rsid w:val="00BE2528"/>
    <w:rsid w:val="00BE302F"/>
    <w:rsid w:val="00BE3210"/>
    <w:rsid w:val="00BE350E"/>
    <w:rsid w:val="00BE3E56"/>
    <w:rsid w:val="00BE4BF7"/>
    <w:rsid w:val="00BE56A7"/>
    <w:rsid w:val="00BE5B00"/>
    <w:rsid w:val="00BE62F6"/>
    <w:rsid w:val="00BE638E"/>
    <w:rsid w:val="00BE680A"/>
    <w:rsid w:val="00BE74A1"/>
    <w:rsid w:val="00BF27B2"/>
    <w:rsid w:val="00BF4F06"/>
    <w:rsid w:val="00BF534E"/>
    <w:rsid w:val="00BF55CF"/>
    <w:rsid w:val="00BF5717"/>
    <w:rsid w:val="00BF5C91"/>
    <w:rsid w:val="00BF66D2"/>
    <w:rsid w:val="00C01348"/>
    <w:rsid w:val="00C01585"/>
    <w:rsid w:val="00C01832"/>
    <w:rsid w:val="00C0764A"/>
    <w:rsid w:val="00C07DA6"/>
    <w:rsid w:val="00C13A84"/>
    <w:rsid w:val="00C13F8F"/>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25"/>
    <w:rsid w:val="00C50045"/>
    <w:rsid w:val="00C50771"/>
    <w:rsid w:val="00C508BE"/>
    <w:rsid w:val="00C5560E"/>
    <w:rsid w:val="00C55AC7"/>
    <w:rsid w:val="00C55FB2"/>
    <w:rsid w:val="00C55FE8"/>
    <w:rsid w:val="00C609B6"/>
    <w:rsid w:val="00C63EC4"/>
    <w:rsid w:val="00C644AF"/>
    <w:rsid w:val="00C64CD9"/>
    <w:rsid w:val="00C660EB"/>
    <w:rsid w:val="00C66E3B"/>
    <w:rsid w:val="00C670F8"/>
    <w:rsid w:val="00C6780B"/>
    <w:rsid w:val="00C73A90"/>
    <w:rsid w:val="00C74003"/>
    <w:rsid w:val="00C76D49"/>
    <w:rsid w:val="00C80AD4"/>
    <w:rsid w:val="00C80B5E"/>
    <w:rsid w:val="00C82055"/>
    <w:rsid w:val="00C84BB4"/>
    <w:rsid w:val="00C85DAB"/>
    <w:rsid w:val="00C85FE1"/>
    <w:rsid w:val="00C8630A"/>
    <w:rsid w:val="00C86656"/>
    <w:rsid w:val="00C9061B"/>
    <w:rsid w:val="00C93EBA"/>
    <w:rsid w:val="00C97A19"/>
    <w:rsid w:val="00C97EF0"/>
    <w:rsid w:val="00CA08CB"/>
    <w:rsid w:val="00CA0BD8"/>
    <w:rsid w:val="00CA2FD7"/>
    <w:rsid w:val="00CA2FEF"/>
    <w:rsid w:val="00CA69E3"/>
    <w:rsid w:val="00CA6B28"/>
    <w:rsid w:val="00CA72BB"/>
    <w:rsid w:val="00CA7FF5"/>
    <w:rsid w:val="00CB0531"/>
    <w:rsid w:val="00CB07E5"/>
    <w:rsid w:val="00CB09E0"/>
    <w:rsid w:val="00CB0A70"/>
    <w:rsid w:val="00CB0CB9"/>
    <w:rsid w:val="00CB10BA"/>
    <w:rsid w:val="00CB1C14"/>
    <w:rsid w:val="00CB1E7C"/>
    <w:rsid w:val="00CB2EA1"/>
    <w:rsid w:val="00CB2F84"/>
    <w:rsid w:val="00CB3E75"/>
    <w:rsid w:val="00CB43F1"/>
    <w:rsid w:val="00CB4E5A"/>
    <w:rsid w:val="00CB581E"/>
    <w:rsid w:val="00CB6A8A"/>
    <w:rsid w:val="00CB6EDE"/>
    <w:rsid w:val="00CB7261"/>
    <w:rsid w:val="00CB738D"/>
    <w:rsid w:val="00CC15FE"/>
    <w:rsid w:val="00CC3AA9"/>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E7BFA"/>
    <w:rsid w:val="00CF16D8"/>
    <w:rsid w:val="00CF1FD8"/>
    <w:rsid w:val="00CF20D0"/>
    <w:rsid w:val="00CF2D83"/>
    <w:rsid w:val="00CF44A1"/>
    <w:rsid w:val="00CF45F2"/>
    <w:rsid w:val="00CF4FDC"/>
    <w:rsid w:val="00CF6E13"/>
    <w:rsid w:val="00CF7776"/>
    <w:rsid w:val="00CF7F1C"/>
    <w:rsid w:val="00D00E9E"/>
    <w:rsid w:val="00D021D2"/>
    <w:rsid w:val="00D035DC"/>
    <w:rsid w:val="00D061BB"/>
    <w:rsid w:val="00D07BE1"/>
    <w:rsid w:val="00D116C0"/>
    <w:rsid w:val="00D13433"/>
    <w:rsid w:val="00D13D8A"/>
    <w:rsid w:val="00D172C9"/>
    <w:rsid w:val="00D20DA7"/>
    <w:rsid w:val="00D249A5"/>
    <w:rsid w:val="00D275B7"/>
    <w:rsid w:val="00D2793F"/>
    <w:rsid w:val="00D279D8"/>
    <w:rsid w:val="00D27C8E"/>
    <w:rsid w:val="00D3026A"/>
    <w:rsid w:val="00D3080F"/>
    <w:rsid w:val="00D32D62"/>
    <w:rsid w:val="00D3621B"/>
    <w:rsid w:val="00D36E44"/>
    <w:rsid w:val="00D40205"/>
    <w:rsid w:val="00D40C72"/>
    <w:rsid w:val="00D41021"/>
    <w:rsid w:val="00D4141B"/>
    <w:rsid w:val="00D4145D"/>
    <w:rsid w:val="00D425CC"/>
    <w:rsid w:val="00D4335B"/>
    <w:rsid w:val="00D4460B"/>
    <w:rsid w:val="00D458F0"/>
    <w:rsid w:val="00D50668"/>
    <w:rsid w:val="00D50B3B"/>
    <w:rsid w:val="00D5100F"/>
    <w:rsid w:val="00D51C1C"/>
    <w:rsid w:val="00D51FCC"/>
    <w:rsid w:val="00D5467F"/>
    <w:rsid w:val="00D55837"/>
    <w:rsid w:val="00D56A9F"/>
    <w:rsid w:val="00D57BA2"/>
    <w:rsid w:val="00D6000A"/>
    <w:rsid w:val="00D6060B"/>
    <w:rsid w:val="00D60F51"/>
    <w:rsid w:val="00D60FAC"/>
    <w:rsid w:val="00D65E43"/>
    <w:rsid w:val="00D6730A"/>
    <w:rsid w:val="00D674A6"/>
    <w:rsid w:val="00D67C54"/>
    <w:rsid w:val="00D708FC"/>
    <w:rsid w:val="00D7168E"/>
    <w:rsid w:val="00D71D87"/>
    <w:rsid w:val="00D72719"/>
    <w:rsid w:val="00D73F9D"/>
    <w:rsid w:val="00D74B7C"/>
    <w:rsid w:val="00D76068"/>
    <w:rsid w:val="00D76B01"/>
    <w:rsid w:val="00D804A2"/>
    <w:rsid w:val="00D80719"/>
    <w:rsid w:val="00D84704"/>
    <w:rsid w:val="00D84BF9"/>
    <w:rsid w:val="00D8517D"/>
    <w:rsid w:val="00D877ED"/>
    <w:rsid w:val="00D90259"/>
    <w:rsid w:val="00D912AB"/>
    <w:rsid w:val="00D912EE"/>
    <w:rsid w:val="00D921FD"/>
    <w:rsid w:val="00D93714"/>
    <w:rsid w:val="00D94034"/>
    <w:rsid w:val="00D94EA9"/>
    <w:rsid w:val="00D95424"/>
    <w:rsid w:val="00D961A3"/>
    <w:rsid w:val="00D96717"/>
    <w:rsid w:val="00DA001C"/>
    <w:rsid w:val="00DA035B"/>
    <w:rsid w:val="00DA2E67"/>
    <w:rsid w:val="00DA4084"/>
    <w:rsid w:val="00DA56ED"/>
    <w:rsid w:val="00DA5A54"/>
    <w:rsid w:val="00DA5C0D"/>
    <w:rsid w:val="00DB423C"/>
    <w:rsid w:val="00DB4E26"/>
    <w:rsid w:val="00DB6E59"/>
    <w:rsid w:val="00DB714B"/>
    <w:rsid w:val="00DB78DE"/>
    <w:rsid w:val="00DC1025"/>
    <w:rsid w:val="00DC10F6"/>
    <w:rsid w:val="00DC115D"/>
    <w:rsid w:val="00DC1EB8"/>
    <w:rsid w:val="00DC3E45"/>
    <w:rsid w:val="00DC4598"/>
    <w:rsid w:val="00DC60EA"/>
    <w:rsid w:val="00DC65B9"/>
    <w:rsid w:val="00DD0722"/>
    <w:rsid w:val="00DD0B3D"/>
    <w:rsid w:val="00DD212F"/>
    <w:rsid w:val="00DD307C"/>
    <w:rsid w:val="00DD3B1A"/>
    <w:rsid w:val="00DD649C"/>
    <w:rsid w:val="00DE18F5"/>
    <w:rsid w:val="00DE73D2"/>
    <w:rsid w:val="00DF45E3"/>
    <w:rsid w:val="00DF5BFB"/>
    <w:rsid w:val="00DF5CD6"/>
    <w:rsid w:val="00DF664C"/>
    <w:rsid w:val="00E022DA"/>
    <w:rsid w:val="00E02932"/>
    <w:rsid w:val="00E032A1"/>
    <w:rsid w:val="00E03ACA"/>
    <w:rsid w:val="00E03BCB"/>
    <w:rsid w:val="00E03CCC"/>
    <w:rsid w:val="00E05510"/>
    <w:rsid w:val="00E124DC"/>
    <w:rsid w:val="00E12EB5"/>
    <w:rsid w:val="00E15A41"/>
    <w:rsid w:val="00E16825"/>
    <w:rsid w:val="00E207F7"/>
    <w:rsid w:val="00E20ED3"/>
    <w:rsid w:val="00E22A76"/>
    <w:rsid w:val="00E22D68"/>
    <w:rsid w:val="00E247D9"/>
    <w:rsid w:val="00E24F64"/>
    <w:rsid w:val="00E25153"/>
    <w:rsid w:val="00E258D8"/>
    <w:rsid w:val="00E26DDF"/>
    <w:rsid w:val="00E270AE"/>
    <w:rsid w:val="00E270E5"/>
    <w:rsid w:val="00E30167"/>
    <w:rsid w:val="00E317A5"/>
    <w:rsid w:val="00E32C2B"/>
    <w:rsid w:val="00E33493"/>
    <w:rsid w:val="00E344B8"/>
    <w:rsid w:val="00E37922"/>
    <w:rsid w:val="00E406DF"/>
    <w:rsid w:val="00E415D3"/>
    <w:rsid w:val="00E43A33"/>
    <w:rsid w:val="00E44B34"/>
    <w:rsid w:val="00E46737"/>
    <w:rsid w:val="00E469E4"/>
    <w:rsid w:val="00E475C3"/>
    <w:rsid w:val="00E5085F"/>
    <w:rsid w:val="00E509B0"/>
    <w:rsid w:val="00E50B11"/>
    <w:rsid w:val="00E54246"/>
    <w:rsid w:val="00E55D8E"/>
    <w:rsid w:val="00E6641E"/>
    <w:rsid w:val="00E66F18"/>
    <w:rsid w:val="00E67F0E"/>
    <w:rsid w:val="00E70856"/>
    <w:rsid w:val="00E70E65"/>
    <w:rsid w:val="00E710B2"/>
    <w:rsid w:val="00E727DE"/>
    <w:rsid w:val="00E74A30"/>
    <w:rsid w:val="00E77778"/>
    <w:rsid w:val="00E77B7E"/>
    <w:rsid w:val="00E77BA8"/>
    <w:rsid w:val="00E8139F"/>
    <w:rsid w:val="00E82160"/>
    <w:rsid w:val="00E82DF1"/>
    <w:rsid w:val="00E83970"/>
    <w:rsid w:val="00E84754"/>
    <w:rsid w:val="00E90CAA"/>
    <w:rsid w:val="00E91040"/>
    <w:rsid w:val="00E93339"/>
    <w:rsid w:val="00E96532"/>
    <w:rsid w:val="00E973A0"/>
    <w:rsid w:val="00EA1688"/>
    <w:rsid w:val="00EA1AFC"/>
    <w:rsid w:val="00EA2317"/>
    <w:rsid w:val="00EA3A7D"/>
    <w:rsid w:val="00EA4C83"/>
    <w:rsid w:val="00EB0A37"/>
    <w:rsid w:val="00EB492E"/>
    <w:rsid w:val="00EB763D"/>
    <w:rsid w:val="00EB7A8C"/>
    <w:rsid w:val="00EB7EC2"/>
    <w:rsid w:val="00EB7FE4"/>
    <w:rsid w:val="00EC05BA"/>
    <w:rsid w:val="00EC0A92"/>
    <w:rsid w:val="00EC1DA0"/>
    <w:rsid w:val="00EC329B"/>
    <w:rsid w:val="00EC3909"/>
    <w:rsid w:val="00EC5EB9"/>
    <w:rsid w:val="00EC6006"/>
    <w:rsid w:val="00EC71A6"/>
    <w:rsid w:val="00EC73EB"/>
    <w:rsid w:val="00EC776A"/>
    <w:rsid w:val="00ED0CE8"/>
    <w:rsid w:val="00ED592E"/>
    <w:rsid w:val="00ED6ABD"/>
    <w:rsid w:val="00ED72E1"/>
    <w:rsid w:val="00EE3C0F"/>
    <w:rsid w:val="00EE5EB8"/>
    <w:rsid w:val="00EE66E5"/>
    <w:rsid w:val="00EE6810"/>
    <w:rsid w:val="00EF1601"/>
    <w:rsid w:val="00EF21FE"/>
    <w:rsid w:val="00EF2A7F"/>
    <w:rsid w:val="00EF2D58"/>
    <w:rsid w:val="00EF37C2"/>
    <w:rsid w:val="00EF4519"/>
    <w:rsid w:val="00EF4803"/>
    <w:rsid w:val="00EF5127"/>
    <w:rsid w:val="00F02290"/>
    <w:rsid w:val="00F03EAC"/>
    <w:rsid w:val="00F04B7C"/>
    <w:rsid w:val="00F077C9"/>
    <w:rsid w:val="00F078B5"/>
    <w:rsid w:val="00F14024"/>
    <w:rsid w:val="00F14B08"/>
    <w:rsid w:val="00F14FA3"/>
    <w:rsid w:val="00F15DB1"/>
    <w:rsid w:val="00F20433"/>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217E"/>
    <w:rsid w:val="00F53A73"/>
    <w:rsid w:val="00F53AEA"/>
    <w:rsid w:val="00F547AF"/>
    <w:rsid w:val="00F54E4F"/>
    <w:rsid w:val="00F55AC7"/>
    <w:rsid w:val="00F55FC9"/>
    <w:rsid w:val="00F563CD"/>
    <w:rsid w:val="00F5663B"/>
    <w:rsid w:val="00F5674D"/>
    <w:rsid w:val="00F57DA6"/>
    <w:rsid w:val="00F62295"/>
    <w:rsid w:val="00F6392C"/>
    <w:rsid w:val="00F64256"/>
    <w:rsid w:val="00F66093"/>
    <w:rsid w:val="00F66518"/>
    <w:rsid w:val="00F66657"/>
    <w:rsid w:val="00F6751E"/>
    <w:rsid w:val="00F70848"/>
    <w:rsid w:val="00F714C7"/>
    <w:rsid w:val="00F73A60"/>
    <w:rsid w:val="00F73BBE"/>
    <w:rsid w:val="00F74980"/>
    <w:rsid w:val="00F8015D"/>
    <w:rsid w:val="00F829C7"/>
    <w:rsid w:val="00F834AA"/>
    <w:rsid w:val="00F848D6"/>
    <w:rsid w:val="00F859AE"/>
    <w:rsid w:val="00F86989"/>
    <w:rsid w:val="00F87278"/>
    <w:rsid w:val="00F9071F"/>
    <w:rsid w:val="00F90A74"/>
    <w:rsid w:val="00F922B2"/>
    <w:rsid w:val="00F943C8"/>
    <w:rsid w:val="00F96B28"/>
    <w:rsid w:val="00F97FA3"/>
    <w:rsid w:val="00FA13B4"/>
    <w:rsid w:val="00FA1564"/>
    <w:rsid w:val="00FA1D9B"/>
    <w:rsid w:val="00FA41B4"/>
    <w:rsid w:val="00FA5DDD"/>
    <w:rsid w:val="00FA6255"/>
    <w:rsid w:val="00FA6B1A"/>
    <w:rsid w:val="00FA6FF2"/>
    <w:rsid w:val="00FA723B"/>
    <w:rsid w:val="00FA7644"/>
    <w:rsid w:val="00FB0647"/>
    <w:rsid w:val="00FB1FA3"/>
    <w:rsid w:val="00FB43A8"/>
    <w:rsid w:val="00FB4D12"/>
    <w:rsid w:val="00FB5279"/>
    <w:rsid w:val="00FB62AE"/>
    <w:rsid w:val="00FC069A"/>
    <w:rsid w:val="00FC08A9"/>
    <w:rsid w:val="00FC0BA0"/>
    <w:rsid w:val="00FC4BE9"/>
    <w:rsid w:val="00FC609A"/>
    <w:rsid w:val="00FC726F"/>
    <w:rsid w:val="00FC7600"/>
    <w:rsid w:val="00FD0385"/>
    <w:rsid w:val="00FD0B7B"/>
    <w:rsid w:val="00FD11F5"/>
    <w:rsid w:val="00FD1A46"/>
    <w:rsid w:val="00FD4C08"/>
    <w:rsid w:val="00FD6002"/>
    <w:rsid w:val="00FE115E"/>
    <w:rsid w:val="00FE1DCC"/>
    <w:rsid w:val="00FE1DD4"/>
    <w:rsid w:val="00FE2B19"/>
    <w:rsid w:val="00FE6B6F"/>
    <w:rsid w:val="00FF0538"/>
    <w:rsid w:val="00FF3E78"/>
    <w:rsid w:val="00FF42B7"/>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C8CC7"/>
  <w15:docId w15:val="{9DEC8E95-4D09-48EC-905D-6F1C4021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A73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54A223F900453BA9E646E845FBC78C"/>
        <w:category>
          <w:name w:val="Allmänt"/>
          <w:gallery w:val="placeholder"/>
        </w:category>
        <w:types>
          <w:type w:val="bbPlcHdr"/>
        </w:types>
        <w:behaviors>
          <w:behavior w:val="content"/>
        </w:behaviors>
        <w:guid w:val="{0D52AC53-DE3F-4EC2-A541-0D7D1ECF1AA7}"/>
      </w:docPartPr>
      <w:docPartBody>
        <w:p w:rsidR="00F40471" w:rsidRDefault="00F40471">
          <w:pPr>
            <w:pStyle w:val="6B54A223F900453BA9E646E845FBC78C"/>
          </w:pPr>
          <w:r w:rsidRPr="00FC36B9">
            <w:rPr>
              <w:rStyle w:val="Platshllartext"/>
            </w:rPr>
            <w:t>Klicka eller tryck här för att ange text.</w:t>
          </w:r>
        </w:p>
      </w:docPartBody>
    </w:docPart>
    <w:docPart>
      <w:docPartPr>
        <w:name w:val="7304B91617C34EAC94397AD05C964D3E"/>
        <w:category>
          <w:name w:val="Allmänt"/>
          <w:gallery w:val="placeholder"/>
        </w:category>
        <w:types>
          <w:type w:val="bbPlcHdr"/>
        </w:types>
        <w:behaviors>
          <w:behavior w:val="content"/>
        </w:behaviors>
        <w:guid w:val="{44FCADE5-3303-4C58-B63A-CF090453D0FA}"/>
      </w:docPartPr>
      <w:docPartBody>
        <w:p w:rsidR="00F40471" w:rsidRDefault="00F40471">
          <w:pPr>
            <w:pStyle w:val="7304B91617C34EAC94397AD05C964D3E"/>
          </w:pPr>
          <w:r>
            <w:rPr>
              <w:rStyle w:val="Platshllartext"/>
            </w:rPr>
            <w:t>(sätts av SB)</w:t>
          </w:r>
        </w:p>
      </w:docPartBody>
    </w:docPart>
    <w:docPart>
      <w:docPartPr>
        <w:name w:val="64BC5BBC57264186B48FDA3E4D3611E8"/>
        <w:category>
          <w:name w:val="Allmänt"/>
          <w:gallery w:val="placeholder"/>
        </w:category>
        <w:types>
          <w:type w:val="bbPlcHdr"/>
        </w:types>
        <w:behaviors>
          <w:behavior w:val="content"/>
        </w:behaviors>
        <w:guid w:val="{B8EC99FD-405F-4510-AAE4-4609B575C76C}"/>
      </w:docPartPr>
      <w:docPartBody>
        <w:p w:rsidR="00F40471" w:rsidRDefault="00F40471">
          <w:pPr>
            <w:pStyle w:val="64BC5BBC57264186B48FDA3E4D3611E8"/>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CFEEF24DE75A406D9726A7B63CAD176F"/>
        <w:category>
          <w:name w:val="Allmänt"/>
          <w:gallery w:val="placeholder"/>
        </w:category>
        <w:types>
          <w:type w:val="bbPlcHdr"/>
        </w:types>
        <w:behaviors>
          <w:behavior w:val="content"/>
        </w:behaviors>
        <w:guid w:val="{8474E9AE-8CE9-4133-ABF8-8FD32A3F91DD}"/>
      </w:docPartPr>
      <w:docPartBody>
        <w:p w:rsidR="00F40471" w:rsidRDefault="00F40471">
          <w:pPr>
            <w:pStyle w:val="CFEEF24DE75A406D9726A7B63CAD176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727BCD3D04A4E5ABB6AB9F8C03624B5"/>
        <w:category>
          <w:name w:val="Allmänt"/>
          <w:gallery w:val="placeholder"/>
        </w:category>
        <w:types>
          <w:type w:val="bbPlcHdr"/>
        </w:types>
        <w:behaviors>
          <w:behavior w:val="content"/>
        </w:behaviors>
        <w:guid w:val="{4614873C-4DE1-40A3-BE49-76BF8D328499}"/>
      </w:docPartPr>
      <w:docPartBody>
        <w:p w:rsidR="00F40471" w:rsidRDefault="00F40471">
          <w:pPr>
            <w:pStyle w:val="7727BCD3D04A4E5ABB6AB9F8C03624B5"/>
          </w:pPr>
          <w:r>
            <w:rPr>
              <w:rStyle w:val="Platshllartext"/>
            </w:rPr>
            <w:t>Klicka här och v</w:t>
          </w:r>
          <w:r w:rsidRPr="00D31416">
            <w:rPr>
              <w:rStyle w:val="Platshllartext"/>
            </w:rPr>
            <w:t xml:space="preserve">älj ett </w:t>
          </w:r>
          <w:r>
            <w:rPr>
              <w:rStyle w:val="Platshllartext"/>
            </w:rPr>
            <w:t>departement.</w:t>
          </w:r>
        </w:p>
      </w:docPartBody>
    </w:docPart>
    <w:docPart>
      <w:docPartPr>
        <w:name w:val="A6DE306D9A104F59842743ACB2B260D9"/>
        <w:category>
          <w:name w:val="Allmänt"/>
          <w:gallery w:val="placeholder"/>
        </w:category>
        <w:types>
          <w:type w:val="bbPlcHdr"/>
        </w:types>
        <w:behaviors>
          <w:behavior w:val="content"/>
        </w:behaviors>
        <w:guid w:val="{6DB836A0-4019-4B80-AD00-2FDC28402C4B}"/>
      </w:docPartPr>
      <w:docPartBody>
        <w:p w:rsidR="00F40471" w:rsidRDefault="00F40471">
          <w:pPr>
            <w:pStyle w:val="A6DE306D9A104F59842743ACB2B260D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73D114306304E1585DD7C087926CA82"/>
        <w:category>
          <w:name w:val="Allmänt"/>
          <w:gallery w:val="placeholder"/>
        </w:category>
        <w:types>
          <w:type w:val="bbPlcHdr"/>
        </w:types>
        <w:behaviors>
          <w:behavior w:val="content"/>
        </w:behaviors>
        <w:guid w:val="{353C59D4-F582-47AD-8B15-46FC5A396A68}"/>
      </w:docPartPr>
      <w:docPartBody>
        <w:p w:rsidR="00F40471" w:rsidRDefault="00F40471">
          <w:pPr>
            <w:pStyle w:val="B73D114306304E1585DD7C087926CA8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644DF697762419D8BB9A6A3EF96E1BB"/>
        <w:category>
          <w:name w:val="Allmänt"/>
          <w:gallery w:val="placeholder"/>
        </w:category>
        <w:types>
          <w:type w:val="bbPlcHdr"/>
        </w:types>
        <w:behaviors>
          <w:behavior w:val="content"/>
        </w:behaviors>
        <w:guid w:val="{D5E17C46-644E-448A-810D-97D2F29FF71C}"/>
      </w:docPartPr>
      <w:docPartBody>
        <w:p w:rsidR="00F40471" w:rsidRDefault="00F40471">
          <w:pPr>
            <w:pStyle w:val="1644DF697762419D8BB9A6A3EF96E1BB"/>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38F639D95A4745B8A9BE1AD400324761"/>
        <w:category>
          <w:name w:val="Allmänt"/>
          <w:gallery w:val="placeholder"/>
        </w:category>
        <w:types>
          <w:type w:val="bbPlcHdr"/>
        </w:types>
        <w:behaviors>
          <w:behavior w:val="content"/>
        </w:behaviors>
        <w:guid w:val="{80DF2FB1-8958-4336-A0C1-0901D33E24C2}"/>
      </w:docPartPr>
      <w:docPartBody>
        <w:p w:rsidR="00000000" w:rsidRDefault="00B432A3">
          <w:r w:rsidRPr="00E80209">
            <w:rPr>
              <w:rStyle w:val="Platshllartext"/>
            </w:rPr>
            <w:t xml:space="preserve"> </w:t>
          </w:r>
        </w:p>
      </w:docPartBody>
    </w:docPart>
    <w:docPart>
      <w:docPartPr>
        <w:name w:val="887F34A9C332448EB88DED9E3BD20106"/>
        <w:category>
          <w:name w:val="Allmänt"/>
          <w:gallery w:val="placeholder"/>
        </w:category>
        <w:types>
          <w:type w:val="bbPlcHdr"/>
        </w:types>
        <w:behaviors>
          <w:behavior w:val="content"/>
        </w:behaviors>
        <w:guid w:val="{A2106D00-75C9-4737-B0FE-2F353DCCCDD6}"/>
      </w:docPartPr>
      <w:docPartBody>
        <w:p w:rsidR="00000000" w:rsidRDefault="00B432A3">
          <w:r w:rsidRPr="00E80209">
            <w:rPr>
              <w:rStyle w:val="Platshllartext"/>
            </w:rPr>
            <w:t xml:space="preserve"> </w:t>
          </w:r>
        </w:p>
      </w:docPartBody>
    </w:docPart>
    <w:docPart>
      <w:docPartPr>
        <w:name w:val="93AE769EEB3A496BBA805FB2D2F130BA"/>
        <w:category>
          <w:name w:val="Allmänt"/>
          <w:gallery w:val="placeholder"/>
        </w:category>
        <w:types>
          <w:type w:val="bbPlcHdr"/>
        </w:types>
        <w:behaviors>
          <w:behavior w:val="content"/>
        </w:behaviors>
        <w:guid w:val="{97730021-1D70-4DB4-9103-C0C6D3E886E4}"/>
      </w:docPartPr>
      <w:docPartBody>
        <w:p w:rsidR="00000000" w:rsidRDefault="00B432A3">
          <w:r w:rsidRPr="00E80209">
            <w:rPr>
              <w:rStyle w:val="Platshllartext"/>
            </w:rPr>
            <w:t xml:space="preserve"> </w:t>
          </w:r>
        </w:p>
      </w:docPartBody>
    </w:docPart>
    <w:docPart>
      <w:docPartPr>
        <w:name w:val="A4CAE3F7B1A64870A625739A34942179"/>
        <w:category>
          <w:name w:val="Allmänt"/>
          <w:gallery w:val="placeholder"/>
        </w:category>
        <w:types>
          <w:type w:val="bbPlcHdr"/>
        </w:types>
        <w:behaviors>
          <w:behavior w:val="content"/>
        </w:behaviors>
        <w:guid w:val="{124C7A80-26F8-42CA-BD96-03446A25E31B}"/>
      </w:docPartPr>
      <w:docPartBody>
        <w:p w:rsidR="00000000" w:rsidRDefault="00B432A3">
          <w:r w:rsidRPr="00E80209">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471"/>
    <w:rsid w:val="00006E98"/>
    <w:rsid w:val="00191578"/>
    <w:rsid w:val="001A054A"/>
    <w:rsid w:val="001E4B5F"/>
    <w:rsid w:val="002C0991"/>
    <w:rsid w:val="003338CA"/>
    <w:rsid w:val="00357D21"/>
    <w:rsid w:val="003F6D62"/>
    <w:rsid w:val="00405FBC"/>
    <w:rsid w:val="00435D36"/>
    <w:rsid w:val="004C336F"/>
    <w:rsid w:val="0080784C"/>
    <w:rsid w:val="008247B4"/>
    <w:rsid w:val="00920ED0"/>
    <w:rsid w:val="00997593"/>
    <w:rsid w:val="009D3A05"/>
    <w:rsid w:val="009E5E75"/>
    <w:rsid w:val="009F0358"/>
    <w:rsid w:val="009F0AA0"/>
    <w:rsid w:val="00A22015"/>
    <w:rsid w:val="00A51214"/>
    <w:rsid w:val="00B432A3"/>
    <w:rsid w:val="00BB5DDA"/>
    <w:rsid w:val="00C609B6"/>
    <w:rsid w:val="00CA7B76"/>
    <w:rsid w:val="00CB7261"/>
    <w:rsid w:val="00D6060B"/>
    <w:rsid w:val="00D912EE"/>
    <w:rsid w:val="00EF5C38"/>
    <w:rsid w:val="00F404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32A3"/>
    <w:rPr>
      <w:noProof w:val="0"/>
      <w:color w:val="808080"/>
    </w:rPr>
  </w:style>
  <w:style w:type="paragraph" w:customStyle="1" w:styleId="6B54A223F900453BA9E646E845FBC78C">
    <w:name w:val="6B54A223F900453BA9E646E845FBC78C"/>
  </w:style>
  <w:style w:type="paragraph" w:customStyle="1" w:styleId="0AF5C93EBCE1447388F2B54BD2491565">
    <w:name w:val="0AF5C93EBCE1447388F2B54BD2491565"/>
  </w:style>
  <w:style w:type="paragraph" w:customStyle="1" w:styleId="7304B91617C34EAC94397AD05C964D3E">
    <w:name w:val="7304B91617C34EAC94397AD05C964D3E"/>
  </w:style>
  <w:style w:type="paragraph" w:customStyle="1" w:styleId="F658520192064CCA99DC87783EE05AFB">
    <w:name w:val="F658520192064CCA99DC87783EE05AFB"/>
  </w:style>
  <w:style w:type="paragraph" w:customStyle="1" w:styleId="64BC5BBC57264186B48FDA3E4D3611E8">
    <w:name w:val="64BC5BBC57264186B48FDA3E4D3611E8"/>
  </w:style>
  <w:style w:type="paragraph" w:customStyle="1" w:styleId="CFEEF24DE75A406D9726A7B63CAD176F">
    <w:name w:val="CFEEF24DE75A406D9726A7B63CAD176F"/>
  </w:style>
  <w:style w:type="paragraph" w:customStyle="1" w:styleId="7727BCD3D04A4E5ABB6AB9F8C03624B5">
    <w:name w:val="7727BCD3D04A4E5ABB6AB9F8C03624B5"/>
  </w:style>
  <w:style w:type="paragraph" w:customStyle="1" w:styleId="A6DE306D9A104F59842743ACB2B260D9">
    <w:name w:val="A6DE306D9A104F59842743ACB2B260D9"/>
  </w:style>
  <w:style w:type="paragraph" w:customStyle="1" w:styleId="809FB80AB50A42308905226EA42A1579">
    <w:name w:val="809FB80AB50A42308905226EA42A1579"/>
  </w:style>
  <w:style w:type="paragraph" w:customStyle="1" w:styleId="B73D114306304E1585DD7C087926CA82">
    <w:name w:val="B73D114306304E1585DD7C087926CA82"/>
  </w:style>
  <w:style w:type="paragraph" w:customStyle="1" w:styleId="1644DF697762419D8BB9A6A3EF96E1BB">
    <w:name w:val="1644DF697762419D8BB9A6A3EF96E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aktaPM xmlns="http://rk.se/faktapm">
  <Titel>Förordning om Europeiska socialfonden som del av den nationella och regionala partnersskapsplanen för perioden 2028–2034</Titel>
  <Ar>2025/26</Ar>
  <Nr>6</Nr>
  <UppDat>2025-09-10</UppDat>
  <Rub>Förordning om Europeiska socialfonden som del av den nationella och regionala partnersskapsplanen för perioden 2028–2034</Rub>
  <Dep>Arbetsmarknadsdepartementet</Dep>
  <Utsk>Arbetsmarknadsutskottet</Utsk>
  <AnkDat>2025-09-10</AnkDat>
  <Egenskap1/>
  <Egenskap2/>
  <Egenskap3/>
  <DepLista>
    <Item>
      <itemnr/>
      <Departementsnamn>Arbetsmarknadsdepartementet</Departementsnamn>
    </Item>
  </DepLista>
  <DokLista>
    <DokItem>
      <Beteckning>COM(2025) 558 final</Beteckning>
      <Celexnummer>52025PC0558</Celexnummer>
      <DokTitel>Förslag till Europaparlamentets och rådets förordning om inrättande av Europeiska socialfonden som en del av den nationella och regionala partnerskapsplanen enligt förordning (EU) [NRP-förordningen] och om villkor för genomförandet av unionens stöd till sysselsättning av god kvalitet, kompetens och social inkludering under perioden 2028–2034.  </DokTitel>
    </DokItem>
  </DokLista>
  <GDB1>COM(2025) 558 final</GDB1>
  <GDT1>Förslag till Europaparlamentets och rådets förordning om inrättande av Europeiska socialfonden som en del av den nationella och regionala partnerskapsplanen enligt förordning (EU) [NRP-förordningen] och om villkor för genomförandet av unionens stöd till sysselsättning av god kvalitet, kompetens och social inkludering under perioden 2028–2034.  </GDT1>
  <GDTWeb>COM(2025) 558 final</GDTWeb>
  <Typ>FPM</Typ>
  <Dokumenttyp>FaktaPM</Dokumenttyp>
  <Epostadress>ma0502aa</Epostadress>
</faktaPM>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customXsn xmlns="http://schemas.microsoft.com/office/2006/metadata/customXsn">
  <xsnLocation/>
  <cached>True</cached>
  <openByDefault>False</openByDefault>
  <xsnScope/>
</customXsn>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PVVC7NFJTUQE-432709717-42100</_dlc_DocId>
    <_dlc_DocIdUrl xmlns="8b66ae41-1ec6-402e-b662-35d1932ca064">
      <Url>https://dhs.sp.regeringskansliet.se/yta/a-a/_layouts/15/DocIdRedir.aspx?ID=PVVC7NFJTUQE-432709717-42100</Url>
      <Description>PVVC7NFJTUQE-432709717-42100</Description>
    </_dlc_DocIdUrl>
    <IconOverlay xmlns="http://schemas.microsoft.com/sharepoint/v4" xsi:nil="true"/>
  </documentManagement>
</p:properties>
</file>

<file path=customXml/item9.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2025-07-24</HeaderDate>
    <Office/>
    <Dnr>A2025/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6905499E-EDEC-422C-9643-1D4DDD216D52}">
  <ds:schemaRefs>
    <ds:schemaRef ds:uri="http://schemas.microsoft.com/sharepoint/v3/contenttype/forms"/>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C16F6509-C45A-475C-8B4F-7D7A02913F99}">
  <ds:schemaRefs>
    <ds:schemaRef ds:uri="http://schemas.microsoft.com/sharepoint/events"/>
  </ds:schemaRefs>
</ds:datastoreItem>
</file>

<file path=customXml/itemProps4.xml><?xml version="1.0" encoding="utf-8"?>
<ds:datastoreItem xmlns:ds="http://schemas.openxmlformats.org/officeDocument/2006/customXml" ds:itemID="{75B5C24B-51BB-453F-A469-AB01928F5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388D47-06FE-4198-8B5B-B2AFB720DC53}">
  <ds:schemaRefs>
    <ds:schemaRef ds:uri="Microsoft.SharePoint.Taxonomy.ContentTypeSync"/>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47454F92-EC82-4678-B7A1-FC725A0C0018}">
  <ds:schemaRefs>
    <ds:schemaRef ds:uri="http://schemas.microsoft.com/office/2006/metadata/customXsn"/>
  </ds:schemaRefs>
</ds:datastoreItem>
</file>

<file path=customXml/itemProps8.xml><?xml version="1.0" encoding="utf-8"?>
<ds:datastoreItem xmlns:ds="http://schemas.openxmlformats.org/officeDocument/2006/customXml" ds:itemID="{1208E549-8C7C-472A-9A5B-2FDCB860B327}">
  <ds:schemaRefs>
    <ds:schemaRef ds:uri="http://schemas.microsoft.com/office/2006/metadata/properties"/>
    <ds:schemaRef ds:uri="cc625d36-bb37-4650-91b9-0c96159295ba"/>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http://schemas.microsoft.com/office/infopath/2007/PartnerControls"/>
    <ds:schemaRef ds:uri="9c9941df-7074-4a92-bf99-225d24d78d61"/>
    <ds:schemaRef ds:uri="18f3d968-6251-40b0-9f11-012b293496c2"/>
    <ds:schemaRef ds:uri="http://purl.org/dc/elements/1.1/"/>
    <ds:schemaRef ds:uri="4e9c2f0c-7bf8-49af-8356-cbf363fc78a7"/>
    <ds:schemaRef ds:uri="http://www.w3.org/XML/1998/namespace"/>
    <ds:schemaRef ds:uri="http://purl.org/dc/dcmitype/"/>
  </ds:schemaRefs>
</ds:datastoreItem>
</file>

<file path=customXml/itemProps9.xml><?xml version="1.0" encoding="utf-8"?>
<ds:datastoreItem xmlns:ds="http://schemas.openxmlformats.org/officeDocument/2006/customXml" ds:itemID="{471A2462-0113-4AC3-9A01-7D63F9313E3D}">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2119</Words>
  <Characters>14324</Characters>
  <Application>Microsoft Office Word</Application>
  <DocSecurity>0</DocSecurity>
  <Lines>258</Lines>
  <Paragraphs>71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FPM_202526__6</dc:title>
  <dc:subject/>
  <dc:creator>Cecilia Eng</dc:creator>
  <cp:keywords/>
  <dc:description/>
  <cp:lastModifiedBy>Maria Sundin</cp:lastModifiedBy>
  <cp:revision>2</cp:revision>
  <cp:lastPrinted>2025-09-03T13:02:00Z</cp:lastPrinted>
  <dcterms:created xsi:type="dcterms:W3CDTF">2025-09-11T07:10:00Z</dcterms:created>
  <dcterms:modified xsi:type="dcterms:W3CDTF">2025-09-11T07:10:00Z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_dlc_DocIdItemGuid">
    <vt:lpwstr>17ee605d-06ae-42c4-89ea-c3bb682e30bc</vt:lpwstr>
  </property>
  <property fmtid="{D5CDD505-2E9C-101B-9397-08002B2CF9AE}" pid="8" name="GDB1">
    <vt:lpwstr>COM(2025) 558 final</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Förordning om Europeiska socialfonden som del av den nationella och regionala partnersskapsplanen för perioden 2028–2034</vt:lpwstr>
  </property>
  <property fmtid="{D5CDD505-2E9C-101B-9397-08002B2CF9AE}" pid="22" name="Ar">
    <vt:lpwstr>2025/26</vt:lpwstr>
  </property>
  <property fmtid="{D5CDD505-2E9C-101B-9397-08002B2CF9AE}" pid="23" name="Nr">
    <vt:lpwstr>6</vt:lpwstr>
  </property>
  <property fmtid="{D5CDD505-2E9C-101B-9397-08002B2CF9AE}" pid="24" name="UppDat">
    <vt:lpwstr>2025-09-10</vt:lpwstr>
  </property>
  <property fmtid="{D5CDD505-2E9C-101B-9397-08002B2CF9AE}" pid="25" name="Dep">
    <vt:lpwstr>Arbetsmarknadsdepartementet</vt:lpwstr>
  </property>
  <property fmtid="{D5CDD505-2E9C-101B-9397-08002B2CF9AE}" pid="26" name="GDT1">
    <vt:lpwstr>Förslag till Europaparlamentets och rådets förordning om inrättande av Europeiska socialfonden som en del av den nationella och regionala partnerskapsplanen enligt förordning (EU) [NRP-förordningen] och om villkor för genomförandet av unionens stöd till sysselsättning av god kvalitet, kompetens och social inkludering under perioden 2028–2034.  </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2025-09-10</vt:lpwstr>
  </property>
  <property fmtid="{D5CDD505-2E9C-101B-9397-08002B2CF9AE}" pid="41" name="Utsk">
    <vt:lpwstr>Arbetsmarknadsutskottet</vt:lpwstr>
  </property>
  <property fmtid="{D5CDD505-2E9C-101B-9397-08002B2CF9AE}" pid="42" name="Dokumenttyp">
    <vt:lpwstr>FaktaPM</vt:lpwstr>
  </property>
  <property fmtid="{D5CDD505-2E9C-101B-9397-08002B2CF9AE}" pid="43" name="Epostadress">
    <vt:lpwstr>ma0502aa</vt:lpwstr>
  </property>
</Properties>
</file>