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86401" w:rsidP="00DA0661">
      <w:pPr>
        <w:pStyle w:val="Title"/>
      </w:pPr>
      <w:bookmarkStart w:id="0" w:name="Start"/>
      <w:bookmarkEnd w:id="0"/>
      <w:r>
        <w:t>Svar på fråga 20</w:t>
      </w:r>
      <w:r w:rsidR="00BE2C53">
        <w:t>21</w:t>
      </w:r>
      <w:r>
        <w:t>/</w:t>
      </w:r>
      <w:r w:rsidR="00BE2C53">
        <w:t>22</w:t>
      </w:r>
      <w:r>
        <w:t>:</w:t>
      </w:r>
      <w:r w:rsidR="00F737A3">
        <w:t xml:space="preserve">1877 </w:t>
      </w:r>
      <w:r>
        <w:t xml:space="preserve">av </w:t>
      </w:r>
      <w:sdt>
        <w:sdtPr>
          <w:alias w:val="Frågeställare"/>
          <w:tag w:val="delete"/>
          <w:id w:val="-211816850"/>
          <w:placeholder>
            <w:docPart w:val="9FC934DE922A4EBEB4D5A800912210D0"/>
          </w:placeholder>
          <w:dataBinding w:xpath="/ns0:DocumentInfo[1]/ns0:BaseInfo[1]/ns0:Extra3[1]" w:storeItemID="{550E4224-F176-4AD4-AC9D-45AA30B465D3}" w:prefixMappings="xmlns:ns0='http://lp/documentinfo/RK' "/>
          <w:text/>
        </w:sdtPr>
        <w:sdtContent>
          <w:r w:rsidR="00210A1E">
            <w:t>Sten Bergheden</w:t>
          </w:r>
        </w:sdtContent>
      </w:sdt>
      <w:r>
        <w:t xml:space="preserve"> (</w:t>
      </w:r>
      <w:sdt>
        <w:sdtPr>
          <w:alias w:val="Parti"/>
          <w:tag w:val="Parti_delete"/>
          <w:id w:val="1620417071"/>
          <w:placeholder>
            <w:docPart w:val="844F9F88144D485DB456058A87980304"/>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r>
      <w:r w:rsidRPr="00A86401">
        <w:t>Statliga Bilprovningens nedläggning av mobil besiktning</w:t>
      </w:r>
    </w:p>
    <w:p w:rsidR="00734574" w:rsidP="004F456E">
      <w:pPr>
        <w:pStyle w:val="BodyText"/>
      </w:pPr>
      <w:sdt>
        <w:sdtPr>
          <w:alias w:val="Frågeställare"/>
          <w:tag w:val="delete"/>
          <w:id w:val="-1635256365"/>
          <w:placeholder>
            <w:docPart w:val="E045F982001D45359A0B4B6F9E51B80C"/>
          </w:placeholder>
          <w:dataBinding w:xpath="/ns0:DocumentInfo[1]/ns0:BaseInfo[1]/ns0:Extra3[1]" w:storeItemID="{550E4224-F176-4AD4-AC9D-45AA30B465D3}" w:prefixMappings="xmlns:ns0='http://lp/documentinfo/RK' "/>
          <w:text/>
        </w:sdtPr>
        <w:sdtContent>
          <w:r w:rsidR="00210A1E">
            <w:t>Sten Bergheden</w:t>
          </w:r>
        </w:sdtContent>
      </w:sdt>
      <w:r w:rsidR="00A86401">
        <w:t xml:space="preserve"> har frågat mig</w:t>
      </w:r>
      <w:r w:rsidRPr="004F456E" w:rsidR="004F456E">
        <w:t xml:space="preserve"> </w:t>
      </w:r>
      <w:r w:rsidR="004F456E">
        <w:t xml:space="preserve">hur regeringen, i sin ägarstyrning av Aktiebolaget Svensk Bilprovning (Bilprovningen), har agerat för att säkerställa att den mobila, ambulerande kontrollbesiktningsverksamheten i sju Norrlandskommuner ska kunna fortgå. </w:t>
      </w:r>
    </w:p>
    <w:p w:rsidR="000A67F5" w:rsidP="000A67F5">
      <w:pPr>
        <w:pStyle w:val="BodyText"/>
      </w:pPr>
      <w:r>
        <w:t>R</w:t>
      </w:r>
      <w:r>
        <w:t>egeringen har riksdagens uppdrag att aktivt förvalta bolagen med statligt ägande så att den långsiktiga värdeutvecklingen blir den bästa möjliga och, i förekommande fall, att de särskilt beslutade samhällsuppdragen utförs väl. Regeringen anser att det är av största vikt att bolagen förvaltas på ett aktivt och professionellt sätt med långsiktigt värdeskapande som övergripande mål.</w:t>
      </w:r>
    </w:p>
    <w:p w:rsidR="003468B3" w:rsidP="004F456E">
      <w:pPr>
        <w:pStyle w:val="BodyText"/>
      </w:pPr>
      <w:r w:rsidRPr="004F456E">
        <w:t>Bilprovningens uppdrag</w:t>
      </w:r>
      <w:r w:rsidR="002D2F34">
        <w:t>, som har beslutats av riksdagen,</w:t>
      </w:r>
      <w:r w:rsidRPr="004F456E">
        <w:t xml:space="preserve"> är a</w:t>
      </w:r>
      <w:r>
        <w:t>tt bedriva fordonsbesiktningsverksamhet i enlighet med gällande fordonslagstiftning. Detta sker i konkurrens med privatägda företag. Bilprovningen saknar</w:t>
      </w:r>
      <w:r w:rsidR="00521AA8">
        <w:t xml:space="preserve"> </w:t>
      </w:r>
      <w:r w:rsidR="00807B7E">
        <w:t xml:space="preserve">också </w:t>
      </w:r>
      <w:r w:rsidR="00521AA8">
        <w:t>ett av</w:t>
      </w:r>
      <w:r>
        <w:t xml:space="preserve"> riksdagen beslutat samhällsuppdrag. Etablering och </w:t>
      </w:r>
      <w:r>
        <w:t>avetablering</w:t>
      </w:r>
      <w:r>
        <w:t xml:space="preserve"> av stationer är en operativ fråga för bolagets styrelse och ledning.</w:t>
      </w:r>
      <w:r w:rsidR="006E7B5E">
        <w:t xml:space="preserve"> </w:t>
      </w:r>
      <w:r>
        <w:t>Fordonslagstiftningen saknar reglering kring tillgänglighet i glesbygd.</w:t>
      </w:r>
      <w:r w:rsidR="006E7B5E">
        <w:t xml:space="preserve"> </w:t>
      </w:r>
    </w:p>
    <w:p w:rsidR="005654A6" w:rsidP="004F456E">
      <w:pPr>
        <w:pStyle w:val="BodyText"/>
      </w:pPr>
      <w:r>
        <w:t xml:space="preserve">Transportstyrelsen ansvarar enligt gällande lagstiftning för att </w:t>
      </w:r>
      <w:r w:rsidRPr="00BE2C53">
        <w:t>besiktningsverksamhet fungerar väl med avseende på trafiksäkerhet, miljö, prisutveckling, teknikutveckling och tillgänglighet.</w:t>
      </w:r>
      <w:r w:rsidR="00521AA8">
        <w:t xml:space="preserve"> </w:t>
      </w:r>
    </w:p>
    <w:p w:rsidR="00734574" w:rsidP="00942C69">
      <w:pPr>
        <w:pStyle w:val="BodyText"/>
      </w:pPr>
      <w:r>
        <w:t xml:space="preserve">Regeringen noterar att det finns en ojämn fördelning av tillgänglighet till besiktning på marknaden, samt att en generell prisökning skett sedan omregleringen genomfördes.  </w:t>
      </w:r>
      <w:r w:rsidR="00571BCD">
        <w:t xml:space="preserve">Regeringen har gett </w:t>
      </w:r>
      <w:r w:rsidRPr="00571BCD" w:rsidR="00571BCD">
        <w:t xml:space="preserve">Transportstyrelsen </w:t>
      </w:r>
      <w:r w:rsidR="00571BCD">
        <w:t xml:space="preserve">i uppdrag att </w:t>
      </w:r>
      <w:r w:rsidRPr="00571BCD" w:rsidR="00571BCD">
        <w:t>analyser</w:t>
      </w:r>
      <w:r w:rsidR="00571BCD">
        <w:t xml:space="preserve">a </w:t>
      </w:r>
      <w:r w:rsidRPr="00571BCD" w:rsidR="00571BCD">
        <w:t xml:space="preserve">tillgängligheten </w:t>
      </w:r>
      <w:r w:rsidR="00571BCD">
        <w:t xml:space="preserve">just </w:t>
      </w:r>
      <w:r w:rsidRPr="00571BCD" w:rsidR="00571BCD">
        <w:t xml:space="preserve">utifrån nedläggning av </w:t>
      </w:r>
      <w:r w:rsidRPr="00571BCD" w:rsidR="00571BCD">
        <w:t xml:space="preserve">Bilprovningens mobila anläggningar. </w:t>
      </w:r>
      <w:r w:rsidR="00075CEF">
        <w:t>För regeringen</w:t>
      </w:r>
      <w:r w:rsidR="001C6142">
        <w:t xml:space="preserve"> är</w:t>
      </w:r>
      <w:r>
        <w:t xml:space="preserve"> det</w:t>
      </w:r>
      <w:r w:rsidR="001C6142">
        <w:t xml:space="preserve"> av </w:t>
      </w:r>
      <w:r>
        <w:t xml:space="preserve">stor </w:t>
      </w:r>
      <w:r w:rsidR="001C6142">
        <w:t>vikt att samhällsservice fungerar i hela landet</w:t>
      </w:r>
      <w:r w:rsidRPr="00AF3C0E" w:rsidR="00AF3C0E">
        <w:t xml:space="preserve"> och därför kan ökad </w:t>
      </w:r>
      <w:r w:rsidR="00AF3C0E">
        <w:t>marknads</w:t>
      </w:r>
      <w:r w:rsidRPr="00AF3C0E" w:rsidR="00AF3C0E">
        <w:t>reglering behövas om behoven inte möts.</w:t>
      </w:r>
    </w:p>
    <w:p w:rsidR="00734574" w:rsidP="006A12F1">
      <w:pPr>
        <w:pStyle w:val="BodyText"/>
      </w:pPr>
    </w:p>
    <w:p w:rsidR="00A86401" w:rsidRPr="004F456E" w:rsidP="006A12F1">
      <w:pPr>
        <w:pStyle w:val="BodyText"/>
      </w:pPr>
      <w:r w:rsidRPr="004F456E">
        <w:t xml:space="preserve">Stockholm den </w:t>
      </w:r>
      <w:sdt>
        <w:sdtPr>
          <w:id w:val="-1225218591"/>
          <w:placeholder>
            <w:docPart w:val="7E281306E6E04B36B1A510C730754497"/>
          </w:placeholder>
          <w:dataBinding w:xpath="/ns0:DocumentInfo[1]/ns0:BaseInfo[1]/ns0:HeaderDate[1]" w:storeItemID="{550E4224-F176-4AD4-AC9D-45AA30B465D3}" w:prefixMappings="xmlns:ns0='http://lp/documentinfo/RK' "/>
          <w:date w:fullDate="2022-09-08T00:00:00Z">
            <w:dateFormat w:val="d MMMM yyyy"/>
            <w:lid w:val="sv-SE"/>
            <w:storeMappedDataAs w:val="dateTime"/>
            <w:calendar w:val="gregorian"/>
          </w:date>
        </w:sdtPr>
        <w:sdtContent>
          <w:r w:rsidR="00210A1E">
            <w:t>8 september 2022</w:t>
          </w:r>
        </w:sdtContent>
      </w:sdt>
    </w:p>
    <w:p w:rsidR="00A86401" w:rsidRPr="004F456E" w:rsidP="004E7A8F">
      <w:pPr>
        <w:pStyle w:val="Brdtextutanavstnd"/>
      </w:pPr>
    </w:p>
    <w:p w:rsidR="00A86401" w:rsidRPr="004F456E" w:rsidP="004E7A8F">
      <w:pPr>
        <w:pStyle w:val="Brdtextutanavstnd"/>
      </w:pPr>
    </w:p>
    <w:p w:rsidR="00A86401" w:rsidRPr="004F456E" w:rsidP="004E7A8F">
      <w:pPr>
        <w:pStyle w:val="Brdtextutanavstnd"/>
      </w:pPr>
    </w:p>
    <w:sdt>
      <w:sdtPr>
        <w:alias w:val="Klicka på listpilen"/>
        <w:tag w:val="run-loadAllMinistersFromDep_delete"/>
        <w:id w:val="-122627287"/>
        <w:placeholder>
          <w:docPart w:val="BB30EAAB81114392B9CCEF312ED92973"/>
        </w:placeholder>
        <w:dataBinding w:xpath="/ns0:DocumentInfo[1]/ns0:BaseInfo[1]/ns0:TopSender[1]" w:storeItemID="{550E4224-F176-4AD4-AC9D-45AA30B465D3}" w:prefixMappings="xmlns:ns0='http://lp/documentinfo/RK' "/>
        <w:comboBox w:lastValue="Näringsministern">
          <w:listItem w:value="Näringsministern" w:displayText="Karl-Petter Thorwaldsson"/>
          <w:listItem w:value="Landsbygdsministern" w:displayText="Anna-Caren Sätherberg"/>
        </w:comboBox>
      </w:sdtPr>
      <w:sdtContent>
        <w:p w:rsidR="00A86401" w:rsidP="00422A41">
          <w:pPr>
            <w:pStyle w:val="BodyText"/>
          </w:pPr>
          <w:r>
            <w:rPr>
              <w:rStyle w:val="DefaultParagraphFont"/>
            </w:rPr>
            <w:t>Karl-Petter Thorwaldsson</w:t>
          </w:r>
        </w:p>
      </w:sdtContent>
    </w:sdt>
    <w:p w:rsidR="00A86401"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86401" w:rsidRPr="007D73AB">
          <w:pPr>
            <w:pStyle w:val="Header"/>
          </w:pPr>
        </w:p>
      </w:tc>
      <w:tc>
        <w:tcPr>
          <w:tcW w:w="3170" w:type="dxa"/>
          <w:vAlign w:val="bottom"/>
        </w:tcPr>
        <w:p w:rsidR="00A86401" w:rsidRPr="007D73AB" w:rsidP="00340DE0">
          <w:pPr>
            <w:pStyle w:val="Header"/>
          </w:pPr>
        </w:p>
      </w:tc>
      <w:tc>
        <w:tcPr>
          <w:tcW w:w="1134" w:type="dxa"/>
        </w:tcPr>
        <w:p w:rsidR="00A8640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8640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86401" w:rsidRPr="00710A6C" w:rsidP="00EE3C0F">
          <w:pPr>
            <w:pStyle w:val="Header"/>
            <w:rPr>
              <w:b/>
            </w:rPr>
          </w:pPr>
        </w:p>
        <w:p w:rsidR="00A86401" w:rsidP="00EE3C0F">
          <w:pPr>
            <w:pStyle w:val="Header"/>
          </w:pPr>
        </w:p>
        <w:p w:rsidR="00A86401" w:rsidP="00EE3C0F">
          <w:pPr>
            <w:pStyle w:val="Header"/>
          </w:pPr>
        </w:p>
        <w:p w:rsidR="00A86401" w:rsidP="00EE3C0F">
          <w:pPr>
            <w:pStyle w:val="Header"/>
          </w:pPr>
        </w:p>
        <w:sdt>
          <w:sdtPr>
            <w:alias w:val="Dnr"/>
            <w:tag w:val="ccRKShow_Dnr"/>
            <w:id w:val="-829283628"/>
            <w:placeholder>
              <w:docPart w:val="CB1A18C5993D475E8D7A6B14CB64AA2F"/>
            </w:placeholder>
            <w:dataBinding w:xpath="/ns0:DocumentInfo[1]/ns0:BaseInfo[1]/ns0:Dnr[1]" w:storeItemID="{550E4224-F176-4AD4-AC9D-45AA30B465D3}" w:prefixMappings="xmlns:ns0='http://lp/documentinfo/RK' "/>
            <w:text/>
          </w:sdtPr>
          <w:sdtContent>
            <w:p w:rsidR="00A86401" w:rsidP="00EE3C0F">
              <w:pPr>
                <w:pStyle w:val="Header"/>
              </w:pPr>
              <w:r>
                <w:t>N2022/0</w:t>
              </w:r>
              <w:r w:rsidR="00F737A3">
                <w:t>01694</w:t>
              </w:r>
            </w:p>
          </w:sdtContent>
        </w:sdt>
        <w:sdt>
          <w:sdtPr>
            <w:alias w:val="DocNumber"/>
            <w:tag w:val="DocNumber"/>
            <w:id w:val="1726028884"/>
            <w:placeholder>
              <w:docPart w:val="5E5274A63382441296787A2B8E81407F"/>
            </w:placeholder>
            <w:showingPlcHdr/>
            <w:dataBinding w:xpath="/ns0:DocumentInfo[1]/ns0:BaseInfo[1]/ns0:DocNumber[1]" w:storeItemID="{550E4224-F176-4AD4-AC9D-45AA30B465D3}" w:prefixMappings="xmlns:ns0='http://lp/documentinfo/RK' "/>
            <w:text/>
          </w:sdtPr>
          <w:sdtContent>
            <w:p w:rsidR="00A86401" w:rsidP="00EE3C0F">
              <w:pPr>
                <w:pStyle w:val="Header"/>
              </w:pPr>
              <w:r>
                <w:rPr>
                  <w:rStyle w:val="PlaceholderText"/>
                </w:rPr>
                <w:t xml:space="preserve"> </w:t>
              </w:r>
            </w:p>
          </w:sdtContent>
        </w:sdt>
        <w:p w:rsidR="00A86401" w:rsidP="00EE3C0F">
          <w:pPr>
            <w:pStyle w:val="Header"/>
          </w:pPr>
        </w:p>
      </w:tc>
      <w:tc>
        <w:tcPr>
          <w:tcW w:w="1134" w:type="dxa"/>
        </w:tcPr>
        <w:p w:rsidR="00A86401" w:rsidP="0094502D">
          <w:pPr>
            <w:pStyle w:val="Header"/>
          </w:pPr>
        </w:p>
        <w:p w:rsidR="00A8640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ED82CCAE88A4AE69B0A5BAF14FEE1D3"/>
          </w:placeholder>
          <w:richText/>
        </w:sdtPr>
        <w:sdtEndPr>
          <w:rPr>
            <w:b w:val="0"/>
          </w:rPr>
        </w:sdtEndPr>
        <w:sdtContent>
          <w:tc>
            <w:tcPr>
              <w:tcW w:w="5534" w:type="dxa"/>
              <w:tcMar>
                <w:right w:w="1134" w:type="dxa"/>
              </w:tcMar>
            </w:tcPr>
            <w:p w:rsidR="00A86401" w:rsidRPr="00A86401" w:rsidP="00340DE0">
              <w:pPr>
                <w:pStyle w:val="Header"/>
                <w:rPr>
                  <w:b/>
                </w:rPr>
              </w:pPr>
              <w:r w:rsidRPr="00A86401">
                <w:rPr>
                  <w:b/>
                </w:rPr>
                <w:t>Näringsdepartementet</w:t>
              </w:r>
            </w:p>
            <w:p w:rsidR="00F737A3" w:rsidP="00340DE0">
              <w:pPr>
                <w:pStyle w:val="Header"/>
              </w:pPr>
              <w:r w:rsidRPr="00A86401">
                <w:t>Näringsministern</w:t>
              </w:r>
            </w:p>
            <w:p w:rsidR="00F737A3" w:rsidP="00340DE0">
              <w:pPr>
                <w:pStyle w:val="Header"/>
              </w:pPr>
            </w:p>
            <w:p w:rsidR="00A86401" w:rsidRPr="00340DE0" w:rsidP="00340DE0">
              <w:pPr>
                <w:pStyle w:val="Header"/>
              </w:pPr>
            </w:p>
          </w:tc>
        </w:sdtContent>
      </w:sdt>
      <w:sdt>
        <w:sdtPr>
          <w:alias w:val="Recipient"/>
          <w:tag w:val="ccRKShow_Recipient"/>
          <w:id w:val="-28344517"/>
          <w:placeholder>
            <w:docPart w:val="9C1C6750C59646BF9519F72703FFF569"/>
          </w:placeholder>
          <w:dataBinding w:xpath="/ns0:DocumentInfo[1]/ns0:BaseInfo[1]/ns0:Recipient[1]" w:storeItemID="{550E4224-F176-4AD4-AC9D-45AA30B465D3}" w:prefixMappings="xmlns:ns0='http://lp/documentinfo/RK' "/>
          <w:text w:multiLine="1"/>
        </w:sdtPr>
        <w:sdtContent>
          <w:tc>
            <w:tcPr>
              <w:tcW w:w="3170" w:type="dxa"/>
            </w:tcPr>
            <w:p w:rsidR="00A86401" w:rsidP="00547B89">
              <w:pPr>
                <w:pStyle w:val="Header"/>
              </w:pPr>
              <w:r>
                <w:t>Till riksdagen</w:t>
              </w:r>
            </w:p>
          </w:tc>
        </w:sdtContent>
      </w:sdt>
      <w:tc>
        <w:tcPr>
          <w:tcW w:w="1134" w:type="dxa"/>
        </w:tcPr>
        <w:p w:rsidR="00A8640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w:docVars>
    <w:docVar w:name="APWAFVersion" w:val="5.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B1A18C5993D475E8D7A6B14CB64AA2F"/>
        <w:category>
          <w:name w:val="Allmänt"/>
          <w:gallery w:val="placeholder"/>
        </w:category>
        <w:types>
          <w:type w:val="bbPlcHdr"/>
        </w:types>
        <w:behaviors>
          <w:behavior w:val="content"/>
        </w:behaviors>
        <w:guid w:val="{8A1B59CF-A11A-439C-A30A-1B8D48AE4B6B}"/>
      </w:docPartPr>
      <w:docPartBody>
        <w:p w:rsidR="00204CCE" w:rsidP="000B51DD">
          <w:pPr>
            <w:pStyle w:val="CB1A18C5993D475E8D7A6B14CB64AA2F"/>
          </w:pPr>
          <w:r>
            <w:rPr>
              <w:rStyle w:val="PlaceholderText"/>
            </w:rPr>
            <w:t xml:space="preserve"> </w:t>
          </w:r>
        </w:p>
      </w:docPartBody>
    </w:docPart>
    <w:docPart>
      <w:docPartPr>
        <w:name w:val="5E5274A63382441296787A2B8E81407F"/>
        <w:category>
          <w:name w:val="Allmänt"/>
          <w:gallery w:val="placeholder"/>
        </w:category>
        <w:types>
          <w:type w:val="bbPlcHdr"/>
        </w:types>
        <w:behaviors>
          <w:behavior w:val="content"/>
        </w:behaviors>
        <w:guid w:val="{33C3A670-B2D9-483F-B089-F0952A7A7498}"/>
      </w:docPartPr>
      <w:docPartBody>
        <w:p w:rsidR="00204CCE" w:rsidP="000B51DD">
          <w:pPr>
            <w:pStyle w:val="5E5274A63382441296787A2B8E81407F1"/>
          </w:pPr>
          <w:r>
            <w:rPr>
              <w:rStyle w:val="PlaceholderText"/>
            </w:rPr>
            <w:t xml:space="preserve"> </w:t>
          </w:r>
        </w:p>
      </w:docPartBody>
    </w:docPart>
    <w:docPart>
      <w:docPartPr>
        <w:name w:val="9ED82CCAE88A4AE69B0A5BAF14FEE1D3"/>
        <w:category>
          <w:name w:val="Allmänt"/>
          <w:gallery w:val="placeholder"/>
        </w:category>
        <w:types>
          <w:type w:val="bbPlcHdr"/>
        </w:types>
        <w:behaviors>
          <w:behavior w:val="content"/>
        </w:behaviors>
        <w:guid w:val="{7CC5F655-83D2-4592-ABF5-E273E02E8882}"/>
      </w:docPartPr>
      <w:docPartBody>
        <w:p w:rsidR="00204CCE" w:rsidP="000B51DD">
          <w:pPr>
            <w:pStyle w:val="9ED82CCAE88A4AE69B0A5BAF14FEE1D31"/>
          </w:pPr>
          <w:r>
            <w:rPr>
              <w:rStyle w:val="PlaceholderText"/>
            </w:rPr>
            <w:t xml:space="preserve"> </w:t>
          </w:r>
        </w:p>
      </w:docPartBody>
    </w:docPart>
    <w:docPart>
      <w:docPartPr>
        <w:name w:val="9C1C6750C59646BF9519F72703FFF569"/>
        <w:category>
          <w:name w:val="Allmänt"/>
          <w:gallery w:val="placeholder"/>
        </w:category>
        <w:types>
          <w:type w:val="bbPlcHdr"/>
        </w:types>
        <w:behaviors>
          <w:behavior w:val="content"/>
        </w:behaviors>
        <w:guid w:val="{960FB606-8323-43B8-B944-E6A59512408C}"/>
      </w:docPartPr>
      <w:docPartBody>
        <w:p w:rsidR="00204CCE" w:rsidP="000B51DD">
          <w:pPr>
            <w:pStyle w:val="9C1C6750C59646BF9519F72703FFF569"/>
          </w:pPr>
          <w:r>
            <w:rPr>
              <w:rStyle w:val="PlaceholderText"/>
            </w:rPr>
            <w:t xml:space="preserve"> </w:t>
          </w:r>
        </w:p>
      </w:docPartBody>
    </w:docPart>
    <w:docPart>
      <w:docPartPr>
        <w:name w:val="9FC934DE922A4EBEB4D5A800912210D0"/>
        <w:category>
          <w:name w:val="Allmänt"/>
          <w:gallery w:val="placeholder"/>
        </w:category>
        <w:types>
          <w:type w:val="bbPlcHdr"/>
        </w:types>
        <w:behaviors>
          <w:behavior w:val="content"/>
        </w:behaviors>
        <w:guid w:val="{E6CD8940-23E5-4AB2-877E-F1DF13E8DA85}"/>
      </w:docPartPr>
      <w:docPartBody>
        <w:p w:rsidR="00204CCE" w:rsidP="000B51DD">
          <w:pPr>
            <w:pStyle w:val="9FC934DE922A4EBEB4D5A800912210D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44F9F88144D485DB456058A87980304"/>
        <w:category>
          <w:name w:val="Allmänt"/>
          <w:gallery w:val="placeholder"/>
        </w:category>
        <w:types>
          <w:type w:val="bbPlcHdr"/>
        </w:types>
        <w:behaviors>
          <w:behavior w:val="content"/>
        </w:behaviors>
        <w:guid w:val="{CC31BC74-B344-467D-93E7-BD9CBD2B4AFD}"/>
      </w:docPartPr>
      <w:docPartBody>
        <w:p w:rsidR="00204CCE" w:rsidP="000B51DD">
          <w:pPr>
            <w:pStyle w:val="844F9F88144D485DB456058A87980304"/>
          </w:pPr>
          <w:r>
            <w:t xml:space="preserve"> </w:t>
          </w:r>
          <w:r>
            <w:rPr>
              <w:rStyle w:val="PlaceholderText"/>
            </w:rPr>
            <w:t>Välj ett parti.</w:t>
          </w:r>
        </w:p>
      </w:docPartBody>
    </w:docPart>
    <w:docPart>
      <w:docPartPr>
        <w:name w:val="E045F982001D45359A0B4B6F9E51B80C"/>
        <w:category>
          <w:name w:val="Allmänt"/>
          <w:gallery w:val="placeholder"/>
        </w:category>
        <w:types>
          <w:type w:val="bbPlcHdr"/>
        </w:types>
        <w:behaviors>
          <w:behavior w:val="content"/>
        </w:behaviors>
        <w:guid w:val="{44B2BF47-EFF4-472A-ACC4-7455D4ECDC04}"/>
      </w:docPartPr>
      <w:docPartBody>
        <w:p w:rsidR="00204CCE" w:rsidP="000B51DD">
          <w:pPr>
            <w:pStyle w:val="E045F982001D45359A0B4B6F9E51B80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E281306E6E04B36B1A510C730754497"/>
        <w:category>
          <w:name w:val="Allmänt"/>
          <w:gallery w:val="placeholder"/>
        </w:category>
        <w:types>
          <w:type w:val="bbPlcHdr"/>
        </w:types>
        <w:behaviors>
          <w:behavior w:val="content"/>
        </w:behaviors>
        <w:guid w:val="{C89C8AAB-22D6-46BB-B873-C0472D67787F}"/>
      </w:docPartPr>
      <w:docPartBody>
        <w:p w:rsidR="00204CCE" w:rsidP="000B51DD">
          <w:pPr>
            <w:pStyle w:val="7E281306E6E04B36B1A510C730754497"/>
          </w:pPr>
          <w:r>
            <w:rPr>
              <w:rStyle w:val="PlaceholderText"/>
            </w:rPr>
            <w:t>Klicka här för att ange datum.</w:t>
          </w:r>
        </w:p>
      </w:docPartBody>
    </w:docPart>
    <w:docPart>
      <w:docPartPr>
        <w:name w:val="BB30EAAB81114392B9CCEF312ED92973"/>
        <w:category>
          <w:name w:val="Allmänt"/>
          <w:gallery w:val="placeholder"/>
        </w:category>
        <w:types>
          <w:type w:val="bbPlcHdr"/>
        </w:types>
        <w:behaviors>
          <w:behavior w:val="content"/>
        </w:behaviors>
        <w:guid w:val="{57FECE72-E415-45CD-9673-64BCD5C4C39E}"/>
      </w:docPartPr>
      <w:docPartBody>
        <w:p w:rsidR="00204CCE" w:rsidP="000B51DD">
          <w:pPr>
            <w:pStyle w:val="BB30EAAB81114392B9CCEF312ED92973"/>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51DD"/>
    <w:rPr>
      <w:noProof w:val="0"/>
      <w:color w:val="808080"/>
    </w:rPr>
  </w:style>
  <w:style w:type="paragraph" w:customStyle="1" w:styleId="CB1A18C5993D475E8D7A6B14CB64AA2F">
    <w:name w:val="CB1A18C5993D475E8D7A6B14CB64AA2F"/>
    <w:rsid w:val="000B51DD"/>
  </w:style>
  <w:style w:type="paragraph" w:customStyle="1" w:styleId="9C1C6750C59646BF9519F72703FFF569">
    <w:name w:val="9C1C6750C59646BF9519F72703FFF569"/>
    <w:rsid w:val="000B51DD"/>
  </w:style>
  <w:style w:type="paragraph" w:customStyle="1" w:styleId="5E5274A63382441296787A2B8E81407F1">
    <w:name w:val="5E5274A63382441296787A2B8E81407F1"/>
    <w:rsid w:val="000B51D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ED82CCAE88A4AE69B0A5BAF14FEE1D31">
    <w:name w:val="9ED82CCAE88A4AE69B0A5BAF14FEE1D31"/>
    <w:rsid w:val="000B51D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FC934DE922A4EBEB4D5A800912210D0">
    <w:name w:val="9FC934DE922A4EBEB4D5A800912210D0"/>
    <w:rsid w:val="000B51DD"/>
  </w:style>
  <w:style w:type="paragraph" w:customStyle="1" w:styleId="844F9F88144D485DB456058A87980304">
    <w:name w:val="844F9F88144D485DB456058A87980304"/>
    <w:rsid w:val="000B51DD"/>
  </w:style>
  <w:style w:type="paragraph" w:customStyle="1" w:styleId="E045F982001D45359A0B4B6F9E51B80C">
    <w:name w:val="E045F982001D45359A0B4B6F9E51B80C"/>
    <w:rsid w:val="000B51DD"/>
  </w:style>
  <w:style w:type="paragraph" w:customStyle="1" w:styleId="7E281306E6E04B36B1A510C730754497">
    <w:name w:val="7E281306E6E04B36B1A510C730754497"/>
    <w:rsid w:val="000B51DD"/>
  </w:style>
  <w:style w:type="paragraph" w:customStyle="1" w:styleId="BB30EAAB81114392B9CCEF312ED92973">
    <w:name w:val="BB30EAAB81114392B9CCEF312ED92973"/>
    <w:rsid w:val="000B51D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2022-09-08T00:00:00</HeaderDate>
    <Office/>
    <Dnr>N2022/001694</Dnr>
    <ParagrafNr/>
    <DocumentTitle/>
    <VisitingAddress/>
    <Extra1/>
    <Extra2/>
    <Extra3>Sten Bergheden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58e8442b-81d2-4e7a-a141-e4f84546d583</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D3F7A-477F-4B1A-8385-35052DAC04B2}"/>
</file>

<file path=customXml/itemProps2.xml><?xml version="1.0" encoding="utf-8"?>
<ds:datastoreItem xmlns:ds="http://schemas.openxmlformats.org/officeDocument/2006/customXml" ds:itemID="{550E4224-F176-4AD4-AC9D-45AA30B465D3}"/>
</file>

<file path=customXml/itemProps3.xml><?xml version="1.0" encoding="utf-8"?>
<ds:datastoreItem xmlns:ds="http://schemas.openxmlformats.org/officeDocument/2006/customXml" ds:itemID="{07101D72-BA0D-40CF-9846-E8DA93C4D443}"/>
</file>

<file path=customXml/itemProps4.xml><?xml version="1.0" encoding="utf-8"?>
<ds:datastoreItem xmlns:ds="http://schemas.openxmlformats.org/officeDocument/2006/customXml" ds:itemID="{52E3E237-67A7-4CF0-BE74-AD8BE560E012}"/>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301</Words>
  <Characters>1599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1877 av  Sten Bergheden M Statliga Bilprovningens nedläggning av mobil besiktning.docx</dc:title>
  <cp:revision>5</cp:revision>
  <dcterms:created xsi:type="dcterms:W3CDTF">2022-09-08T15:11:00Z</dcterms:created>
  <dcterms:modified xsi:type="dcterms:W3CDTF">2022-09-09T06:33:00Z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