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5BCC" w:rsidRPr="00135BCC" w:rsidRDefault="00135BCC">
      <w:pPr>
        <w:pStyle w:val="Frslagsrubrik"/>
      </w:pPr>
      <w:bookmarkStart w:id="0" w:name="_Toc242002290"/>
      <w:r w:rsidRPr="00135BCC">
        <w:t>Förslag till riksdagsbeslut</w:t>
      </w:r>
    </w:p>
    <w:p w:rsidR="00135BCC" w:rsidRPr="00135BCC" w:rsidRDefault="00135BCC">
      <w:pPr>
        <w:pStyle w:val="Hemstlatt"/>
        <w:ind w:left="0"/>
      </w:pPr>
      <w:r w:rsidRPr="00135BCC">
        <w:t>Riksdagen tillkännager för regeringen som sin mening vad som anförs i motionen om behovet av en översyn av utbildningskraven för socionomer i syfte att på ett bättre sätt bemöta våldsutsa</w:t>
      </w:r>
      <w:r w:rsidRPr="00135BCC">
        <w:t>t</w:t>
      </w:r>
      <w:r w:rsidRPr="00135BCC">
        <w:t>ta.</w:t>
      </w:r>
    </w:p>
    <w:p w:rsidR="00135BCC" w:rsidRPr="00135BCC" w:rsidRDefault="00135BCC">
      <w:pPr>
        <w:pStyle w:val="Rubrik1"/>
      </w:pPr>
      <w:r w:rsidRPr="00135BCC">
        <w:t>Motivering</w:t>
      </w:r>
      <w:bookmarkEnd w:id="0"/>
    </w:p>
    <w:p w:rsidR="00135BCC" w:rsidRPr="00135BCC" w:rsidRDefault="00135BCC">
      <w:r w:rsidRPr="00135BCC">
        <w:t>Det finns idag en allmänt känd kunskap om den omfattande förekomsten av våld i nära relationer. Regering, landsting och kommuner har gjort och gör stora satsningar för att de kvinnor som blivit utsatta ska få skydd och stöd. Polisen har satsat på utbildning av sin personal och driver hösten 2009 en kampanj för att fler ska våga göra anmälan. Barn som bevittnat våld i hemmet ses sedan 2006 enligt lagens mening som offer och socialtjänsten skall agera därefter.</w:t>
      </w:r>
    </w:p>
    <w:p w:rsidR="00135BCC" w:rsidRPr="00135BCC" w:rsidRDefault="00135BCC">
      <w:pPr>
        <w:pStyle w:val="Normaltindrag"/>
      </w:pPr>
      <w:r w:rsidRPr="00135BCC">
        <w:t>Det finns dock fortfarande stora brister som leder till att de som utsatts för våld eller bevittnat våld inte bemöts på ett professionellt sätt i kontakterna med socialtjänsten och inte heller får de samhällsinsatser som krävs. Varje utsatt barn och varje utsatt kvinna är i en unik och mycket sårbar situation, en situation som är svår att förstå om man inte själv har egen erfarenhet av våld i nära relationer. Bemötandet är avgörande, och för att skapa förtroende krävs kunskaper.</w:t>
      </w:r>
    </w:p>
    <w:p w:rsidR="00135BCC" w:rsidRPr="00135BCC" w:rsidRDefault="00135BCC">
      <w:pPr>
        <w:pStyle w:val="Normaltindrag"/>
      </w:pPr>
      <w:r w:rsidRPr="00135BCC">
        <w:t>För en socionom borde det därför krävas högskoleutbildning i våld i nära relationer. Det finns visserligen redan 50-poängs högskoleutbildningar, men regeringen bör se över socionomutbildningen och hur redan utbildade soci</w:t>
      </w:r>
      <w:r w:rsidRPr="00135BCC">
        <w:t>o</w:t>
      </w:r>
      <w:r w:rsidRPr="00135BCC">
        <w:t>nomer kan komplettera sin utbildning för att på ett bättre sätt möta våldsutsa</w:t>
      </w:r>
      <w:r w:rsidRPr="00135BCC">
        <w:t>t</w:t>
      </w:r>
      <w:r w:rsidRPr="00135BCC">
        <w: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5BCC">
        <w:trPr>
          <w:cantSplit/>
        </w:trPr>
        <w:tc>
          <w:tcPr>
            <w:tcW w:w="3046" w:type="dxa"/>
          </w:tcPr>
          <w:p w:rsidR="00135BCC" w:rsidRPr="00135BCC" w:rsidRDefault="00135BCC">
            <w:pPr>
              <w:pStyle w:val="UnderskriftDatum"/>
              <w:spacing w:before="240"/>
            </w:pPr>
            <w:r w:rsidRPr="00135BCC">
              <w:lastRenderedPageBreak/>
              <w:t>Stockholm den 29 september 2009</w:t>
            </w:r>
          </w:p>
        </w:tc>
        <w:tc>
          <w:tcPr>
            <w:tcW w:w="3047" w:type="dxa"/>
          </w:tcPr>
          <w:p w:rsidR="00135BCC" w:rsidRPr="00135BCC" w:rsidRDefault="00135BCC">
            <w:pPr>
              <w:pStyle w:val="Underskrifter"/>
              <w:spacing w:before="240"/>
            </w:pPr>
          </w:p>
        </w:tc>
      </w:tr>
      <w:tr w:rsidR="00000000" w:rsidRPr="00135BCC">
        <w:trPr>
          <w:cantSplit/>
        </w:trPr>
        <w:tc>
          <w:tcPr>
            <w:tcW w:w="3046" w:type="dxa"/>
          </w:tcPr>
          <w:p w:rsidR="00135BCC" w:rsidRPr="00135BCC" w:rsidRDefault="00135BCC">
            <w:pPr>
              <w:pStyle w:val="Underskrifter"/>
            </w:pPr>
            <w:r w:rsidRPr="00135BCC">
              <w:t>Chatrine Pålsson Ahlgren (kd)</w:t>
            </w:r>
          </w:p>
        </w:tc>
        <w:tc>
          <w:tcPr>
            <w:tcW w:w="3046" w:type="dxa"/>
          </w:tcPr>
          <w:p w:rsidR="00135BCC" w:rsidRPr="00135BCC" w:rsidRDefault="00135BCC">
            <w:pPr>
              <w:pStyle w:val="Underskrifter"/>
            </w:pPr>
          </w:p>
        </w:tc>
      </w:tr>
    </w:tbl>
    <w:p w:rsidR="00135BCC" w:rsidRPr="00135BCC" w:rsidRDefault="00135BCC">
      <w:pPr>
        <w:pStyle w:val="Normaltindrag"/>
      </w:pPr>
    </w:p>
    <w:sectPr w:rsidR="00000000" w:rsidRPr="00135B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5BCC" w:rsidRPr="00135BCC" w:rsidRDefault="00135BCC">
      <w:r w:rsidRPr="00135BCC">
        <w:separator/>
      </w:r>
    </w:p>
  </w:endnote>
  <w:endnote w:type="continuationSeparator" w:id="0">
    <w:p w:rsidR="00135BCC" w:rsidRPr="00135BCC" w:rsidRDefault="00135BCC">
      <w:r w:rsidRPr="00135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BCC" w:rsidRPr="00135BCC" w:rsidRDefault="00135BCC">
    <w:pPr>
      <w:pStyle w:val="Sidfot"/>
    </w:pPr>
    <w:r w:rsidRPr="00135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2809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BCC" w:rsidRDefault="00135BC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5BCC" w:rsidRDefault="00135BC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BCC" w:rsidRPr="00135BCC" w:rsidRDefault="00135BCC">
    <w:pPr>
      <w:pStyle w:val="Sidfot"/>
    </w:pPr>
    <w:r w:rsidRPr="00135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004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BCC" w:rsidRDefault="00135B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5BCC" w:rsidRDefault="00135B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BCC" w:rsidRPr="00135BCC" w:rsidRDefault="00135BCC">
    <w:pPr>
      <w:pStyle w:val="Sidfot"/>
    </w:pPr>
    <w:r w:rsidRPr="00135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368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BCC" w:rsidRDefault="00135B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5BCC" w:rsidRDefault="00135B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5BCC" w:rsidRPr="00135BCC" w:rsidRDefault="00135BCC">
      <w:r w:rsidRPr="00135BCC">
        <w:separator/>
      </w:r>
    </w:p>
  </w:footnote>
  <w:footnote w:type="continuationSeparator" w:id="0">
    <w:p w:rsidR="00135BCC" w:rsidRPr="00135BCC" w:rsidRDefault="00135BCC">
      <w:r w:rsidRPr="00135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BCC" w:rsidRPr="00135BCC" w:rsidRDefault="00135BCC">
    <w:pPr>
      <w:pStyle w:val="Sidhuvud"/>
    </w:pPr>
    <w:r w:rsidRPr="00135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948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BCC" w:rsidRDefault="00135B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5BCC" w:rsidRDefault="00135B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BCC" w:rsidRPr="00135BCC" w:rsidRDefault="00135BCC">
    <w:pPr>
      <w:pStyle w:val="Sidhuvud"/>
    </w:pPr>
    <w:r w:rsidRPr="00135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939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BCC" w:rsidRDefault="00135B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5BCC" w:rsidRDefault="00135B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BCC" w:rsidRPr="00135BCC" w:rsidRDefault="00135BCC">
    <w:pPr>
      <w:pStyle w:val="FSHNormal"/>
      <w:tabs>
        <w:tab w:val="right" w:pos="5840"/>
      </w:tabs>
    </w:pPr>
    <w:r w:rsidRPr="00135BCC">
      <w:br/>
    </w:r>
    <w:r w:rsidRPr="00135BCC">
      <w:fldChar w:fldCharType="begin" w:fldLock="1"/>
    </w:r>
    <w:r w:rsidRPr="00135BCC">
      <w:instrText xml:space="preserve"> DOCPROPERTY</w:instrText>
    </w:r>
    <w:r w:rsidRPr="00135BCC">
      <w:rPr>
        <w:sz w:val="18"/>
      </w:rPr>
      <w:instrText xml:space="preserve"> "YearUser" *\charformat </w:instrText>
    </w:r>
    <w:r w:rsidRPr="00135BCC">
      <w:fldChar w:fldCharType="separate"/>
    </w:r>
    <w:r w:rsidRPr="00135BCC">
      <w:t>2009/10</w:t>
    </w:r>
    <w:r w:rsidRPr="00135BCC">
      <w:fldChar w:fldCharType="end"/>
    </w:r>
    <w:r w:rsidRPr="00135BCC">
      <w:t xml:space="preserve"> </w:t>
    </w:r>
    <w:r w:rsidRPr="00135BCC">
      <w:tab/>
      <w:t xml:space="preserve">mnr: </w:t>
    </w:r>
    <w:r w:rsidRPr="00135BCC">
      <w:fldChar w:fldCharType="begin" w:fldLock="1"/>
    </w:r>
    <w:r w:rsidRPr="00135BCC">
      <w:instrText xml:space="preserve"> DOCPROPERTY</w:instrText>
    </w:r>
    <w:r w:rsidRPr="00135BCC">
      <w:rPr>
        <w:sz w:val="18"/>
      </w:rPr>
      <w:instrText xml:space="preserve"> "Motionsnummer" *\charformat </w:instrText>
    </w:r>
    <w:r w:rsidRPr="00135BCC">
      <w:fldChar w:fldCharType="separate"/>
    </w:r>
    <w:r w:rsidRPr="00135BCC">
      <w:t>Ub265</w:t>
    </w:r>
    <w:r w:rsidRPr="00135BCC">
      <w:fldChar w:fldCharType="end"/>
    </w:r>
    <w:r w:rsidRPr="00135BCC">
      <w:br/>
    </w:r>
    <w:r w:rsidRPr="00135BCC">
      <w:fldChar w:fldCharType="begin" w:fldLock="1"/>
    </w:r>
    <w:r w:rsidRPr="00135BCC">
      <w:instrText xml:space="preserve"> DOCPROPERTY</w:instrText>
    </w:r>
    <w:r w:rsidRPr="00135BCC">
      <w:rPr>
        <w:sz w:val="18"/>
      </w:rPr>
      <w:instrText xml:space="preserve"> "Samling" *\charformat </w:instrText>
    </w:r>
    <w:r w:rsidRPr="00135BCC">
      <w:fldChar w:fldCharType="end"/>
    </w:r>
    <w:r w:rsidRPr="00135BCC">
      <w:tab/>
      <w:t xml:space="preserve">pnr: </w:t>
    </w:r>
    <w:r w:rsidRPr="00135BCC">
      <w:fldChar w:fldCharType="begin" w:fldLock="1"/>
    </w:r>
    <w:r w:rsidRPr="00135BCC">
      <w:instrText xml:space="preserve"> DOCPROPERTY</w:instrText>
    </w:r>
    <w:r w:rsidRPr="00135BCC">
      <w:rPr>
        <w:sz w:val="18"/>
      </w:rPr>
      <w:instrText xml:space="preserve"> "Partinummer" *\charformat </w:instrText>
    </w:r>
    <w:r w:rsidRPr="00135BCC">
      <w:fldChar w:fldCharType="separate"/>
    </w:r>
    <w:r w:rsidRPr="00135BCC">
      <w:t>kd516</w:t>
    </w:r>
    <w:r w:rsidRPr="00135BCC">
      <w:fldChar w:fldCharType="end"/>
    </w:r>
  </w:p>
  <w:p w:rsidR="00135BCC" w:rsidRPr="00135BCC" w:rsidRDefault="00135BCC">
    <w:pPr>
      <w:pStyle w:val="FSHRub1"/>
    </w:pPr>
    <w:r w:rsidRPr="00135BCC">
      <w:t>Motion till riksdagen</w:t>
    </w:r>
    <w:r w:rsidRPr="00135BCC">
      <w:br/>
    </w:r>
    <w:r w:rsidRPr="00135BCC">
      <w:fldChar w:fldCharType="begin" w:fldLock="1"/>
    </w:r>
    <w:r w:rsidRPr="00135BCC">
      <w:instrText xml:space="preserve"> DOCPROPERTY "YearUser" *\charformat </w:instrText>
    </w:r>
    <w:r w:rsidRPr="00135BCC">
      <w:fldChar w:fldCharType="separate"/>
    </w:r>
    <w:r w:rsidRPr="00135BCC">
      <w:t>2009/10</w:t>
    </w:r>
    <w:r w:rsidRPr="00135BCC">
      <w:fldChar w:fldCharType="end"/>
    </w:r>
    <w:r w:rsidRPr="00135BCC">
      <w:t>:</w:t>
    </w:r>
    <w:r w:rsidRPr="00135BCC">
      <w:fldChar w:fldCharType="begin" w:fldLock="1"/>
    </w:r>
    <w:r w:rsidRPr="00135BCC">
      <w:instrText xml:space="preserve"> DOCPROPERTY "Motionsnummer" *\charformat </w:instrText>
    </w:r>
    <w:r w:rsidRPr="00135BCC">
      <w:fldChar w:fldCharType="separate"/>
    </w:r>
    <w:r w:rsidRPr="00135BCC">
      <w:t>Ub265</w:t>
    </w:r>
    <w:r w:rsidRPr="00135BCC">
      <w:fldChar w:fldCharType="end"/>
    </w:r>
  </w:p>
  <w:p w:rsidR="00135BCC" w:rsidRPr="00135BCC" w:rsidRDefault="00135BCC">
    <w:pPr>
      <w:pStyle w:val="FSHNormalS5"/>
    </w:pPr>
    <w:r w:rsidRPr="00135BCC">
      <w:fldChar w:fldCharType="begin" w:fldLock="1"/>
    </w:r>
    <w:r w:rsidRPr="00135BCC">
      <w:instrText xml:space="preserve"> DOCPROPERTY "MotionarText" *\charformat </w:instrText>
    </w:r>
    <w:r w:rsidRPr="00135BCC">
      <w:fldChar w:fldCharType="separate"/>
    </w:r>
    <w:r w:rsidRPr="00135BCC">
      <w:t>av Chatrine Pålsson Ahlgren (kd)</w:t>
    </w:r>
    <w:r w:rsidRPr="00135BCC">
      <w:fldChar w:fldCharType="end"/>
    </w:r>
    <w:r w:rsidRPr="00135BCC">
      <w:br/>
    </w:r>
    <w:r w:rsidRPr="00135BCC">
      <w:fldChar w:fldCharType="begin" w:fldLock="1"/>
    </w:r>
    <w:r w:rsidRPr="00135BCC">
      <w:instrText xml:space="preserve"> DOCPROPERTY "SvarFrasKort" *\charformat </w:instrText>
    </w:r>
    <w:r w:rsidRPr="00135BCC">
      <w:fldChar w:fldCharType="end"/>
    </w:r>
  </w:p>
  <w:p w:rsidR="00135BCC" w:rsidRPr="00135BCC" w:rsidRDefault="00135BCC">
    <w:pPr>
      <w:pStyle w:val="FSHTitel"/>
    </w:pPr>
    <w:r w:rsidRPr="00135BCC">
      <w:fldChar w:fldCharType="begin" w:fldLock="1"/>
    </w:r>
    <w:r w:rsidRPr="00135BCC">
      <w:instrText xml:space="preserve"> DOCPROPERTY</w:instrText>
    </w:r>
    <w:r w:rsidRPr="00135BCC">
      <w:rPr>
        <w:sz w:val="18"/>
      </w:rPr>
      <w:instrText xml:space="preserve"> "RubrikSvar" *\charformat </w:instrText>
    </w:r>
    <w:r w:rsidRPr="00135BCC">
      <w:fldChar w:fldCharType="separate"/>
    </w:r>
    <w:r w:rsidRPr="00135BCC">
      <w:t>Utbildning för att möta våldsutsatta</w:t>
    </w:r>
    <w:r w:rsidRPr="00135BCC">
      <w:fldChar w:fldCharType="end"/>
    </w:r>
  </w:p>
  <w:p w:rsidR="00135BCC" w:rsidRPr="00135BCC" w:rsidRDefault="00135BCC">
    <w:pPr>
      <w:pStyle w:val="Normal00"/>
    </w:pPr>
  </w:p>
  <w:p w:rsidR="00135BCC" w:rsidRPr="00135BCC" w:rsidRDefault="00135B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9584363">
    <w:abstractNumId w:val="8"/>
  </w:num>
  <w:num w:numId="2" w16cid:durableId="2103069272">
    <w:abstractNumId w:val="9"/>
  </w:num>
  <w:num w:numId="3" w16cid:durableId="1155489280">
    <w:abstractNumId w:val="8"/>
  </w:num>
  <w:num w:numId="4" w16cid:durableId="1778984388">
    <w:abstractNumId w:val="9"/>
  </w:num>
  <w:num w:numId="5" w16cid:durableId="350448192">
    <w:abstractNumId w:val="13"/>
  </w:num>
  <w:num w:numId="6" w16cid:durableId="1618636513">
    <w:abstractNumId w:val="10"/>
  </w:num>
  <w:num w:numId="7" w16cid:durableId="119034834">
    <w:abstractNumId w:val="11"/>
  </w:num>
  <w:num w:numId="8" w16cid:durableId="1648508064">
    <w:abstractNumId w:val="12"/>
  </w:num>
  <w:num w:numId="9" w16cid:durableId="248737514">
    <w:abstractNumId w:val="8"/>
  </w:num>
  <w:num w:numId="10" w16cid:durableId="1280796497">
    <w:abstractNumId w:val="3"/>
  </w:num>
  <w:num w:numId="11" w16cid:durableId="1548957305">
    <w:abstractNumId w:val="2"/>
  </w:num>
  <w:num w:numId="12" w16cid:durableId="1919486127">
    <w:abstractNumId w:val="1"/>
  </w:num>
  <w:num w:numId="13" w16cid:durableId="1553535181">
    <w:abstractNumId w:val="0"/>
  </w:num>
  <w:num w:numId="14" w16cid:durableId="965308070">
    <w:abstractNumId w:val="9"/>
  </w:num>
  <w:num w:numId="15" w16cid:durableId="946229800">
    <w:abstractNumId w:val="7"/>
  </w:num>
  <w:num w:numId="16" w16cid:durableId="130901944">
    <w:abstractNumId w:val="6"/>
  </w:num>
  <w:num w:numId="17" w16cid:durableId="993920865">
    <w:abstractNumId w:val="5"/>
  </w:num>
  <w:num w:numId="18" w16cid:durableId="1131367043">
    <w:abstractNumId w:val="4"/>
  </w:num>
  <w:num w:numId="19" w16cid:durableId="1057363841">
    <w:abstractNumId w:val="11"/>
  </w:num>
  <w:num w:numId="20" w16cid:durableId="2016034323">
    <w:abstractNumId w:val="10"/>
  </w:num>
  <w:num w:numId="21" w16cid:durableId="5029408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846D039-4823-408E-BF10-E855DEE27216}"/>
  </w:docVars>
  <w:rsids>
    <w:rsidRoot w:val="00EA7AC3"/>
    <w:rsid w:val="00135BCC"/>
    <w:rsid w:val="00EA7A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122E145-4FE7-4CBE-A0F0-7716548C4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1308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kd516</vt:lpstr>
    </vt:vector>
  </TitlesOfParts>
  <Company>Riksdagen</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kd516</dc:title>
  <dc:subject>kd516</dc:subject>
  <dc:creator>Riksdagen</dc:creator>
  <cp:keywords>Riksdagen</cp:keywords>
  <dc:description>Nya formatmallshantering för förslag+urix bakåtkomp+könamn</dc:description>
  <cp:lastModifiedBy>Lars Brink</cp:lastModifiedBy>
  <cp:revision>2</cp:revision>
  <cp:lastPrinted>2009-11-28T11:59:00Z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för att möta våldsutsatta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att möta våldsutsatta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20092010000001070100000005160069</vt:lpwstr>
  </property>
  <property fmtid="{D5CDD505-2E9C-101B-9397-08002B2CF9AE}" pid="47" name="datum">
    <vt:lpwstr>090929</vt:lpwstr>
  </property>
  <property fmtid="{D5CDD505-2E9C-101B-9397-08002B2CF9AE}" pid="48" name="avsändar-e-post">
    <vt:lpwstr>inger.strombom@riksdagen.se</vt:lpwstr>
  </property>
  <property fmtid="{D5CDD505-2E9C-101B-9397-08002B2CF9AE}" pid="49" name="id">
    <vt:lpwstr>20092010000001070100000005160069</vt:lpwstr>
  </property>
  <property fmtid="{D5CDD505-2E9C-101B-9397-08002B2CF9AE}" pid="50" name="nummer">
    <vt:lpwstr>265</vt:lpwstr>
  </property>
  <property fmtid="{D5CDD505-2E9C-101B-9397-08002B2CF9AE}" pid="51" name="utskottsbeteckning">
    <vt:lpwstr>Ub</vt:lpwstr>
  </property>
  <property fmtid="{D5CDD505-2E9C-101B-9397-08002B2CF9AE}" pid="52" name="GlobalUID">
    <vt:lpwstr>{EF7A22CB-E11D-4095-9AF1-A014661BD3FE}</vt:lpwstr>
  </property>
  <property fmtid="{D5CDD505-2E9C-101B-9397-08002B2CF9AE}" pid="53" name="Överföringar">
    <vt:i4>0</vt:i4>
  </property>
  <property fmtid="{D5CDD505-2E9C-101B-9397-08002B2CF9AE}" pid="54" name="Checksum">
    <vt:lpwstr>*0014009219370*</vt:lpwstr>
  </property>
  <property fmtid="{D5CDD505-2E9C-101B-9397-08002B2CF9AE}" pid="55" name="skuggnummer">
    <vt:lpwstr>777</vt:lpwstr>
  </property>
  <property fmtid="{D5CDD505-2E9C-101B-9397-08002B2CF9AE}" pid="56" name="urixVersion">
    <vt:lpwstr>4.0.0.9</vt:lpwstr>
  </property>
  <property fmtid="{D5CDD505-2E9C-101B-9397-08002B2CF9AE}" pid="57" name="urixOrigin">
    <vt:lpwstr>091128 12:59:15.425</vt:lpwstr>
  </property>
  <property fmtid="{D5CDD505-2E9C-101B-9397-08002B2CF9AE}" pid="58" name="urixGuid">
    <vt:lpwstr>{7FCD56D0-69B6-4283-B347-7A7A6CD09BB6}</vt:lpwstr>
  </property>
</Properties>
</file>