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F183D" w14:textId="77777777" w:rsidR="00280CD9" w:rsidRPr="00CB6B56" w:rsidRDefault="00280CD9" w:rsidP="00DA0661">
      <w:pPr>
        <w:pStyle w:val="Rubrik"/>
      </w:pPr>
      <w:bookmarkStart w:id="0" w:name="Start"/>
      <w:bookmarkEnd w:id="0"/>
      <w:r>
        <w:t>Svar på fråga 2019/20:1355 av Ann-Sofie Alm (M)</w:t>
      </w:r>
      <w:r>
        <w:br/>
      </w:r>
      <w:r w:rsidRPr="00CB6B56">
        <w:t>Arbetsmarknaden i gränslandet mellan Norge och Sverige</w:t>
      </w:r>
    </w:p>
    <w:p w14:paraId="4B177D4F" w14:textId="4D7E5E35" w:rsidR="008F5B8E" w:rsidRPr="00CB6B56" w:rsidRDefault="00280CD9" w:rsidP="008F5B8E">
      <w:pPr>
        <w:pStyle w:val="Brdtext"/>
      </w:pPr>
      <w:r w:rsidRPr="00CB6B56">
        <w:t>Ann-Sofie Alm har frågat mig vilka åtgärder jag avser vidta för att underlätta en snabb återstart av ekonomin i arbetsmarknadsregionen i gränslandet mellan Osloregionen och norra Västra Götaland</w:t>
      </w:r>
      <w:r w:rsidR="000011F8" w:rsidRPr="00CB6B56">
        <w:t xml:space="preserve">. </w:t>
      </w:r>
    </w:p>
    <w:p w14:paraId="38160DF8" w14:textId="1C329B5C" w:rsidR="008F5B8E" w:rsidRDefault="000045ED" w:rsidP="000045ED">
      <w:pPr>
        <w:pStyle w:val="Brdtext"/>
      </w:pPr>
      <w:bookmarkStart w:id="1" w:name="_Hlk40794165"/>
      <w:r w:rsidRPr="00CB6B56">
        <w:t>Sett till våra arbetsmarknader, ekonomier och infrastruktur har vi i Norden kommit en bra bit på väg mot mål</w:t>
      </w:r>
      <w:r w:rsidR="00486756" w:rsidRPr="00CB6B56">
        <w:t>et</w:t>
      </w:r>
      <w:r w:rsidRPr="00CB6B56">
        <w:t xml:space="preserve"> att bli världens mest integrerade region. Den omfattande gränshandeln</w:t>
      </w:r>
      <w:r w:rsidR="0042207A">
        <w:t xml:space="preserve">, </w:t>
      </w:r>
      <w:r w:rsidR="00CF731C" w:rsidRPr="00CB6B56">
        <w:t>integrerade arbetsmarknaden</w:t>
      </w:r>
      <w:r w:rsidR="0042207A">
        <w:t xml:space="preserve"> och </w:t>
      </w:r>
      <w:r w:rsidR="000F1E24">
        <w:t xml:space="preserve">stora </w:t>
      </w:r>
      <w:r w:rsidR="0042207A">
        <w:t xml:space="preserve">besöksnäringen i gränslandet mellan </w:t>
      </w:r>
      <w:r w:rsidR="00B3017C">
        <w:t>Sverige och Norge</w:t>
      </w:r>
      <w:r w:rsidR="00CF731C" w:rsidRPr="00CB6B56">
        <w:t xml:space="preserve"> </w:t>
      </w:r>
      <w:r w:rsidRPr="00CB6B56">
        <w:t xml:space="preserve">är ett </w:t>
      </w:r>
      <w:r w:rsidR="001D11DC" w:rsidRPr="00CB6B56">
        <w:t>gott</w:t>
      </w:r>
      <w:r w:rsidRPr="00CB6B56">
        <w:t xml:space="preserve"> exempel på hur integrerade våra gränsregioner är. Det är avgörande att den här utvecklingen </w:t>
      </w:r>
      <w:r w:rsidRPr="00CB6B56">
        <w:rPr>
          <w:sz w:val="24"/>
          <w:szCs w:val="24"/>
        </w:rPr>
        <w:t xml:space="preserve">inte </w:t>
      </w:r>
      <w:r w:rsidR="001238D6" w:rsidRPr="00CB6B56">
        <w:rPr>
          <w:sz w:val="24"/>
          <w:szCs w:val="24"/>
        </w:rPr>
        <w:t>riskeras</w:t>
      </w:r>
      <w:r w:rsidRPr="00CB6B56">
        <w:rPr>
          <w:sz w:val="24"/>
          <w:szCs w:val="24"/>
        </w:rPr>
        <w:t xml:space="preserve"> som följd av de åtgärder som vidtas för att förhindra spridningen av </w:t>
      </w:r>
      <w:r w:rsidRPr="00B3017C">
        <w:rPr>
          <w:sz w:val="24"/>
          <w:szCs w:val="24"/>
        </w:rPr>
        <w:t>covid-19</w:t>
      </w:r>
      <w:r w:rsidRPr="00B3017C">
        <w:t xml:space="preserve">. </w:t>
      </w:r>
      <w:r w:rsidR="0042207A" w:rsidRPr="00B3017C">
        <w:t>Åtgärder som begränsar den fria rörligheten inom den inre marknaden för varor, tjänster och arbetstagare bör inte vara mer inskränkande än nödvändigt och inte heller upprätthållas längre än nödvändigt.</w:t>
      </w:r>
    </w:p>
    <w:p w14:paraId="5C7ED350" w14:textId="76BEE3D9" w:rsidR="004735FB" w:rsidRDefault="004735FB" w:rsidP="000045ED">
      <w:pPr>
        <w:pStyle w:val="Brdtext"/>
      </w:pPr>
      <w:r w:rsidRPr="00CB6B56">
        <w:t>Krisen har inneburit ett intensivt nordiskt samarbete på många områden. I vissa avseenden kan dock vårt nordiska samarbete stärkas ännu mer. Våra regeringar behöver t.ex. ha en dialog med varandra i god tid innan restriktioner införs som påverkar rörligheten över våra gränser, så att vi i förväg kan diskutera konkreta lösningar på de problem som kan uppstå. Därför har jag föreslagit för mina samarbetsministerkolleger att vi ska tydliggöra vårt ansvar för hur vi i Norden kan samverka mer effektivt i gränshinderfrågor.</w:t>
      </w:r>
    </w:p>
    <w:bookmarkEnd w:id="1"/>
    <w:p w14:paraId="6722D840" w14:textId="5EC20126" w:rsidR="00552AD4" w:rsidRPr="00CB6B56" w:rsidRDefault="00552AD4" w:rsidP="00552AD4">
      <w:pPr>
        <w:pStyle w:val="Brdtext"/>
      </w:pPr>
      <w:r w:rsidRPr="00CB6B56">
        <w:t xml:space="preserve">Genom </w:t>
      </w:r>
      <w:r w:rsidRPr="00CB6B56">
        <w:rPr>
          <w:rFonts w:eastAsia="Times New Roman"/>
        </w:rPr>
        <w:t xml:space="preserve">konstruktivt och pragmatiskt </w:t>
      </w:r>
      <w:r w:rsidRPr="00CB6B56">
        <w:t xml:space="preserve">bilateralt samarbete mellan </w:t>
      </w:r>
      <w:r w:rsidR="000F1E24">
        <w:t>Sverige</w:t>
      </w:r>
      <w:r w:rsidRPr="00CB6B56">
        <w:t xml:space="preserve"> och </w:t>
      </w:r>
      <w:r w:rsidR="000F1E24">
        <w:t>Norge</w:t>
      </w:r>
      <w:r w:rsidRPr="00CB6B56">
        <w:t xml:space="preserve"> har arbetspendling och varutransporter kunnat fortsätta i stort sett </w:t>
      </w:r>
      <w:r w:rsidRPr="00CB6B56">
        <w:lastRenderedPageBreak/>
        <w:t>obehindrat under covid-19-pandemin. Samtidigt har karantänsregler som den norska regeringen infört för att förhindra smittspridning slagit</w:t>
      </w:r>
      <w:r>
        <w:t xml:space="preserve"> mycket</w:t>
      </w:r>
      <w:r w:rsidRPr="00CB6B56">
        <w:t xml:space="preserve"> hårt mot </w:t>
      </w:r>
      <w:r w:rsidRPr="00552AD4">
        <w:t>gränshandel</w:t>
      </w:r>
      <w:r w:rsidR="00B3017C">
        <w:t>n</w:t>
      </w:r>
      <w:r w:rsidRPr="00552AD4">
        <w:t xml:space="preserve"> och besöksnäring</w:t>
      </w:r>
      <w:r w:rsidR="00B3017C">
        <w:t>en</w:t>
      </w:r>
      <w:r>
        <w:t>.</w:t>
      </w:r>
      <w:r w:rsidR="00E80326">
        <w:t xml:space="preserve"> </w:t>
      </w:r>
      <w:r w:rsidR="000F1E24">
        <w:t>Följderna i våra gränskommuner</w:t>
      </w:r>
      <w:r w:rsidR="00E80326">
        <w:t xml:space="preserve"> är djupt oroande.</w:t>
      </w:r>
      <w:r>
        <w:t xml:space="preserve"> </w:t>
      </w:r>
      <w:r w:rsidRPr="00CB6B56">
        <w:t>Från svensk sida vill vi så snart som möjligt, under ansvarsfulla former, kunna återuppta gränshand</w:t>
      </w:r>
      <w:r w:rsidR="0042207A">
        <w:t>el</w:t>
      </w:r>
      <w:r w:rsidR="00E80326">
        <w:t xml:space="preserve"> </w:t>
      </w:r>
      <w:r w:rsidR="0042207A">
        <w:t>och besöksnäring</w:t>
      </w:r>
      <w:r w:rsidRPr="00CB6B56">
        <w:t>.</w:t>
      </w:r>
      <w:r w:rsidR="000F1E24" w:rsidRPr="000F1E24">
        <w:rPr>
          <w:rFonts w:eastAsia="Times New Roman"/>
        </w:rPr>
        <w:t xml:space="preserve"> </w:t>
      </w:r>
      <w:r w:rsidRPr="00CB6B56">
        <w:t xml:space="preserve">Jag har talat med landshövdingarna i Västra Götaland och Värmland samt haft ett möte med företrädare för </w:t>
      </w:r>
      <w:r w:rsidR="004735FB">
        <w:t xml:space="preserve">både regionerna och </w:t>
      </w:r>
      <w:r w:rsidRPr="00CB6B56">
        <w:t>kommuner</w:t>
      </w:r>
      <w:r w:rsidR="004735FB">
        <w:t>na</w:t>
      </w:r>
      <w:r w:rsidRPr="00CB6B56">
        <w:t xml:space="preserve"> längs den norska gränsen, för att ta del av erfarenheter och diskutera konstruktiva lösningar. </w:t>
      </w:r>
      <w:r w:rsidRPr="00CB6B56">
        <w:rPr>
          <w:rFonts w:eastAsia="Times New Roman" w:cs="Calibri"/>
        </w:rPr>
        <w:t xml:space="preserve"> </w:t>
      </w:r>
    </w:p>
    <w:p w14:paraId="3FCBF05A" w14:textId="3D78A848" w:rsidR="008E75AD" w:rsidRPr="00CB6B56" w:rsidRDefault="00552AD4" w:rsidP="008E75AD">
      <w:pPr>
        <w:pStyle w:val="Brdtext"/>
        <w:rPr>
          <w:rFonts w:eastAsia="Times New Roman"/>
        </w:rPr>
      </w:pPr>
      <w:bookmarkStart w:id="2" w:name="_Hlk40786898"/>
      <w:r>
        <w:rPr>
          <w:rFonts w:eastAsia="Times New Roman"/>
        </w:rPr>
        <w:t>Jag vill också lyfta fram några</w:t>
      </w:r>
      <w:r w:rsidR="008E75AD" w:rsidRPr="00CB6B56">
        <w:rPr>
          <w:rFonts w:eastAsia="Times New Roman"/>
        </w:rPr>
        <w:t xml:space="preserve"> </w:t>
      </w:r>
      <w:r>
        <w:rPr>
          <w:rFonts w:eastAsia="Times New Roman"/>
        </w:rPr>
        <w:t xml:space="preserve">av de </w:t>
      </w:r>
      <w:r w:rsidR="008E75AD" w:rsidRPr="00CB6B56">
        <w:rPr>
          <w:rFonts w:eastAsia="Times New Roman"/>
        </w:rPr>
        <w:t>åtgärder</w:t>
      </w:r>
      <w:r>
        <w:rPr>
          <w:rFonts w:eastAsia="Times New Roman"/>
        </w:rPr>
        <w:t xml:space="preserve"> som</w:t>
      </w:r>
      <w:r w:rsidR="008E75AD" w:rsidRPr="00CB6B56">
        <w:rPr>
          <w:rFonts w:eastAsia="Times New Roman"/>
        </w:rPr>
        <w:t xml:space="preserve"> regeringen</w:t>
      </w:r>
      <w:r>
        <w:rPr>
          <w:rFonts w:eastAsia="Times New Roman"/>
        </w:rPr>
        <w:t xml:space="preserve"> har beslutat om i syfte att stödja </w:t>
      </w:r>
      <w:r w:rsidR="008E75AD" w:rsidRPr="00CB6B56">
        <w:rPr>
          <w:rFonts w:eastAsia="Times New Roman"/>
        </w:rPr>
        <w:t xml:space="preserve">företag som drabbats av krisen. För att minska kostnader finns stöd för korttidspermittering, tillfälligt sänkta arbetsgivaravgifter och egenavgifter samt det nyligen beslutade omställningsstödet. Rabatt för hyreskostnader </w:t>
      </w:r>
      <w:r w:rsidR="00F94DC8">
        <w:rPr>
          <w:rFonts w:eastAsia="Times New Roman"/>
        </w:rPr>
        <w:t xml:space="preserve">har också införts </w:t>
      </w:r>
      <w:r w:rsidR="008E75AD" w:rsidRPr="00CB6B56">
        <w:rPr>
          <w:rFonts w:eastAsia="Times New Roman"/>
        </w:rPr>
        <w:t>för utsatta branscher</w:t>
      </w:r>
      <w:r w:rsidR="002E0549">
        <w:rPr>
          <w:rFonts w:eastAsia="Times New Roman"/>
        </w:rPr>
        <w:t>,</w:t>
      </w:r>
      <w:r w:rsidR="008E75AD" w:rsidRPr="00CB6B56">
        <w:rPr>
          <w:rFonts w:eastAsia="Times New Roman"/>
        </w:rPr>
        <w:t xml:space="preserve"> såsom</w:t>
      </w:r>
      <w:r w:rsidR="00486756" w:rsidRPr="00CB6B56">
        <w:rPr>
          <w:rFonts w:eastAsia="Times New Roman"/>
        </w:rPr>
        <w:t xml:space="preserve"> t.ex.</w:t>
      </w:r>
      <w:r w:rsidR="008E75AD" w:rsidRPr="00CB6B56">
        <w:rPr>
          <w:rFonts w:eastAsia="Times New Roman"/>
        </w:rPr>
        <w:t xml:space="preserve"> hotell, restaurang</w:t>
      </w:r>
      <w:r w:rsidR="00486756" w:rsidRPr="00CB6B56">
        <w:rPr>
          <w:rFonts w:eastAsia="Times New Roman"/>
        </w:rPr>
        <w:t xml:space="preserve"> och </w:t>
      </w:r>
      <w:r w:rsidR="008E75AD" w:rsidRPr="00CB6B56">
        <w:rPr>
          <w:rFonts w:eastAsia="Times New Roman"/>
        </w:rPr>
        <w:t xml:space="preserve">sällanköpshandel. Regeringen har även inrättat ett statligt stöd för att täcka företagens sjuklönekostnader. </w:t>
      </w:r>
    </w:p>
    <w:bookmarkEnd w:id="2"/>
    <w:p w14:paraId="228521B8" w14:textId="77777777" w:rsidR="004735FB" w:rsidRDefault="004735FB" w:rsidP="00486756">
      <w:pPr>
        <w:pStyle w:val="Brdtext"/>
        <w:rPr>
          <w:rFonts w:eastAsia="Times New Roman" w:cs="Calibri"/>
        </w:rPr>
      </w:pPr>
      <w:r w:rsidRPr="004735FB">
        <w:rPr>
          <w:rFonts w:eastAsia="Times New Roman" w:cs="Calibri"/>
        </w:rPr>
        <w:t>Jag och mina kollegor i regeringen har en nära dialog med våra ministerkollegor i de nordiska grannländerna och vi delar alla en vision att Norden ska vara världens mest hållbara och integrerade region.</w:t>
      </w:r>
      <w:r>
        <w:rPr>
          <w:rFonts w:eastAsia="Times New Roman" w:cs="Calibri"/>
        </w:rPr>
        <w:t xml:space="preserve"> I vår dialog belyser vi </w:t>
      </w:r>
      <w:r w:rsidRPr="004735FB">
        <w:rPr>
          <w:rFonts w:eastAsia="Times New Roman" w:cs="Calibri"/>
        </w:rPr>
        <w:t>det flexibla och lösningsorienterade förhållningssätt som svenska företag och myndigheter uppvisar för att alla länder ska se möjligheterna att samordnat nu öppna gränserna.</w:t>
      </w:r>
    </w:p>
    <w:p w14:paraId="58BA9F00" w14:textId="47393BFA" w:rsidR="004735FB" w:rsidRDefault="004735FB" w:rsidP="00486756">
      <w:pPr>
        <w:pStyle w:val="Brdtext"/>
        <w:rPr>
          <w:rFonts w:eastAsia="Times New Roman" w:cs="Calibri"/>
        </w:rPr>
      </w:pPr>
      <w:r w:rsidRPr="004735FB">
        <w:rPr>
          <w:rFonts w:eastAsia="Times New Roman" w:cs="Calibri"/>
        </w:rPr>
        <w:t>Jag avser att</w:t>
      </w:r>
      <w:r>
        <w:rPr>
          <w:rFonts w:eastAsia="Times New Roman" w:cs="Calibri"/>
        </w:rPr>
        <w:t xml:space="preserve"> </w:t>
      </w:r>
      <w:r w:rsidRPr="004735FB">
        <w:rPr>
          <w:rFonts w:eastAsia="Times New Roman" w:cs="Calibri"/>
        </w:rPr>
        <w:t xml:space="preserve">verka för ett pragmatiskt förhållningssätt </w:t>
      </w:r>
      <w:r>
        <w:rPr>
          <w:rFonts w:eastAsia="Times New Roman" w:cs="Calibri"/>
        </w:rPr>
        <w:t>och föra en</w:t>
      </w:r>
      <w:r w:rsidRPr="004735FB">
        <w:rPr>
          <w:rFonts w:eastAsia="Times New Roman" w:cs="Calibri"/>
        </w:rPr>
        <w:t xml:space="preserve"> fortsatt nära kontakt och tät dialog</w:t>
      </w:r>
      <w:r>
        <w:rPr>
          <w:rFonts w:eastAsia="Times New Roman" w:cs="Calibri"/>
        </w:rPr>
        <w:t xml:space="preserve"> </w:t>
      </w:r>
      <w:r w:rsidRPr="004735FB">
        <w:rPr>
          <w:rFonts w:eastAsia="Times New Roman" w:cs="Calibri"/>
        </w:rPr>
        <w:t>i syfte att åstadkomma en gemensam gränsöppning både mot Norge och de andra nordiska länderna</w:t>
      </w:r>
      <w:r>
        <w:rPr>
          <w:rFonts w:eastAsia="Times New Roman" w:cs="Calibri"/>
        </w:rPr>
        <w:t>.</w:t>
      </w:r>
    </w:p>
    <w:p w14:paraId="12B0EAF0" w14:textId="3A9B4C8A" w:rsidR="00280CD9" w:rsidRPr="00AC7223" w:rsidRDefault="00280CD9" w:rsidP="00094677">
      <w:pPr>
        <w:pStyle w:val="Brdtext"/>
        <w:tabs>
          <w:tab w:val="clear" w:pos="3600"/>
        </w:tabs>
        <w:rPr>
          <w:rFonts w:eastAsia="Times New Roman" w:cs="Calibri"/>
          <w:sz w:val="24"/>
          <w:szCs w:val="24"/>
        </w:rPr>
      </w:pPr>
      <w:r w:rsidRPr="00CB6B56">
        <w:t xml:space="preserve">Stockholm den </w:t>
      </w:r>
      <w:sdt>
        <w:sdtPr>
          <w:id w:val="-1225218591"/>
          <w:placeholder>
            <w:docPart w:val="22CD9420431548B0B404B30890B88132"/>
          </w:placeholder>
          <w:dataBinding w:prefixMappings="xmlns:ns0='http://lp/documentinfo/RK' " w:xpath="/ns0:DocumentInfo[1]/ns0:BaseInfo[1]/ns0:HeaderDate[1]" w:storeItemID="{72F89143-3FC5-43AA-85FA-3F616FE6E117}"/>
          <w:date w:fullDate="2020-05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50068">
            <w:t>27 maj 2020</w:t>
          </w:r>
        </w:sdtContent>
      </w:sdt>
      <w:r w:rsidR="00094677">
        <w:tab/>
      </w:r>
      <w:bookmarkStart w:id="3" w:name="_GoBack"/>
      <w:bookmarkEnd w:id="3"/>
    </w:p>
    <w:p w14:paraId="64928B9D" w14:textId="77777777" w:rsidR="00AC7223" w:rsidRDefault="00AC7223" w:rsidP="00DB48AB">
      <w:pPr>
        <w:pStyle w:val="Brdtext"/>
      </w:pPr>
    </w:p>
    <w:p w14:paraId="149748FC" w14:textId="38425A64" w:rsidR="00280CD9" w:rsidRPr="00DB48AB" w:rsidRDefault="00280CD9" w:rsidP="00DB48AB">
      <w:pPr>
        <w:pStyle w:val="Brdtext"/>
      </w:pPr>
      <w:r>
        <w:t>Anna Hallberg</w:t>
      </w:r>
    </w:p>
    <w:sectPr w:rsidR="00280CD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89ECE" w14:textId="77777777" w:rsidR="00280CD9" w:rsidRDefault="00280CD9" w:rsidP="00A87A54">
      <w:pPr>
        <w:spacing w:after="0" w:line="240" w:lineRule="auto"/>
      </w:pPr>
      <w:r>
        <w:separator/>
      </w:r>
    </w:p>
  </w:endnote>
  <w:endnote w:type="continuationSeparator" w:id="0">
    <w:p w14:paraId="6F8D20D7" w14:textId="77777777" w:rsidR="00280CD9" w:rsidRDefault="00280C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214C4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319B5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1606A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78C47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0A5DC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7F8F7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92DEF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9B28EA" w14:textId="77777777" w:rsidTr="00C26068">
      <w:trPr>
        <w:trHeight w:val="227"/>
      </w:trPr>
      <w:tc>
        <w:tcPr>
          <w:tcW w:w="4074" w:type="dxa"/>
        </w:tcPr>
        <w:p w14:paraId="6FAF2F0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AD04B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7D6E9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D86E5" w14:textId="77777777" w:rsidR="00280CD9" w:rsidRDefault="00280CD9" w:rsidP="00A87A54">
      <w:pPr>
        <w:spacing w:after="0" w:line="240" w:lineRule="auto"/>
      </w:pPr>
      <w:r>
        <w:separator/>
      </w:r>
    </w:p>
  </w:footnote>
  <w:footnote w:type="continuationSeparator" w:id="0">
    <w:p w14:paraId="7C8292FF" w14:textId="77777777" w:rsidR="00280CD9" w:rsidRDefault="00280C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80CD9" w14:paraId="0A4F5E60" w14:textId="77777777" w:rsidTr="00C93EBA">
      <w:trPr>
        <w:trHeight w:val="227"/>
      </w:trPr>
      <w:tc>
        <w:tcPr>
          <w:tcW w:w="5534" w:type="dxa"/>
        </w:tcPr>
        <w:p w14:paraId="226F8B45" w14:textId="77777777" w:rsidR="00280CD9" w:rsidRPr="007D73AB" w:rsidRDefault="00280CD9">
          <w:pPr>
            <w:pStyle w:val="Sidhuvud"/>
          </w:pPr>
        </w:p>
      </w:tc>
      <w:tc>
        <w:tcPr>
          <w:tcW w:w="3170" w:type="dxa"/>
          <w:vAlign w:val="bottom"/>
        </w:tcPr>
        <w:p w14:paraId="2C3E8AAB" w14:textId="77777777" w:rsidR="00280CD9" w:rsidRPr="007D73AB" w:rsidRDefault="00280CD9" w:rsidP="00340DE0">
          <w:pPr>
            <w:pStyle w:val="Sidhuvud"/>
          </w:pPr>
        </w:p>
      </w:tc>
      <w:tc>
        <w:tcPr>
          <w:tcW w:w="1134" w:type="dxa"/>
        </w:tcPr>
        <w:p w14:paraId="765A893A" w14:textId="77777777" w:rsidR="00280CD9" w:rsidRDefault="00280CD9" w:rsidP="005A703A">
          <w:pPr>
            <w:pStyle w:val="Sidhuvud"/>
          </w:pPr>
        </w:p>
      </w:tc>
    </w:tr>
    <w:tr w:rsidR="00280CD9" w14:paraId="53EDA942" w14:textId="77777777" w:rsidTr="00C93EBA">
      <w:trPr>
        <w:trHeight w:val="1928"/>
      </w:trPr>
      <w:tc>
        <w:tcPr>
          <w:tcW w:w="5534" w:type="dxa"/>
        </w:tcPr>
        <w:p w14:paraId="21E4365C" w14:textId="77777777" w:rsidR="00280CD9" w:rsidRPr="00340DE0" w:rsidRDefault="00280CD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5F854C2" wp14:editId="72D85A0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0624B6" w14:textId="77777777" w:rsidR="00280CD9" w:rsidRPr="00710A6C" w:rsidRDefault="00280CD9" w:rsidP="00EE3C0F">
          <w:pPr>
            <w:pStyle w:val="Sidhuvud"/>
            <w:rPr>
              <w:b/>
            </w:rPr>
          </w:pPr>
        </w:p>
        <w:p w14:paraId="45BB4A49" w14:textId="77777777" w:rsidR="00280CD9" w:rsidRDefault="00280CD9" w:rsidP="00EE3C0F">
          <w:pPr>
            <w:pStyle w:val="Sidhuvud"/>
          </w:pPr>
        </w:p>
        <w:p w14:paraId="3D1DA923" w14:textId="77777777" w:rsidR="00280CD9" w:rsidRDefault="00280CD9" w:rsidP="00EE3C0F">
          <w:pPr>
            <w:pStyle w:val="Sidhuvud"/>
          </w:pPr>
        </w:p>
        <w:p w14:paraId="35EE7CA8" w14:textId="77777777" w:rsidR="00280CD9" w:rsidRDefault="00280CD9" w:rsidP="00EE3C0F">
          <w:pPr>
            <w:pStyle w:val="Sidhuvud"/>
          </w:pPr>
        </w:p>
        <w:p w14:paraId="193103D0" w14:textId="13602CB0" w:rsidR="00280CD9" w:rsidRDefault="00280CD9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8C88CD4465234F5DB08530E2EBA4C7C8"/>
            </w:placeholder>
            <w:showingPlcHdr/>
            <w:dataBinding w:prefixMappings="xmlns:ns0='http://lp/documentinfo/RK' " w:xpath="/ns0:DocumentInfo[1]/ns0:BaseInfo[1]/ns0:DocNumber[1]" w:storeItemID="{72F89143-3FC5-43AA-85FA-3F616FE6E117}"/>
            <w:text/>
          </w:sdtPr>
          <w:sdtEndPr/>
          <w:sdtContent>
            <w:p w14:paraId="086C00AF" w14:textId="77777777" w:rsidR="00280CD9" w:rsidRDefault="00280CD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62DCF1" w14:textId="77777777" w:rsidR="00280CD9" w:rsidRDefault="00280CD9" w:rsidP="00EE3C0F">
          <w:pPr>
            <w:pStyle w:val="Sidhuvud"/>
          </w:pPr>
        </w:p>
      </w:tc>
      <w:tc>
        <w:tcPr>
          <w:tcW w:w="1134" w:type="dxa"/>
        </w:tcPr>
        <w:p w14:paraId="15C2D934" w14:textId="77777777" w:rsidR="00280CD9" w:rsidRDefault="00280CD9" w:rsidP="0094502D">
          <w:pPr>
            <w:pStyle w:val="Sidhuvud"/>
          </w:pPr>
        </w:p>
        <w:p w14:paraId="6F135696" w14:textId="77777777" w:rsidR="00280CD9" w:rsidRPr="0094502D" w:rsidRDefault="00280CD9" w:rsidP="00EC71A6">
          <w:pPr>
            <w:pStyle w:val="Sidhuvud"/>
          </w:pPr>
        </w:p>
      </w:tc>
    </w:tr>
    <w:tr w:rsidR="00280CD9" w14:paraId="2365AA7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270E8DB3C084A3EABE89D157C50B15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F83310D" w14:textId="77777777" w:rsidR="00280CD9" w:rsidRPr="00280CD9" w:rsidRDefault="00280CD9" w:rsidP="00340DE0">
              <w:pPr>
                <w:pStyle w:val="Sidhuvud"/>
                <w:rPr>
                  <w:b/>
                </w:rPr>
              </w:pPr>
              <w:r w:rsidRPr="00280CD9">
                <w:rPr>
                  <w:b/>
                </w:rPr>
                <w:t>Utrikesdepartementet</w:t>
              </w:r>
            </w:p>
            <w:p w14:paraId="2FF7D257" w14:textId="77777777" w:rsidR="00650068" w:rsidRDefault="00280CD9" w:rsidP="00340DE0">
              <w:pPr>
                <w:pStyle w:val="Sidhuvud"/>
              </w:pPr>
              <w:r>
                <w:t xml:space="preserve">Statsrådet Hallberg </w:t>
              </w:r>
            </w:p>
            <w:p w14:paraId="15266A82" w14:textId="77777777" w:rsidR="00650068" w:rsidRDefault="00650068" w:rsidP="00340DE0">
              <w:pPr>
                <w:pStyle w:val="Sidhuvud"/>
              </w:pPr>
            </w:p>
            <w:p w14:paraId="46FDA507" w14:textId="37A52942" w:rsidR="00280CD9" w:rsidRPr="00340DE0" w:rsidRDefault="00280CD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D6C1A763B9F47C0B040C2ED4A7F3175"/>
          </w:placeholder>
          <w:dataBinding w:prefixMappings="xmlns:ns0='http://lp/documentinfo/RK' " w:xpath="/ns0:DocumentInfo[1]/ns0:BaseInfo[1]/ns0:Recipient[1]" w:storeItemID="{72F89143-3FC5-43AA-85FA-3F616FE6E117}"/>
          <w:text w:multiLine="1"/>
        </w:sdtPr>
        <w:sdtContent>
          <w:tc>
            <w:tcPr>
              <w:tcW w:w="3170" w:type="dxa"/>
            </w:tcPr>
            <w:p w14:paraId="0BB0C733" w14:textId="09B8FDC7" w:rsidR="00280CD9" w:rsidRDefault="00AE7BB3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17D6B836" w14:textId="77777777" w:rsidR="00280CD9" w:rsidRDefault="00280CD9" w:rsidP="003E6020">
          <w:pPr>
            <w:pStyle w:val="Sidhuvud"/>
          </w:pPr>
        </w:p>
      </w:tc>
    </w:tr>
  </w:tbl>
  <w:p w14:paraId="0E4854B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D9"/>
    <w:rsid w:val="00000290"/>
    <w:rsid w:val="00001068"/>
    <w:rsid w:val="000011F8"/>
    <w:rsid w:val="0000412C"/>
    <w:rsid w:val="000045ED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479EB"/>
    <w:rsid w:val="00051341"/>
    <w:rsid w:val="00053CAA"/>
    <w:rsid w:val="0005464F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677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24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8D6"/>
    <w:rsid w:val="0012582E"/>
    <w:rsid w:val="00125B5E"/>
    <w:rsid w:val="00126E6B"/>
    <w:rsid w:val="00130EC3"/>
    <w:rsid w:val="001318F5"/>
    <w:rsid w:val="001328F0"/>
    <w:rsid w:val="001331B1"/>
    <w:rsid w:val="00134837"/>
    <w:rsid w:val="00135111"/>
    <w:rsid w:val="001428E2"/>
    <w:rsid w:val="00145C17"/>
    <w:rsid w:val="0015415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5BF"/>
    <w:rsid w:val="001C1C7D"/>
    <w:rsid w:val="001C4980"/>
    <w:rsid w:val="001C5DC9"/>
    <w:rsid w:val="001C6B85"/>
    <w:rsid w:val="001C71A9"/>
    <w:rsid w:val="001D11DC"/>
    <w:rsid w:val="001D12FC"/>
    <w:rsid w:val="001D4198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3F7E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0CD9"/>
    <w:rsid w:val="00281106"/>
    <w:rsid w:val="00282263"/>
    <w:rsid w:val="00282417"/>
    <w:rsid w:val="00282D27"/>
    <w:rsid w:val="002859C3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549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57C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07A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6C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35FB"/>
    <w:rsid w:val="004745D7"/>
    <w:rsid w:val="00474676"/>
    <w:rsid w:val="0047511B"/>
    <w:rsid w:val="00480A8A"/>
    <w:rsid w:val="00480EC3"/>
    <w:rsid w:val="0048317E"/>
    <w:rsid w:val="00485601"/>
    <w:rsid w:val="004865B8"/>
    <w:rsid w:val="00486756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6CE7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2AD4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68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36E"/>
    <w:rsid w:val="006D2998"/>
    <w:rsid w:val="006D3188"/>
    <w:rsid w:val="006D5159"/>
    <w:rsid w:val="006D6779"/>
    <w:rsid w:val="006E08FC"/>
    <w:rsid w:val="006F2588"/>
    <w:rsid w:val="00710A6C"/>
    <w:rsid w:val="00710D98"/>
    <w:rsid w:val="0071198F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5AD"/>
    <w:rsid w:val="008E77D6"/>
    <w:rsid w:val="008F5B8E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FB5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60EF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223"/>
    <w:rsid w:val="00AD0E75"/>
    <w:rsid w:val="00AE77EB"/>
    <w:rsid w:val="00AE7BB3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017C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1BA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95E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B56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31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4BB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260"/>
    <w:rsid w:val="00E70856"/>
    <w:rsid w:val="00E727DE"/>
    <w:rsid w:val="00E74A30"/>
    <w:rsid w:val="00E77778"/>
    <w:rsid w:val="00E77B7E"/>
    <w:rsid w:val="00E77BA8"/>
    <w:rsid w:val="00E80326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673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758"/>
    <w:rsid w:val="00F922B2"/>
    <w:rsid w:val="00F943C8"/>
    <w:rsid w:val="00F94D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41C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103EB81"/>
  <w15:docId w15:val="{5E24A213-3A11-49CB-BD36-6F42B42CC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dtext1">
    <w:name w:val="Brödtext1"/>
    <w:basedOn w:val="Normal"/>
    <w:rsid w:val="000045ED"/>
    <w:pPr>
      <w:spacing w:after="0" w:line="320" w:lineRule="exact"/>
    </w:pPr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88CD4465234F5DB08530E2EBA4C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9A8C6B-F359-41B7-A510-136CB8ECCFEE}"/>
      </w:docPartPr>
      <w:docPartBody>
        <w:p w:rsidR="004563E4" w:rsidRDefault="0036387D" w:rsidP="0036387D">
          <w:pPr>
            <w:pStyle w:val="8C88CD4465234F5DB08530E2EBA4C7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70E8DB3C084A3EABE89D157C50B1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979D75-DBBE-4A36-800D-83214F9B0EF1}"/>
      </w:docPartPr>
      <w:docPartBody>
        <w:p w:rsidR="004563E4" w:rsidRDefault="0036387D" w:rsidP="0036387D">
          <w:pPr>
            <w:pStyle w:val="3270E8DB3C084A3EABE89D157C50B1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6C1A763B9F47C0B040C2ED4A7F31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0D7EA0-F04D-4752-9CDA-AD413DA8726B}"/>
      </w:docPartPr>
      <w:docPartBody>
        <w:p w:rsidR="004563E4" w:rsidRDefault="0036387D" w:rsidP="0036387D">
          <w:pPr>
            <w:pStyle w:val="2D6C1A763B9F47C0B040C2ED4A7F31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CD9420431548B0B404B30890B881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5D12B-3847-4BD7-BDEC-780D2E288EEF}"/>
      </w:docPartPr>
      <w:docPartBody>
        <w:p w:rsidR="004563E4" w:rsidRDefault="0036387D" w:rsidP="0036387D">
          <w:pPr>
            <w:pStyle w:val="22CD9420431548B0B404B30890B8813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7D"/>
    <w:rsid w:val="0036387D"/>
    <w:rsid w:val="0045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32773A906334D24930DB8189BB94213">
    <w:name w:val="D32773A906334D24930DB8189BB94213"/>
    <w:rsid w:val="0036387D"/>
  </w:style>
  <w:style w:type="character" w:styleId="Platshllartext">
    <w:name w:val="Placeholder Text"/>
    <w:basedOn w:val="Standardstycketeckensnitt"/>
    <w:uiPriority w:val="99"/>
    <w:semiHidden/>
    <w:rsid w:val="0036387D"/>
    <w:rPr>
      <w:noProof w:val="0"/>
      <w:color w:val="808080"/>
    </w:rPr>
  </w:style>
  <w:style w:type="paragraph" w:customStyle="1" w:styleId="6F3EBA4481E4462E86AE5DE79D6DFDEC">
    <w:name w:val="6F3EBA4481E4462E86AE5DE79D6DFDEC"/>
    <w:rsid w:val="0036387D"/>
  </w:style>
  <w:style w:type="paragraph" w:customStyle="1" w:styleId="CE1FC679821747F9B191E287D76CAAD8">
    <w:name w:val="CE1FC679821747F9B191E287D76CAAD8"/>
    <w:rsid w:val="0036387D"/>
  </w:style>
  <w:style w:type="paragraph" w:customStyle="1" w:styleId="110DB2A452224DCEBF7C7178130DDAE4">
    <w:name w:val="110DB2A452224DCEBF7C7178130DDAE4"/>
    <w:rsid w:val="0036387D"/>
  </w:style>
  <w:style w:type="paragraph" w:customStyle="1" w:styleId="64B005B6F22046CE801EC231BEDF3E0D">
    <w:name w:val="64B005B6F22046CE801EC231BEDF3E0D"/>
    <w:rsid w:val="0036387D"/>
  </w:style>
  <w:style w:type="paragraph" w:customStyle="1" w:styleId="8C88CD4465234F5DB08530E2EBA4C7C8">
    <w:name w:val="8C88CD4465234F5DB08530E2EBA4C7C8"/>
    <w:rsid w:val="0036387D"/>
  </w:style>
  <w:style w:type="paragraph" w:customStyle="1" w:styleId="98309607F34548159D30B3423AE9E23F">
    <w:name w:val="98309607F34548159D30B3423AE9E23F"/>
    <w:rsid w:val="0036387D"/>
  </w:style>
  <w:style w:type="paragraph" w:customStyle="1" w:styleId="5C58CA9742BB484483FA7223E803E766">
    <w:name w:val="5C58CA9742BB484483FA7223E803E766"/>
    <w:rsid w:val="0036387D"/>
  </w:style>
  <w:style w:type="paragraph" w:customStyle="1" w:styleId="8B60AFF1F4EF4E3FA038A78D749DE36B">
    <w:name w:val="8B60AFF1F4EF4E3FA038A78D749DE36B"/>
    <w:rsid w:val="0036387D"/>
  </w:style>
  <w:style w:type="paragraph" w:customStyle="1" w:styleId="3270E8DB3C084A3EABE89D157C50B156">
    <w:name w:val="3270E8DB3C084A3EABE89D157C50B156"/>
    <w:rsid w:val="0036387D"/>
  </w:style>
  <w:style w:type="paragraph" w:customStyle="1" w:styleId="2D6C1A763B9F47C0B040C2ED4A7F3175">
    <w:name w:val="2D6C1A763B9F47C0B040C2ED4A7F3175"/>
    <w:rsid w:val="0036387D"/>
  </w:style>
  <w:style w:type="paragraph" w:customStyle="1" w:styleId="DD2778AA4B7F45EDB94D6EC5DC8EB674">
    <w:name w:val="DD2778AA4B7F45EDB94D6EC5DC8EB674"/>
    <w:rsid w:val="0036387D"/>
  </w:style>
  <w:style w:type="paragraph" w:customStyle="1" w:styleId="BE1FF5154A2F4B6EAA1303AE92F9D260">
    <w:name w:val="BE1FF5154A2F4B6EAA1303AE92F9D260"/>
    <w:rsid w:val="0036387D"/>
  </w:style>
  <w:style w:type="paragraph" w:customStyle="1" w:styleId="2A4D3B77196745278456599858E0B5A1">
    <w:name w:val="2A4D3B77196745278456599858E0B5A1"/>
    <w:rsid w:val="0036387D"/>
  </w:style>
  <w:style w:type="paragraph" w:customStyle="1" w:styleId="21860245268A48798E976933DC872E83">
    <w:name w:val="21860245268A48798E976933DC872E83"/>
    <w:rsid w:val="0036387D"/>
  </w:style>
  <w:style w:type="paragraph" w:customStyle="1" w:styleId="512D1AC3753143A98EC43D0BF7D467F4">
    <w:name w:val="512D1AC3753143A98EC43D0BF7D467F4"/>
    <w:rsid w:val="0036387D"/>
  </w:style>
  <w:style w:type="paragraph" w:customStyle="1" w:styleId="22CD9420431548B0B404B30890B88132">
    <w:name w:val="22CD9420431548B0B404B30890B88132"/>
    <w:rsid w:val="0036387D"/>
  </w:style>
  <w:style w:type="paragraph" w:customStyle="1" w:styleId="B95D94F97F314E1DB3A92FCCBCF3001E">
    <w:name w:val="B95D94F97F314E1DB3A92FCCBCF3001E"/>
    <w:rsid w:val="003638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2020-05-27T00:00:00</HeaderDate>
    <Office/>
    <Dnr>UD2020/</Dnr>
    <ParagrafNr/>
    <DocumentTitle/>
    <VisitingAddress/>
    <Extra1/>
    <Extra2/>
    <Extra3>Ann-Sofie Alm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897841c4-ca0d-44c9-b93a-8502c069a2bb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1F555-75B5-4513-8DA8-4128DE62D3E5}"/>
</file>

<file path=customXml/itemProps2.xml><?xml version="1.0" encoding="utf-8"?>
<ds:datastoreItem xmlns:ds="http://schemas.openxmlformats.org/officeDocument/2006/customXml" ds:itemID="{9B95F447-722A-4CB9-80F1-90BEA34EDA9D}"/>
</file>

<file path=customXml/itemProps3.xml><?xml version="1.0" encoding="utf-8"?>
<ds:datastoreItem xmlns:ds="http://schemas.openxmlformats.org/officeDocument/2006/customXml" ds:itemID="{72F89143-3FC5-43AA-85FA-3F616FE6E117}"/>
</file>

<file path=customXml/itemProps4.xml><?xml version="1.0" encoding="utf-8"?>
<ds:datastoreItem xmlns:ds="http://schemas.openxmlformats.org/officeDocument/2006/customXml" ds:itemID="{052B8591-AC84-4AF4-8065-1726DC58986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B95F447-722A-4CB9-80F1-90BEA34EDA9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E3FE8D0-AB9C-4919-B242-114E09A40447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9B3B00F3-6A43-4E4E-8286-C347A99CCD39}"/>
</file>

<file path=customXml/itemProps8.xml><?xml version="1.0" encoding="utf-8"?>
<ds:datastoreItem xmlns:ds="http://schemas.openxmlformats.org/officeDocument/2006/customXml" ds:itemID="{F8404F02-8E4A-4447-B45A-8791398AED2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537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1355 av Ann-Sofie Alm (M) Arbetsmarknaden i gränslandet mellan Norge och Sverige.docx</dc:title>
  <dc:subject/>
  <dc:creator>Matilda Lindén</dc:creator>
  <cp:keywords/>
  <dc:description/>
  <cp:lastModifiedBy>Eva-Lena Gustafsson</cp:lastModifiedBy>
  <cp:revision>4</cp:revision>
  <dcterms:created xsi:type="dcterms:W3CDTF">2020-05-27T10:29:00Z</dcterms:created>
  <dcterms:modified xsi:type="dcterms:W3CDTF">2020-05-27T10:34:00Z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9ee26aa3-c940-45e1-978f-3c07f184a0c2</vt:lpwstr>
  </property>
</Properties>
</file>