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8FE" w:rsidRPr="00657C7D" w:rsidRDefault="007118FE" w:rsidP="00212856">
      <w:pPr>
        <w:pStyle w:val="Hemstlrubrik"/>
      </w:pPr>
      <w:r w:rsidRPr="00657C7D">
        <w:t>Förslag till riksdagsbeslut</w:t>
      </w:r>
    </w:p>
    <w:p w:rsidR="007D3E60" w:rsidRPr="00657C7D" w:rsidRDefault="007D3E60">
      <w:pPr>
        <w:pStyle w:val="Hemstlatt"/>
        <w:ind w:left="0"/>
      </w:pPr>
      <w:r w:rsidRPr="00657C7D">
        <w:t>Riksdagen tillkännager för regeringen som sin mening vad som i motionen anförs om företagarens sjuklönea</w:t>
      </w:r>
      <w:r w:rsidRPr="00657C7D">
        <w:t>n</w:t>
      </w:r>
      <w:r w:rsidRPr="00657C7D">
        <w:t>svar.</w:t>
      </w:r>
    </w:p>
    <w:p w:rsidR="007118FE" w:rsidRPr="00657C7D" w:rsidRDefault="007118FE" w:rsidP="007118FE">
      <w:pPr>
        <w:pStyle w:val="Rubrik1"/>
      </w:pPr>
      <w:r w:rsidRPr="00657C7D">
        <w:t>Motivering</w:t>
      </w:r>
    </w:p>
    <w:p w:rsidR="007118FE" w:rsidRPr="00657C7D" w:rsidRDefault="007118FE" w:rsidP="007118FE">
      <w:r w:rsidRPr="00657C7D">
        <w:t xml:space="preserve">Företagsklimatet är en fråga som är föremål för ständig debatt. Men i </w:t>
      </w:r>
      <w:r w:rsidR="00212856" w:rsidRPr="00657C7D">
        <w:t>vad mån det är bra eller dåligt</w:t>
      </w:r>
      <w:r w:rsidRPr="00657C7D">
        <w:t xml:space="preserve"> är egentligen en fråga enbart av akademiskt intresse. Den relevanta frågan är om företagsklimatet är tillräckligt bra för att skapa den produktion och sysselsättning som är tillräcklig för att skapa välfärd.</w:t>
      </w:r>
    </w:p>
    <w:p w:rsidR="007118FE" w:rsidRPr="00657C7D" w:rsidRDefault="007118FE" w:rsidP="00212856">
      <w:pPr>
        <w:pStyle w:val="Normaltindrag"/>
      </w:pPr>
      <w:r w:rsidRPr="00657C7D">
        <w:t>Sverige hävdar sig relativt väl vad avser tillväxten – detta åtminstone i ett EU-perspektiv –</w:t>
      </w:r>
      <w:r w:rsidRPr="00657C7D">
        <w:rPr>
          <w:spacing w:val="-4"/>
        </w:rPr>
        <w:t xml:space="preserve"> men vad gäller sysselsättningen ser situ</w:t>
      </w:r>
      <w:r w:rsidRPr="00657C7D">
        <w:t>ationen ganska dyster ut.</w:t>
      </w:r>
    </w:p>
    <w:p w:rsidR="007118FE" w:rsidRPr="00657C7D" w:rsidRDefault="007118FE" w:rsidP="00212856">
      <w:pPr>
        <w:pStyle w:val="Normaltindrag"/>
      </w:pPr>
      <w:r w:rsidRPr="00657C7D">
        <w:t>För att bryta denna trend måste vi få fler företag och förmå fler befintliga företag att anställa fler personer. Regeringen har i sin budgetproposition fas</w:t>
      </w:r>
      <w:r w:rsidRPr="00657C7D">
        <w:t>t</w:t>
      </w:r>
      <w:r w:rsidRPr="00657C7D">
        <w:t>slagit att detta är en prioriterad fråga. En viktig del i förutsättningarna för att få fler människor i arbete är att villkoren för företagande förbättras och detta särskilt för de mindre och medelstora företagen.</w:t>
      </w:r>
    </w:p>
    <w:p w:rsidR="007118FE" w:rsidRPr="00657C7D" w:rsidRDefault="007118FE" w:rsidP="007118FE">
      <w:pPr>
        <w:pStyle w:val="Normaltindrag"/>
      </w:pPr>
      <w:r w:rsidRPr="00657C7D">
        <w:t>Dessa svarar redan i</w:t>
      </w:r>
      <w:r w:rsidR="00871354" w:rsidRPr="00657C7D">
        <w:t xml:space="preserve"> </w:t>
      </w:r>
      <w:r w:rsidRPr="00657C7D">
        <w:t>dag för en stor del av sysselsättningen och BNP, men de möter en rad hinder i sin dagliga verksamhet som försvårar deras utvec</w:t>
      </w:r>
      <w:r w:rsidRPr="00657C7D">
        <w:t>k</w:t>
      </w:r>
      <w:r w:rsidRPr="00657C7D">
        <w:t>ling. Dessa sammanhänger bland annat med skattestrukturen, arbetsrätten, regelkrånglet, bristen på kapital m.m. Men det som upplevs som mest hä</w:t>
      </w:r>
      <w:r w:rsidRPr="00657C7D">
        <w:t>m</w:t>
      </w:r>
      <w:r w:rsidRPr="00657C7D">
        <w:t xml:space="preserve">mande är </w:t>
      </w:r>
      <w:r w:rsidR="00212856" w:rsidRPr="00657C7D">
        <w:t>–</w:t>
      </w:r>
      <w:r w:rsidRPr="00657C7D">
        <w:t xml:space="preserve"> om vi skall tro företagen själva </w:t>
      </w:r>
      <w:r w:rsidR="00212856" w:rsidRPr="00657C7D">
        <w:t>–</w:t>
      </w:r>
      <w:r w:rsidRPr="00657C7D">
        <w:t xml:space="preserve"> företagets långtgående ansvar för anställdas sjukfrånvaro.</w:t>
      </w:r>
    </w:p>
    <w:p w:rsidR="007118FE" w:rsidRPr="00657C7D" w:rsidRDefault="007118FE" w:rsidP="007118FE">
      <w:pPr>
        <w:pStyle w:val="Normaltindrag"/>
      </w:pPr>
      <w:r w:rsidRPr="00657C7D">
        <w:t>Att just sjuklöneansvaret upplevs på detta vis är knappast något att förvåna sig över. Företagarens skyldighet att betala sjuklön innebär ju att en stor risk läggs på företagaren. Regeringen har nu lagt förslag om att ta bort medfina</w:t>
      </w:r>
      <w:r w:rsidRPr="00657C7D">
        <w:t>n</w:t>
      </w:r>
      <w:r w:rsidRPr="00657C7D">
        <w:t xml:space="preserve">sieringsansvaret som inträder från och med den tredje veckan </w:t>
      </w:r>
      <w:r w:rsidR="00212856" w:rsidRPr="00657C7D">
        <w:t>–</w:t>
      </w:r>
      <w:r w:rsidRPr="00657C7D">
        <w:t xml:space="preserve"> detta är u</w:t>
      </w:r>
      <w:r w:rsidRPr="00657C7D">
        <w:t>t</w:t>
      </w:r>
      <w:r w:rsidRPr="00657C7D">
        <w:lastRenderedPageBreak/>
        <w:t>märkt – dock anser vi att förslagen om avskaffande av sjuklöneansvaret b</w:t>
      </w:r>
      <w:r w:rsidRPr="00657C7D">
        <w:t>e</w:t>
      </w:r>
      <w:r w:rsidRPr="00657C7D">
        <w:t>höver gå längre än så.</w:t>
      </w:r>
    </w:p>
    <w:p w:rsidR="007118FE" w:rsidRPr="00657C7D" w:rsidRDefault="007118FE" w:rsidP="007118FE">
      <w:pPr>
        <w:pStyle w:val="Normaltindrag"/>
      </w:pPr>
      <w:r w:rsidRPr="00657C7D">
        <w:t>Vi vill minska risken ytterligare för företagen. Vi vill det därför att vi är övertygade om att människor ogillar risk och gör det mesta för att undvika den. Detta gäller också företagare. Genom val av avtalskonstruktioner, försä</w:t>
      </w:r>
      <w:r w:rsidRPr="00657C7D">
        <w:t>k</w:t>
      </w:r>
      <w:r w:rsidRPr="00657C7D">
        <w:t>ringar m.m. försöker företagaren redan i</w:t>
      </w:r>
      <w:r w:rsidR="007C7F2C" w:rsidRPr="00657C7D">
        <w:t xml:space="preserve"> </w:t>
      </w:r>
      <w:r w:rsidRPr="00657C7D">
        <w:t>dag befria sig från risker så långt det är möjligt. Men det enda företagaren kan göra för att minska den riskexpon</w:t>
      </w:r>
      <w:r w:rsidRPr="00657C7D">
        <w:t>e</w:t>
      </w:r>
      <w:r w:rsidRPr="00657C7D">
        <w:t>ring som följer av sjuklöneansvaret är att låta bli att anställa personer. Och det är precis det företagaren gör. Det är ekonomiskt rationellt och inte alls något utslag av illvilja eller politiskt krypskytte.</w:t>
      </w:r>
    </w:p>
    <w:p w:rsidR="007118FE" w:rsidRPr="00657C7D" w:rsidRDefault="007118FE" w:rsidP="007118FE">
      <w:pPr>
        <w:pStyle w:val="Normaltindrag"/>
      </w:pPr>
      <w:r w:rsidRPr="00657C7D">
        <w:t>Vill vi öka sysselsättningen i landet, måste alltså den risk det enskilda för</w:t>
      </w:r>
      <w:r w:rsidRPr="00657C7D">
        <w:t>e</w:t>
      </w:r>
      <w:r w:rsidRPr="00657C7D">
        <w:t>taget tvingas bära minska. Det är nu inte samma sak som att gruppen företag skall undandra sig ansvaret för sjukfrånvaron. Men risken måste delas och andra lösningar än de som gäller i</w:t>
      </w:r>
      <w:r w:rsidR="007C7F2C" w:rsidRPr="00657C7D">
        <w:t xml:space="preserve"> </w:t>
      </w:r>
      <w:r w:rsidRPr="00657C7D">
        <w:t>dag måste till. En möjlighet består i att för gruppen mindre och medelstora företag införa en ordning, liknande den vi hade tidigare.</w:t>
      </w:r>
    </w:p>
    <w:p w:rsidR="007118FE" w:rsidRPr="00657C7D" w:rsidRDefault="007118FE" w:rsidP="007118FE">
      <w:pPr>
        <w:pStyle w:val="Normaltindrag"/>
      </w:pPr>
      <w:r w:rsidRPr="00657C7D">
        <w:t>Det innebär att det enskilda företaget, i denna grupp, befrias från sitt dire</w:t>
      </w:r>
      <w:r w:rsidRPr="00657C7D">
        <w:t>k</w:t>
      </w:r>
      <w:r w:rsidRPr="00657C7D">
        <w:t>ta sjuklöneansvar men påförs ett indirekt sådant, genom att tvingas betala en något högre arbetsgivaravgift. Denna höjning, som närmast kan ses som en försäkringspremie, skall sättas så att de sammanlagda mer-inbetalningarna motsvarar kostnaden för den sjukfrånvaro som finns i gruppen. Eftersom den är ganska låg, blir höjningen av arbetsgivaravgiften liten.</w:t>
      </w:r>
    </w:p>
    <w:p w:rsidR="007118FE" w:rsidRPr="00657C7D" w:rsidRDefault="007118FE" w:rsidP="007118FE">
      <w:pPr>
        <w:pStyle w:val="Normaltindrag"/>
      </w:pPr>
      <w:r w:rsidRPr="00657C7D">
        <w:t>Detta är en kostnadsneutral förändring, på så vis att den inte innebär några ökade kostnader för staten. Det staten betalar ut i sjuklön motsvarar exakt det staten får in i höjda arbetsgivaravgifter. Risken flyttas från det enskilda bol</w:t>
      </w:r>
      <w:r w:rsidRPr="00657C7D">
        <w:t>a</w:t>
      </w:r>
      <w:r w:rsidRPr="00657C7D">
        <w:t>get till gruppen bolag. Resultaten av denna ordning bör rimligen bli den att företagen nu vågar att anställa flera, till gagn för alla och envar.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7C7D">
        <w:trPr>
          <w:cantSplit/>
        </w:trPr>
        <w:tc>
          <w:tcPr>
            <w:tcW w:w="3046" w:type="dxa"/>
          </w:tcPr>
          <w:p w:rsidR="007D3E60" w:rsidRPr="00657C7D" w:rsidRDefault="007D3E60">
            <w:pPr>
              <w:pStyle w:val="UnderskriftDatum"/>
              <w:spacing w:before="240"/>
            </w:pPr>
            <w:r w:rsidRPr="00657C7D">
              <w:t>Stockholm den 31 oktober 2006</w:t>
            </w:r>
          </w:p>
        </w:tc>
        <w:tc>
          <w:tcPr>
            <w:tcW w:w="3047" w:type="dxa"/>
          </w:tcPr>
          <w:p w:rsidR="007D3E60" w:rsidRPr="00657C7D" w:rsidRDefault="007D3E60">
            <w:pPr>
              <w:pStyle w:val="Underskrifter"/>
              <w:spacing w:before="240"/>
            </w:pPr>
          </w:p>
        </w:tc>
      </w:tr>
      <w:tr w:rsidR="00000000" w:rsidRPr="00657C7D">
        <w:trPr>
          <w:cantSplit/>
        </w:trPr>
        <w:tc>
          <w:tcPr>
            <w:tcW w:w="3046" w:type="dxa"/>
          </w:tcPr>
          <w:p w:rsidR="007D3E60" w:rsidRPr="00657C7D" w:rsidRDefault="007D3E60">
            <w:pPr>
              <w:pStyle w:val="Underskrifter"/>
            </w:pPr>
            <w:r w:rsidRPr="00657C7D">
              <w:t>Anne-Marie Pålsson (m)</w:t>
            </w:r>
          </w:p>
        </w:tc>
        <w:tc>
          <w:tcPr>
            <w:tcW w:w="3046" w:type="dxa"/>
          </w:tcPr>
          <w:p w:rsidR="007D3E60" w:rsidRPr="00657C7D" w:rsidRDefault="007D3E60">
            <w:pPr>
              <w:pStyle w:val="Underskrifter"/>
            </w:pPr>
            <w:r w:rsidRPr="00657C7D">
              <w:t>Ewa Thalén Finné (m)</w:t>
            </w:r>
          </w:p>
        </w:tc>
      </w:tr>
    </w:tbl>
    <w:p w:rsidR="007118FE" w:rsidRPr="00657C7D" w:rsidRDefault="007118FE" w:rsidP="00212856">
      <w:pPr>
        <w:pStyle w:val="Normaltindrag"/>
      </w:pPr>
    </w:p>
    <w:sectPr w:rsidR="007118FE" w:rsidRPr="00657C7D" w:rsidSect="002128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E60" w:rsidRPr="00657C7D" w:rsidRDefault="007D3E60">
      <w:r w:rsidRPr="00657C7D">
        <w:separator/>
      </w:r>
    </w:p>
  </w:endnote>
  <w:endnote w:type="continuationSeparator" w:id="0">
    <w:p w:rsidR="007D3E60" w:rsidRPr="00657C7D" w:rsidRDefault="007D3E60">
      <w:r w:rsidRPr="00657C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D56" w:rsidRPr="00657C7D" w:rsidRDefault="00657C7D" w:rsidP="00212856">
    <w:pPr>
      <w:pStyle w:val="Sidfot"/>
    </w:pPr>
    <w:r w:rsidRPr="00657C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56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56" w:rsidRDefault="007D3E60">
                          <w:pPr>
                            <w:pStyle w:val="NormalS5sidnrV"/>
                          </w:pPr>
                          <w:r>
                            <w:fldChar w:fldCharType="begin"/>
                          </w:r>
                          <w:r w:rsidR="0021285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856" w:rsidRDefault="007D3E60">
                    <w:pPr>
                      <w:pStyle w:val="NormalS5sidnrV"/>
                    </w:pPr>
                    <w:r>
                      <w:fldChar w:fldCharType="begin"/>
                    </w:r>
                    <w:r w:rsidR="0021285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D56" w:rsidRPr="00657C7D" w:rsidRDefault="00657C7D" w:rsidP="00212856">
    <w:pPr>
      <w:pStyle w:val="Sidfot"/>
    </w:pPr>
    <w:r w:rsidRPr="00657C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367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56" w:rsidRDefault="007D3E60">
                          <w:pPr>
                            <w:pStyle w:val="NormalS5sidnrH"/>
                            <w:ind w:right="0"/>
                          </w:pPr>
                          <w:r>
                            <w:fldChar w:fldCharType="begin"/>
                          </w:r>
                          <w:r w:rsidR="00212856">
                            <w:instrText xml:space="preserve"> PAGE *\charformat</w:instrText>
                          </w:r>
                          <w:r>
                            <w:fldChar w:fldCharType="separate"/>
                          </w:r>
                          <w:r w:rsidR="0021285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856" w:rsidRDefault="007D3E60">
                    <w:pPr>
                      <w:pStyle w:val="NormalS5sidnrH"/>
                      <w:ind w:right="0"/>
                    </w:pPr>
                    <w:r>
                      <w:fldChar w:fldCharType="begin"/>
                    </w:r>
                    <w:r w:rsidR="00212856">
                      <w:instrText xml:space="preserve"> PAGE *\charformat</w:instrText>
                    </w:r>
                    <w:r>
                      <w:fldChar w:fldCharType="separate"/>
                    </w:r>
                    <w:r w:rsidR="0021285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D56" w:rsidRPr="00657C7D" w:rsidRDefault="00657C7D" w:rsidP="00212856">
    <w:pPr>
      <w:pStyle w:val="Sidfot"/>
    </w:pPr>
    <w:r w:rsidRPr="00657C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5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56" w:rsidRDefault="007D3E60">
                          <w:pPr>
                            <w:pStyle w:val="NormalS5sidnrH"/>
                            <w:ind w:right="0"/>
                          </w:pPr>
                          <w:r>
                            <w:fldChar w:fldCharType="begin"/>
                          </w:r>
                          <w:r w:rsidR="002128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856" w:rsidRDefault="007D3E60">
                    <w:pPr>
                      <w:pStyle w:val="NormalS5sidnrH"/>
                      <w:ind w:right="0"/>
                    </w:pPr>
                    <w:r>
                      <w:fldChar w:fldCharType="begin"/>
                    </w:r>
                    <w:r w:rsidR="002128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E60" w:rsidRPr="00657C7D" w:rsidRDefault="007D3E60">
      <w:r w:rsidRPr="00657C7D">
        <w:separator/>
      </w:r>
    </w:p>
  </w:footnote>
  <w:footnote w:type="continuationSeparator" w:id="0">
    <w:p w:rsidR="007D3E60" w:rsidRPr="00657C7D" w:rsidRDefault="007D3E60">
      <w:r w:rsidRPr="00657C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D56" w:rsidRPr="00657C7D" w:rsidRDefault="00657C7D" w:rsidP="00212856">
    <w:pPr>
      <w:pStyle w:val="Sidhuvud"/>
    </w:pPr>
    <w:r w:rsidRPr="00657C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33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56" w:rsidRDefault="007D3E60">
                          <w:pPr>
                            <w:pStyle w:val="KantRubrikS5V"/>
                          </w:pPr>
                          <w:r>
                            <w:fldChar w:fldCharType="begin"/>
                          </w:r>
                          <w:r w:rsidR="00212856">
                            <w:instrText xml:space="preserve"> DOCPROPERTY "YearUser" *\charformat </w:instrText>
                          </w:r>
                          <w:r>
                            <w:fldChar w:fldCharType="separate"/>
                          </w:r>
                          <w:r w:rsidR="00212856">
                            <w:t>2006/07</w:t>
                          </w:r>
                          <w:r>
                            <w:fldChar w:fldCharType="end"/>
                          </w:r>
                          <w:r w:rsidR="00212856">
                            <w:t>:</w:t>
                          </w:r>
                          <w:r>
                            <w:fldChar w:fldCharType="begin"/>
                          </w:r>
                          <w:r w:rsidR="00212856">
                            <w:instrText xml:space="preserve"> DOCPROPERTY "Motionsnummer" *\charformat </w:instrText>
                          </w:r>
                          <w:r>
                            <w:fldChar w:fldCharType="separate"/>
                          </w:r>
                          <w:r w:rsidR="00212856">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856" w:rsidRDefault="007D3E60">
                    <w:pPr>
                      <w:pStyle w:val="KantRubrikS5V"/>
                    </w:pPr>
                    <w:r>
                      <w:fldChar w:fldCharType="begin"/>
                    </w:r>
                    <w:r w:rsidR="00212856">
                      <w:instrText xml:space="preserve"> DOCPROPERTY "YearUser" *\charformat </w:instrText>
                    </w:r>
                    <w:r>
                      <w:fldChar w:fldCharType="separate"/>
                    </w:r>
                    <w:r w:rsidR="00212856">
                      <w:t>2006/07</w:t>
                    </w:r>
                    <w:r>
                      <w:fldChar w:fldCharType="end"/>
                    </w:r>
                    <w:r w:rsidR="00212856">
                      <w:t>:</w:t>
                    </w:r>
                    <w:r>
                      <w:fldChar w:fldCharType="begin"/>
                    </w:r>
                    <w:r w:rsidR="00212856">
                      <w:instrText xml:space="preserve"> DOCPROPERTY "Motionsnummer" *\charformat </w:instrText>
                    </w:r>
                    <w:r>
                      <w:fldChar w:fldCharType="separate"/>
                    </w:r>
                    <w:r w:rsidR="00212856">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D56" w:rsidRPr="00657C7D" w:rsidRDefault="00657C7D" w:rsidP="00212856">
    <w:pPr>
      <w:pStyle w:val="Sidhuvud"/>
    </w:pPr>
    <w:r w:rsidRPr="00657C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207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856" w:rsidRDefault="007D3E60">
                          <w:pPr>
                            <w:pStyle w:val="KantRubrikS5H"/>
                            <w:ind w:right="0"/>
                          </w:pPr>
                          <w:r>
                            <w:fldChar w:fldCharType="begin"/>
                          </w:r>
                          <w:r w:rsidR="00212856">
                            <w:instrText xml:space="preserve"> DOCPROPERTY "YearUser" *\charformat </w:instrText>
                          </w:r>
                          <w:r>
                            <w:fldChar w:fldCharType="separate"/>
                          </w:r>
                          <w:r w:rsidR="00212856">
                            <w:t>2006/07</w:t>
                          </w:r>
                          <w:r>
                            <w:fldChar w:fldCharType="end"/>
                          </w:r>
                          <w:r w:rsidR="00212856">
                            <w:t>:</w:t>
                          </w:r>
                          <w:r>
                            <w:fldChar w:fldCharType="begin"/>
                          </w:r>
                          <w:r w:rsidR="00212856">
                            <w:instrText xml:space="preserve"> DOCPROPERTY "Motionsnummer" *\charformat </w:instrText>
                          </w:r>
                          <w:r>
                            <w:fldChar w:fldCharType="separate"/>
                          </w:r>
                          <w:r w:rsidR="00212856">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856" w:rsidRDefault="007D3E60">
                    <w:pPr>
                      <w:pStyle w:val="KantRubrikS5H"/>
                      <w:ind w:right="0"/>
                    </w:pPr>
                    <w:r>
                      <w:fldChar w:fldCharType="begin"/>
                    </w:r>
                    <w:r w:rsidR="00212856">
                      <w:instrText xml:space="preserve"> DOCPROPERTY "YearUser" *\charformat </w:instrText>
                    </w:r>
                    <w:r>
                      <w:fldChar w:fldCharType="separate"/>
                    </w:r>
                    <w:r w:rsidR="00212856">
                      <w:t>2006/07</w:t>
                    </w:r>
                    <w:r>
                      <w:fldChar w:fldCharType="end"/>
                    </w:r>
                    <w:r w:rsidR="00212856">
                      <w:t>:</w:t>
                    </w:r>
                    <w:r>
                      <w:fldChar w:fldCharType="begin"/>
                    </w:r>
                    <w:r w:rsidR="00212856">
                      <w:instrText xml:space="preserve"> DOCPROPERTY "Motionsnummer" *\charformat </w:instrText>
                    </w:r>
                    <w:r>
                      <w:fldChar w:fldCharType="separate"/>
                    </w:r>
                    <w:r w:rsidR="00212856">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E60" w:rsidRPr="00657C7D" w:rsidRDefault="007D3E60">
    <w:pPr>
      <w:pStyle w:val="FSHNormal"/>
      <w:tabs>
        <w:tab w:val="right" w:pos="5840"/>
      </w:tabs>
    </w:pPr>
    <w:r w:rsidRPr="00657C7D">
      <w:br/>
    </w:r>
    <w:r w:rsidRPr="00657C7D">
      <w:fldChar w:fldCharType="begin" w:fldLock="1"/>
    </w:r>
    <w:r w:rsidRPr="00657C7D">
      <w:instrText xml:space="preserve"> DOCPROPERTY</w:instrText>
    </w:r>
    <w:r w:rsidRPr="00657C7D">
      <w:rPr>
        <w:sz w:val="18"/>
      </w:rPr>
      <w:instrText xml:space="preserve"> "YearUser" *\charformat </w:instrText>
    </w:r>
    <w:r w:rsidRPr="00657C7D">
      <w:fldChar w:fldCharType="separate"/>
    </w:r>
    <w:r w:rsidRPr="00657C7D">
      <w:t>2006/07</w:t>
    </w:r>
    <w:r w:rsidRPr="00657C7D">
      <w:fldChar w:fldCharType="end"/>
    </w:r>
    <w:r w:rsidRPr="00657C7D">
      <w:t xml:space="preserve"> </w:t>
    </w:r>
    <w:r w:rsidRPr="00657C7D">
      <w:tab/>
      <w:t xml:space="preserve">mnr: </w:t>
    </w:r>
    <w:r w:rsidRPr="00657C7D">
      <w:fldChar w:fldCharType="begin" w:fldLock="1"/>
    </w:r>
    <w:r w:rsidRPr="00657C7D">
      <w:instrText xml:space="preserve"> DOCPROPERTY</w:instrText>
    </w:r>
    <w:r w:rsidRPr="00657C7D">
      <w:rPr>
        <w:sz w:val="18"/>
      </w:rPr>
      <w:instrText xml:space="preserve"> "Motionsnummer" *\charformat </w:instrText>
    </w:r>
    <w:r w:rsidRPr="00657C7D">
      <w:fldChar w:fldCharType="separate"/>
    </w:r>
    <w:r w:rsidRPr="00657C7D">
      <w:t>Sf272</w:t>
    </w:r>
    <w:r w:rsidRPr="00657C7D">
      <w:fldChar w:fldCharType="end"/>
    </w:r>
    <w:r w:rsidRPr="00657C7D">
      <w:br/>
    </w:r>
    <w:r w:rsidRPr="00657C7D">
      <w:fldChar w:fldCharType="begin" w:fldLock="1"/>
    </w:r>
    <w:r w:rsidRPr="00657C7D">
      <w:instrText xml:space="preserve"> DOCPROPERTY</w:instrText>
    </w:r>
    <w:r w:rsidRPr="00657C7D">
      <w:rPr>
        <w:sz w:val="18"/>
      </w:rPr>
      <w:instrText xml:space="preserve"> "Samling" *\charformat </w:instrText>
    </w:r>
    <w:r w:rsidRPr="00657C7D">
      <w:fldChar w:fldCharType="end"/>
    </w:r>
    <w:r w:rsidRPr="00657C7D">
      <w:tab/>
      <w:t xml:space="preserve">pnr: </w:t>
    </w:r>
    <w:r w:rsidRPr="00657C7D">
      <w:fldChar w:fldCharType="begin" w:fldLock="1"/>
    </w:r>
    <w:r w:rsidRPr="00657C7D">
      <w:instrText xml:space="preserve"> DOCPROPERTY</w:instrText>
    </w:r>
    <w:r w:rsidRPr="00657C7D">
      <w:rPr>
        <w:sz w:val="18"/>
      </w:rPr>
      <w:instrText xml:space="preserve"> "Partinummer" *\charformat </w:instrText>
    </w:r>
    <w:r w:rsidRPr="00657C7D">
      <w:fldChar w:fldCharType="separate"/>
    </w:r>
    <w:r w:rsidRPr="00657C7D">
      <w:t>m1181</w:t>
    </w:r>
    <w:r w:rsidRPr="00657C7D">
      <w:fldChar w:fldCharType="end"/>
    </w:r>
  </w:p>
  <w:p w:rsidR="007D3E60" w:rsidRPr="00657C7D" w:rsidRDefault="007D3E60">
    <w:pPr>
      <w:pStyle w:val="FSHRub1"/>
    </w:pPr>
    <w:r w:rsidRPr="00657C7D">
      <w:t>Motion till riksdagen</w:t>
    </w:r>
    <w:r w:rsidRPr="00657C7D">
      <w:br/>
    </w:r>
    <w:r w:rsidRPr="00657C7D">
      <w:fldChar w:fldCharType="begin" w:fldLock="1"/>
    </w:r>
    <w:r w:rsidRPr="00657C7D">
      <w:instrText xml:space="preserve"> DOCPROPERTY "YearUser" *\charformat </w:instrText>
    </w:r>
    <w:r w:rsidRPr="00657C7D">
      <w:fldChar w:fldCharType="separate"/>
    </w:r>
    <w:r w:rsidRPr="00657C7D">
      <w:t>2006/07</w:t>
    </w:r>
    <w:r w:rsidRPr="00657C7D">
      <w:fldChar w:fldCharType="end"/>
    </w:r>
    <w:r w:rsidRPr="00657C7D">
      <w:t>:</w:t>
    </w:r>
    <w:r w:rsidRPr="00657C7D">
      <w:fldChar w:fldCharType="begin" w:fldLock="1"/>
    </w:r>
    <w:r w:rsidRPr="00657C7D">
      <w:instrText xml:space="preserve"> DOCPROPERTY "Motionsnummer" *\charformat </w:instrText>
    </w:r>
    <w:r w:rsidRPr="00657C7D">
      <w:fldChar w:fldCharType="separate"/>
    </w:r>
    <w:r w:rsidRPr="00657C7D">
      <w:t>Sf272</w:t>
    </w:r>
    <w:r w:rsidRPr="00657C7D">
      <w:fldChar w:fldCharType="end"/>
    </w:r>
  </w:p>
  <w:p w:rsidR="007D3E60" w:rsidRPr="00657C7D" w:rsidRDefault="007D3E60">
    <w:pPr>
      <w:pStyle w:val="FSHNormalS5"/>
    </w:pPr>
    <w:r w:rsidRPr="00657C7D">
      <w:fldChar w:fldCharType="begin" w:fldLock="1"/>
    </w:r>
    <w:r w:rsidRPr="00657C7D">
      <w:instrText xml:space="preserve"> DOCPROPERTY "MotionarText" *\charformat </w:instrText>
    </w:r>
    <w:r w:rsidRPr="00657C7D">
      <w:fldChar w:fldCharType="separate"/>
    </w:r>
    <w:r w:rsidRPr="00657C7D">
      <w:t>av Anne-Marie Pålsson och Ewa Thalén Finné (m)</w:t>
    </w:r>
    <w:r w:rsidRPr="00657C7D">
      <w:fldChar w:fldCharType="end"/>
    </w:r>
    <w:r w:rsidRPr="00657C7D">
      <w:br/>
    </w:r>
    <w:r w:rsidRPr="00657C7D">
      <w:fldChar w:fldCharType="begin" w:fldLock="1"/>
    </w:r>
    <w:r w:rsidRPr="00657C7D">
      <w:instrText xml:space="preserve"> DOCPROPERTY "SvarFrasKort" *\charformat </w:instrText>
    </w:r>
    <w:r w:rsidRPr="00657C7D">
      <w:fldChar w:fldCharType="end"/>
    </w:r>
  </w:p>
  <w:p w:rsidR="007D3E60" w:rsidRPr="00657C7D" w:rsidRDefault="007D3E60">
    <w:pPr>
      <w:pStyle w:val="FSHTitel"/>
    </w:pPr>
    <w:r w:rsidRPr="00657C7D">
      <w:fldChar w:fldCharType="begin" w:fldLock="1"/>
    </w:r>
    <w:r w:rsidRPr="00657C7D">
      <w:instrText xml:space="preserve"> DOCPROPERTY</w:instrText>
    </w:r>
    <w:r w:rsidRPr="00657C7D">
      <w:rPr>
        <w:sz w:val="18"/>
      </w:rPr>
      <w:instrText xml:space="preserve"> "RubrikSvar" *\charformat </w:instrText>
    </w:r>
    <w:r w:rsidRPr="00657C7D">
      <w:fldChar w:fldCharType="separate"/>
    </w:r>
    <w:r w:rsidRPr="00657C7D">
      <w:t xml:space="preserve">Arbetsgivarens sjuklöneansvar </w:t>
    </w:r>
    <w:r w:rsidRPr="00657C7D">
      <w:fldChar w:fldCharType="end"/>
    </w:r>
  </w:p>
  <w:p w:rsidR="007D3E60" w:rsidRPr="00657C7D" w:rsidRDefault="007D3E60">
    <w:pPr>
      <w:pStyle w:val="Normal00"/>
    </w:pPr>
  </w:p>
  <w:p w:rsidR="00212856" w:rsidRPr="00657C7D" w:rsidRDefault="002128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8444683">
    <w:abstractNumId w:val="13"/>
  </w:num>
  <w:num w:numId="2" w16cid:durableId="902103806">
    <w:abstractNumId w:val="10"/>
  </w:num>
  <w:num w:numId="3" w16cid:durableId="2102294451">
    <w:abstractNumId w:val="11"/>
  </w:num>
  <w:num w:numId="4" w16cid:durableId="1299922862">
    <w:abstractNumId w:val="12"/>
  </w:num>
  <w:num w:numId="5" w16cid:durableId="817771206">
    <w:abstractNumId w:val="8"/>
  </w:num>
  <w:num w:numId="6" w16cid:durableId="610670042">
    <w:abstractNumId w:val="3"/>
  </w:num>
  <w:num w:numId="7" w16cid:durableId="1972318442">
    <w:abstractNumId w:val="2"/>
  </w:num>
  <w:num w:numId="8" w16cid:durableId="1075782115">
    <w:abstractNumId w:val="1"/>
  </w:num>
  <w:num w:numId="9" w16cid:durableId="776683151">
    <w:abstractNumId w:val="0"/>
  </w:num>
  <w:num w:numId="10" w16cid:durableId="854533913">
    <w:abstractNumId w:val="9"/>
  </w:num>
  <w:num w:numId="11" w16cid:durableId="508982576">
    <w:abstractNumId w:val="7"/>
  </w:num>
  <w:num w:numId="12" w16cid:durableId="266500214">
    <w:abstractNumId w:val="6"/>
  </w:num>
  <w:num w:numId="13" w16cid:durableId="181939010">
    <w:abstractNumId w:val="5"/>
  </w:num>
  <w:num w:numId="14" w16cid:durableId="84281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A2356BCD-80EC-4D85-8F7F-BA2C21FF70B8}"/>
  </w:docVars>
  <w:rsids>
    <w:rsidRoot w:val="00657C7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5B3E"/>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856"/>
    <w:rsid w:val="00212FF1"/>
    <w:rsid w:val="002139FD"/>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57C7D"/>
    <w:rsid w:val="006B6262"/>
    <w:rsid w:val="007118FE"/>
    <w:rsid w:val="00727C6F"/>
    <w:rsid w:val="00740D6D"/>
    <w:rsid w:val="00743F76"/>
    <w:rsid w:val="00770030"/>
    <w:rsid w:val="00774959"/>
    <w:rsid w:val="007852B2"/>
    <w:rsid w:val="00794149"/>
    <w:rsid w:val="007A3D56"/>
    <w:rsid w:val="007B67A7"/>
    <w:rsid w:val="007C6092"/>
    <w:rsid w:val="007C7F2C"/>
    <w:rsid w:val="007D3E60"/>
    <w:rsid w:val="007E119E"/>
    <w:rsid w:val="00846903"/>
    <w:rsid w:val="00871354"/>
    <w:rsid w:val="008D46A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0478"/>
    <w:rsid w:val="00CD4B2B"/>
    <w:rsid w:val="00CE3037"/>
    <w:rsid w:val="00CF7A43"/>
    <w:rsid w:val="00D01775"/>
    <w:rsid w:val="00D1174F"/>
    <w:rsid w:val="00D1289C"/>
    <w:rsid w:val="00D41BEB"/>
    <w:rsid w:val="00D44527"/>
    <w:rsid w:val="00D52681"/>
    <w:rsid w:val="00D53D04"/>
    <w:rsid w:val="00D55EF7"/>
    <w:rsid w:val="00DC0DF0"/>
    <w:rsid w:val="00DC6C70"/>
    <w:rsid w:val="00DF5ACD"/>
    <w:rsid w:val="00E22893"/>
    <w:rsid w:val="00E32360"/>
    <w:rsid w:val="00E349C2"/>
    <w:rsid w:val="00E360DE"/>
    <w:rsid w:val="00E5074A"/>
    <w:rsid w:val="00E521CB"/>
    <w:rsid w:val="00E728F6"/>
    <w:rsid w:val="00E75D28"/>
    <w:rsid w:val="00E84F25"/>
    <w:rsid w:val="00EC007B"/>
    <w:rsid w:val="00F21B30"/>
    <w:rsid w:val="00F273EA"/>
    <w:rsid w:val="00F42CB9"/>
    <w:rsid w:val="00F73E9E"/>
    <w:rsid w:val="00F87D14"/>
    <w:rsid w:val="00FA07A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257B47-717B-48B5-8BFE-99212639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118FE"/>
    <w:pPr>
      <w:spacing w:before="125" w:line="250" w:lineRule="atLeast"/>
      <w:jc w:val="both"/>
    </w:pPr>
    <w:rPr>
      <w:sz w:val="19"/>
      <w:lang w:val="sv-SE" w:eastAsia="sv-SE"/>
    </w:rPr>
  </w:style>
  <w:style w:type="paragraph" w:styleId="Rubrik1">
    <w:name w:val="heading 1"/>
    <w:basedOn w:val="Normal"/>
    <w:next w:val="Normal"/>
    <w:qFormat/>
    <w:rsid w:val="007118F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18FE"/>
    <w:pPr>
      <w:spacing w:before="500" w:line="250" w:lineRule="exact"/>
      <w:outlineLvl w:val="1"/>
    </w:pPr>
    <w:rPr>
      <w:sz w:val="27"/>
    </w:rPr>
  </w:style>
  <w:style w:type="paragraph" w:styleId="Rubrik3">
    <w:name w:val="heading 3"/>
    <w:aliases w:val="Mellanrubrik"/>
    <w:basedOn w:val="Rubrik2"/>
    <w:next w:val="Normal"/>
    <w:qFormat/>
    <w:rsid w:val="007118FE"/>
    <w:pPr>
      <w:spacing w:before="250" w:after="0"/>
      <w:outlineLvl w:val="2"/>
    </w:pPr>
    <w:rPr>
      <w:b/>
      <w:sz w:val="21"/>
    </w:rPr>
  </w:style>
  <w:style w:type="paragraph" w:styleId="Rubrik4">
    <w:name w:val="heading 4"/>
    <w:aliases w:val="KursivRubrik"/>
    <w:basedOn w:val="Rubrik3"/>
    <w:next w:val="Normal"/>
    <w:qFormat/>
    <w:rsid w:val="007118FE"/>
    <w:pPr>
      <w:outlineLvl w:val="3"/>
    </w:pPr>
    <w:rPr>
      <w:b w:val="0"/>
      <w:i/>
    </w:rPr>
  </w:style>
  <w:style w:type="paragraph" w:styleId="Rubrik5">
    <w:name w:val="heading 5"/>
    <w:aliases w:val="PackadFetRubrik,PackadKursivRubrik"/>
    <w:basedOn w:val="Rubrik4"/>
    <w:next w:val="Normal"/>
    <w:qFormat/>
    <w:rsid w:val="007118FE"/>
    <w:pPr>
      <w:spacing w:before="125"/>
      <w:outlineLvl w:val="4"/>
    </w:pPr>
    <w:rPr>
      <w:i w:val="0"/>
      <w:sz w:val="19"/>
    </w:rPr>
  </w:style>
  <w:style w:type="paragraph" w:styleId="Rubrik6">
    <w:name w:val="heading 6"/>
    <w:basedOn w:val="Rubrik5"/>
    <w:next w:val="Normal"/>
    <w:qFormat/>
    <w:rsid w:val="007118FE"/>
    <w:pPr>
      <w:spacing w:before="50" w:line="200" w:lineRule="exact"/>
      <w:outlineLvl w:val="5"/>
    </w:pPr>
    <w:rPr>
      <w:caps/>
      <w:sz w:val="14"/>
    </w:rPr>
  </w:style>
  <w:style w:type="paragraph" w:styleId="Rubrik7">
    <w:name w:val="heading 7"/>
    <w:basedOn w:val="Rubrik6"/>
    <w:next w:val="Normal"/>
    <w:qFormat/>
    <w:rsid w:val="007118FE"/>
    <w:pPr>
      <w:spacing w:before="0"/>
      <w:outlineLvl w:val="6"/>
    </w:pPr>
  </w:style>
  <w:style w:type="paragraph" w:styleId="Rubrik8">
    <w:name w:val="heading 8"/>
    <w:basedOn w:val="Rubrik7"/>
    <w:next w:val="Normal"/>
    <w:qFormat/>
    <w:rsid w:val="007118FE"/>
    <w:pPr>
      <w:outlineLvl w:val="7"/>
    </w:pPr>
  </w:style>
  <w:style w:type="paragraph" w:styleId="Rubrik9">
    <w:name w:val="heading 9"/>
    <w:basedOn w:val="Rubrik8"/>
    <w:next w:val="Normal"/>
    <w:qFormat/>
    <w:rsid w:val="007118F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118FE"/>
    <w:pPr>
      <w:spacing w:before="0"/>
      <w:ind w:firstLine="227"/>
    </w:pPr>
  </w:style>
  <w:style w:type="paragraph" w:styleId="Citat">
    <w:name w:val="Quote"/>
    <w:basedOn w:val="Normal"/>
    <w:next w:val="Normal"/>
    <w:qFormat/>
    <w:rsid w:val="007118FE"/>
    <w:pPr>
      <w:spacing w:line="200" w:lineRule="exact"/>
      <w:ind w:left="340"/>
    </w:pPr>
  </w:style>
  <w:style w:type="paragraph" w:customStyle="1" w:styleId="Citatindrag">
    <w:name w:val="Citat_indrag"/>
    <w:aliases w:val="Packad"/>
    <w:basedOn w:val="Citat"/>
    <w:rsid w:val="007118FE"/>
    <w:pPr>
      <w:spacing w:before="0"/>
      <w:ind w:firstLine="227"/>
    </w:pPr>
  </w:style>
  <w:style w:type="paragraph" w:customStyle="1" w:styleId="FSHNormal">
    <w:name w:val="FSH_Normal"/>
    <w:semiHidden/>
    <w:rsid w:val="007118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118FE"/>
    <w:pPr>
      <w:spacing w:line="240" w:lineRule="auto"/>
    </w:pPr>
  </w:style>
  <w:style w:type="paragraph" w:customStyle="1" w:styleId="FSHNormalS5">
    <w:name w:val="FSH_NormalS5"/>
    <w:basedOn w:val="FSHNormal"/>
    <w:next w:val="FSHNormal"/>
    <w:semiHidden/>
    <w:rsid w:val="007118FE"/>
    <w:pPr>
      <w:keepNext/>
      <w:keepLines/>
      <w:widowControl/>
      <w:spacing w:before="230" w:after="520" w:line="250" w:lineRule="exact"/>
    </w:pPr>
    <w:rPr>
      <w:b/>
      <w:sz w:val="27"/>
    </w:rPr>
  </w:style>
  <w:style w:type="paragraph" w:customStyle="1" w:styleId="FSHNormL">
    <w:name w:val="FSH_NormLÖ"/>
    <w:basedOn w:val="FSHNormal"/>
    <w:next w:val="FSHNormal"/>
    <w:semiHidden/>
    <w:rsid w:val="007118FE"/>
    <w:pPr>
      <w:pBdr>
        <w:top w:val="single" w:sz="12" w:space="1" w:color="auto"/>
      </w:pBdr>
    </w:pPr>
  </w:style>
  <w:style w:type="paragraph" w:customStyle="1" w:styleId="FSHRub1">
    <w:name w:val="FSH_Rub1"/>
    <w:aliases w:val="Rubrik1_S5,Huvudrubrik"/>
    <w:basedOn w:val="FSHNormal"/>
    <w:next w:val="FSHNormal"/>
    <w:semiHidden/>
    <w:rsid w:val="007118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118FE"/>
    <w:pPr>
      <w:spacing w:before="240" w:after="80" w:line="360" w:lineRule="exact"/>
    </w:pPr>
    <w:rPr>
      <w:sz w:val="36"/>
    </w:rPr>
  </w:style>
  <w:style w:type="paragraph" w:customStyle="1" w:styleId="FSHTitel">
    <w:name w:val="FSH_Titel"/>
    <w:aliases w:val="Dokumentrubrik"/>
    <w:basedOn w:val="FSHRub1"/>
    <w:next w:val="FSHNormal"/>
    <w:semiHidden/>
    <w:rsid w:val="007118FE"/>
    <w:pPr>
      <w:pBdr>
        <w:bottom w:val="single" w:sz="4" w:space="3" w:color="auto"/>
      </w:pBdr>
      <w:spacing w:before="0" w:after="80" w:line="400" w:lineRule="exact"/>
    </w:pPr>
    <w:rPr>
      <w:sz w:val="40"/>
    </w:rPr>
  </w:style>
  <w:style w:type="paragraph" w:customStyle="1" w:styleId="Hemstlrubrik">
    <w:name w:val="Hemstl_rubrik"/>
    <w:basedOn w:val="Rubrik1"/>
    <w:next w:val="Normal"/>
    <w:rsid w:val="007118FE"/>
    <w:pPr>
      <w:spacing w:after="250"/>
    </w:pPr>
  </w:style>
  <w:style w:type="paragraph" w:customStyle="1" w:styleId="Autokorrigering">
    <w:name w:val="Autokorrigering"/>
    <w:rsid w:val="007118FE"/>
    <w:rPr>
      <w:sz w:val="24"/>
      <w:szCs w:val="24"/>
      <w:lang w:val="sv-SE" w:eastAsia="sv-SE"/>
    </w:rPr>
  </w:style>
  <w:style w:type="paragraph" w:customStyle="1" w:styleId="Yrkandehnv">
    <w:name w:val="Yrkandehänv"/>
    <w:semiHidden/>
    <w:rsid w:val="007118FE"/>
    <w:pPr>
      <w:keepNext/>
      <w:keepLines/>
      <w:suppressAutoHyphens/>
    </w:pPr>
    <w:rPr>
      <w:noProof/>
      <w:sz w:val="16"/>
      <w:lang w:val="sv-SE" w:eastAsia="sv-SE"/>
    </w:rPr>
  </w:style>
  <w:style w:type="paragraph" w:customStyle="1" w:styleId="KantRubrikS5H">
    <w:name w:val="KantRubrikS5H"/>
    <w:semiHidden/>
    <w:rsid w:val="007118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118FE"/>
    <w:pPr>
      <w:spacing w:line="200" w:lineRule="exact"/>
    </w:pPr>
  </w:style>
  <w:style w:type="paragraph" w:customStyle="1" w:styleId="KantRubrikS5V">
    <w:name w:val="KantRubrikS5V"/>
    <w:basedOn w:val="KantRubrikS5H"/>
    <w:semiHidden/>
    <w:rsid w:val="007118FE"/>
    <w:pPr>
      <w:tabs>
        <w:tab w:val="right" w:pos="1814"/>
        <w:tab w:val="left" w:pos="1899"/>
      </w:tabs>
      <w:ind w:right="0"/>
      <w:jc w:val="left"/>
    </w:pPr>
  </w:style>
  <w:style w:type="paragraph" w:customStyle="1" w:styleId="KantRubrikS5Vrad2">
    <w:name w:val="KantRubrikS5Vrad2"/>
    <w:basedOn w:val="KantRubrikS5V"/>
    <w:semiHidden/>
    <w:rsid w:val="007118FE"/>
    <w:pPr>
      <w:tabs>
        <w:tab w:val="clear" w:pos="1814"/>
        <w:tab w:val="clear" w:pos="1899"/>
        <w:tab w:val="right" w:pos="1418"/>
        <w:tab w:val="left" w:pos="1503"/>
      </w:tabs>
    </w:pPr>
  </w:style>
  <w:style w:type="paragraph" w:customStyle="1" w:styleId="Lagtext">
    <w:name w:val="Lagtext"/>
    <w:basedOn w:val="Lagtextrubrik"/>
    <w:next w:val="Lagtextindrag"/>
    <w:rsid w:val="007118FE"/>
    <w:pPr>
      <w:spacing w:before="0"/>
    </w:pPr>
    <w:rPr>
      <w:sz w:val="19"/>
    </w:rPr>
  </w:style>
  <w:style w:type="paragraph" w:customStyle="1" w:styleId="Lagtextrubrik">
    <w:name w:val="Lagtext_rubrik"/>
    <w:basedOn w:val="Normal"/>
    <w:next w:val="Normal"/>
    <w:rsid w:val="007118FE"/>
    <w:pPr>
      <w:suppressAutoHyphens/>
      <w:spacing w:line="220" w:lineRule="exact"/>
    </w:pPr>
    <w:rPr>
      <w:i/>
      <w:sz w:val="21"/>
    </w:rPr>
  </w:style>
  <w:style w:type="paragraph" w:customStyle="1" w:styleId="Lagtextindrag">
    <w:name w:val="Lagtext_indrag"/>
    <w:basedOn w:val="Lagtext"/>
    <w:rsid w:val="007118FE"/>
    <w:pPr>
      <w:ind w:firstLine="170"/>
    </w:pPr>
  </w:style>
  <w:style w:type="paragraph" w:customStyle="1" w:styleId="NormalA4fot">
    <w:name w:val="Normal_A4fot"/>
    <w:basedOn w:val="Normal"/>
    <w:semiHidden/>
    <w:rsid w:val="007118FE"/>
    <w:pPr>
      <w:spacing w:before="240" w:line="240" w:lineRule="auto"/>
      <w:jc w:val="center"/>
    </w:pPr>
  </w:style>
  <w:style w:type="paragraph" w:customStyle="1" w:styleId="NormalA4sidnr">
    <w:name w:val="Normal_A4sidnr"/>
    <w:basedOn w:val="Normal"/>
    <w:semiHidden/>
    <w:rsid w:val="007118FE"/>
    <w:pPr>
      <w:spacing w:after="240"/>
      <w:jc w:val="center"/>
    </w:pPr>
  </w:style>
  <w:style w:type="paragraph" w:customStyle="1" w:styleId="NormalS5sidnrH">
    <w:name w:val="Normal_S5sidnrH"/>
    <w:basedOn w:val="Normal"/>
    <w:semiHidden/>
    <w:rsid w:val="007118FE"/>
    <w:pPr>
      <w:spacing w:before="0" w:line="240" w:lineRule="auto"/>
      <w:ind w:right="57"/>
      <w:jc w:val="right"/>
    </w:pPr>
  </w:style>
  <w:style w:type="paragraph" w:customStyle="1" w:styleId="NormalS5sidnrV">
    <w:name w:val="Normal_S5sidnrV"/>
    <w:basedOn w:val="NormalS5sidnrH"/>
    <w:semiHidden/>
    <w:rsid w:val="007118FE"/>
    <w:pPr>
      <w:tabs>
        <w:tab w:val="right" w:pos="1814"/>
        <w:tab w:val="left" w:pos="1899"/>
      </w:tabs>
      <w:ind w:right="0"/>
      <w:jc w:val="left"/>
    </w:pPr>
  </w:style>
  <w:style w:type="paragraph" w:customStyle="1" w:styleId="Normal00">
    <w:name w:val="Normal00"/>
    <w:basedOn w:val="Normal"/>
    <w:semiHidden/>
    <w:rsid w:val="007118FE"/>
    <w:pPr>
      <w:spacing w:before="0" w:line="240" w:lineRule="auto"/>
      <w:jc w:val="left"/>
    </w:pPr>
  </w:style>
  <w:style w:type="paragraph" w:customStyle="1" w:styleId="PunktlistaBomb">
    <w:name w:val="Punktlista_Bomb"/>
    <w:aliases w:val="Bomb"/>
    <w:basedOn w:val="Normal"/>
    <w:rsid w:val="007118FE"/>
    <w:pPr>
      <w:numPr>
        <w:numId w:val="2"/>
      </w:numPr>
    </w:pPr>
  </w:style>
  <w:style w:type="paragraph" w:customStyle="1" w:styleId="PunktlistaNummer">
    <w:name w:val="Punktlista_Nummer"/>
    <w:aliases w:val="Nummerlista"/>
    <w:basedOn w:val="Normal"/>
    <w:rsid w:val="007118FE"/>
    <w:pPr>
      <w:numPr>
        <w:numId w:val="3"/>
      </w:numPr>
    </w:pPr>
  </w:style>
  <w:style w:type="paragraph" w:customStyle="1" w:styleId="PunktlistaTankstreck">
    <w:name w:val="Punktlista_Tankstreck"/>
    <w:aliases w:val="Tankstreck"/>
    <w:basedOn w:val="Normal"/>
    <w:rsid w:val="007118FE"/>
    <w:pPr>
      <w:numPr>
        <w:numId w:val="4"/>
      </w:numPr>
    </w:pPr>
  </w:style>
  <w:style w:type="paragraph" w:customStyle="1" w:styleId="RubrikSammanf">
    <w:name w:val="RubrikSammanf"/>
    <w:basedOn w:val="Rubrik1"/>
    <w:next w:val="Normal"/>
    <w:rsid w:val="007118FE"/>
  </w:style>
  <w:style w:type="paragraph" w:customStyle="1" w:styleId="RubrikInnehllsf">
    <w:name w:val="RubrikInnehållsf"/>
    <w:basedOn w:val="RubrikSammanf"/>
    <w:next w:val="Normal"/>
    <w:rsid w:val="007118FE"/>
  </w:style>
  <w:style w:type="paragraph" w:customStyle="1" w:styleId="Tabellochbildrubrik">
    <w:name w:val="Tabell och bildrubrik"/>
    <w:basedOn w:val="Normal"/>
    <w:next w:val="Normal"/>
    <w:rsid w:val="007118FE"/>
    <w:pPr>
      <w:suppressAutoHyphens/>
      <w:spacing w:before="300" w:line="200" w:lineRule="exact"/>
      <w:jc w:val="left"/>
    </w:pPr>
    <w:rPr>
      <w:caps/>
      <w:sz w:val="14"/>
    </w:rPr>
  </w:style>
  <w:style w:type="paragraph" w:customStyle="1" w:styleId="Underskrifter">
    <w:name w:val="Underskrifter"/>
    <w:basedOn w:val="Normal"/>
    <w:rsid w:val="007118FE"/>
    <w:pPr>
      <w:keepNext/>
      <w:keepLines/>
      <w:suppressAutoHyphens/>
      <w:spacing w:before="0" w:after="40" w:line="250" w:lineRule="exact"/>
    </w:pPr>
    <w:rPr>
      <w:i/>
    </w:rPr>
  </w:style>
  <w:style w:type="paragraph" w:customStyle="1" w:styleId="UnderskriftDatum">
    <w:name w:val="UnderskriftDatum"/>
    <w:basedOn w:val="Underskrifter"/>
    <w:next w:val="Underskrifter"/>
    <w:rsid w:val="007118FE"/>
    <w:pPr>
      <w:spacing w:before="250" w:after="125"/>
    </w:pPr>
    <w:rPr>
      <w:i w:val="0"/>
    </w:rPr>
  </w:style>
  <w:style w:type="paragraph" w:styleId="Sidhuvud">
    <w:name w:val="header"/>
    <w:basedOn w:val="Normal"/>
    <w:semiHidden/>
    <w:rsid w:val="007118FE"/>
    <w:pPr>
      <w:tabs>
        <w:tab w:val="center" w:pos="4536"/>
        <w:tab w:val="right" w:pos="9072"/>
      </w:tabs>
    </w:pPr>
  </w:style>
  <w:style w:type="paragraph" w:styleId="Sidfot">
    <w:name w:val="footer"/>
    <w:basedOn w:val="Normal"/>
    <w:semiHidden/>
    <w:rsid w:val="007118FE"/>
    <w:pPr>
      <w:tabs>
        <w:tab w:val="center" w:pos="4536"/>
        <w:tab w:val="right" w:pos="9072"/>
      </w:tabs>
    </w:pPr>
  </w:style>
  <w:style w:type="paragraph" w:styleId="Innehll1">
    <w:name w:val="toc 1"/>
    <w:basedOn w:val="Normal"/>
    <w:next w:val="Innehll2"/>
    <w:semiHidden/>
    <w:rsid w:val="007118FE"/>
    <w:pPr>
      <w:tabs>
        <w:tab w:val="right" w:leader="dot" w:pos="5953"/>
      </w:tabs>
      <w:suppressAutoHyphens/>
      <w:spacing w:before="0"/>
      <w:ind w:right="567"/>
      <w:jc w:val="left"/>
    </w:pPr>
  </w:style>
  <w:style w:type="paragraph" w:styleId="Innehll2">
    <w:name w:val="toc 2"/>
    <w:basedOn w:val="Innehll1"/>
    <w:next w:val="Innehll3"/>
    <w:semiHidden/>
    <w:rsid w:val="007118FE"/>
    <w:pPr>
      <w:ind w:left="284"/>
    </w:pPr>
  </w:style>
  <w:style w:type="paragraph" w:styleId="Innehll3">
    <w:name w:val="toc 3"/>
    <w:basedOn w:val="Innehll2"/>
    <w:next w:val="Innehll4"/>
    <w:semiHidden/>
    <w:rsid w:val="007118FE"/>
    <w:pPr>
      <w:ind w:left="567"/>
    </w:pPr>
  </w:style>
  <w:style w:type="paragraph" w:styleId="Innehll4">
    <w:name w:val="toc 4"/>
    <w:basedOn w:val="Innehll3"/>
    <w:next w:val="Normal"/>
    <w:semiHidden/>
    <w:rsid w:val="007118FE"/>
  </w:style>
  <w:style w:type="paragraph" w:customStyle="1" w:styleId="Hemstlatt">
    <w:name w:val="Hemstl_att"/>
    <w:aliases w:val="HemstPunkt,HemstPunktFlera,HemställansPunkt,Förslagstext"/>
    <w:basedOn w:val="Normal"/>
    <w:next w:val="Normal"/>
    <w:rsid w:val="007118FE"/>
    <w:pPr>
      <w:keepLines/>
      <w:spacing w:before="0"/>
      <w:ind w:left="340"/>
    </w:pPr>
  </w:style>
  <w:style w:type="paragraph" w:styleId="Datum">
    <w:name w:val="Date"/>
    <w:basedOn w:val="Normal"/>
    <w:next w:val="Normal"/>
    <w:semiHidden/>
    <w:rsid w:val="007118FE"/>
  </w:style>
  <w:style w:type="character" w:styleId="Hyperlnk">
    <w:name w:val="Hyperlink"/>
    <w:basedOn w:val="Standardstycketeckensnitt"/>
    <w:semiHidden/>
    <w:rsid w:val="007118FE"/>
    <w:rPr>
      <w:color w:val="0000FF"/>
      <w:u w:val="single"/>
    </w:rPr>
  </w:style>
  <w:style w:type="paragraph" w:styleId="Indragetstycke">
    <w:name w:val="Block Text"/>
    <w:basedOn w:val="Normal"/>
    <w:semiHidden/>
    <w:rsid w:val="007118FE"/>
    <w:pPr>
      <w:spacing w:after="120"/>
      <w:ind w:left="1440" w:right="1440"/>
    </w:pPr>
  </w:style>
  <w:style w:type="paragraph" w:styleId="Innehll5">
    <w:name w:val="toc 5"/>
    <w:basedOn w:val="Innehll4"/>
    <w:next w:val="Normal"/>
    <w:semiHidden/>
    <w:rsid w:val="007118FE"/>
  </w:style>
  <w:style w:type="paragraph" w:styleId="Lista">
    <w:name w:val="List"/>
    <w:basedOn w:val="Normal"/>
    <w:semiHidden/>
    <w:rsid w:val="007118FE"/>
    <w:pPr>
      <w:ind w:left="283" w:hanging="283"/>
    </w:pPr>
  </w:style>
  <w:style w:type="paragraph" w:styleId="Normalwebb">
    <w:name w:val="Normal (Web)"/>
    <w:basedOn w:val="Normal"/>
    <w:semiHidden/>
    <w:rsid w:val="007118FE"/>
    <w:rPr>
      <w:szCs w:val="24"/>
    </w:rPr>
  </w:style>
  <w:style w:type="paragraph" w:styleId="Numreradlista">
    <w:name w:val="List Number"/>
    <w:basedOn w:val="Normal"/>
    <w:semiHidden/>
    <w:rsid w:val="007118FE"/>
    <w:pPr>
      <w:numPr>
        <w:numId w:val="5"/>
      </w:numPr>
    </w:pPr>
  </w:style>
  <w:style w:type="paragraph" w:styleId="Punktlista">
    <w:name w:val="List Bullet"/>
    <w:basedOn w:val="Normal"/>
    <w:semiHidden/>
    <w:rsid w:val="007118FE"/>
    <w:pPr>
      <w:numPr>
        <w:numId w:val="10"/>
      </w:numPr>
    </w:pPr>
  </w:style>
  <w:style w:type="character" w:styleId="Radnummer">
    <w:name w:val="line number"/>
    <w:basedOn w:val="Standardstycketeckensnitt"/>
    <w:semiHidden/>
    <w:rsid w:val="007118FE"/>
  </w:style>
  <w:style w:type="character" w:styleId="Sidnummer">
    <w:name w:val="page number"/>
    <w:basedOn w:val="Standardstycketeckensnitt"/>
    <w:semiHidden/>
    <w:rsid w:val="007118FE"/>
  </w:style>
  <w:style w:type="paragraph" w:styleId="Signatur">
    <w:name w:val="Signature"/>
    <w:basedOn w:val="Normal"/>
    <w:semiHidden/>
    <w:rsid w:val="007118FE"/>
    <w:pPr>
      <w:ind w:left="4252"/>
    </w:pPr>
  </w:style>
  <w:style w:type="paragraph" w:styleId="Underrubrik">
    <w:name w:val="Subtitle"/>
    <w:basedOn w:val="Normal"/>
    <w:qFormat/>
    <w:rsid w:val="007118FE"/>
    <w:pPr>
      <w:spacing w:after="60"/>
      <w:jc w:val="center"/>
      <w:outlineLvl w:val="1"/>
    </w:pPr>
    <w:rPr>
      <w:rFonts w:ascii="Arial" w:hAnsi="Arial" w:cs="Arial"/>
      <w:szCs w:val="24"/>
    </w:rPr>
  </w:style>
  <w:style w:type="paragraph" w:styleId="Brdtext">
    <w:name w:val="Body Text"/>
    <w:basedOn w:val="Normal"/>
    <w:rsid w:val="007118FE"/>
  </w:style>
  <w:style w:type="paragraph" w:styleId="Brdtextmedindrag">
    <w:name w:val="Body Text Indent"/>
    <w:basedOn w:val="Normal"/>
    <w:rsid w:val="007118FE"/>
    <w:pPr>
      <w:ind w:left="5216" w:hanging="5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3113</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m1181</vt:lpstr>
    </vt:vector>
  </TitlesOfParts>
  <Company>Riksdagen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m1181</dc:title>
  <dc:subject>m1181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2006-12-14T14:47:00Z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Arbetsgivarens sjuklöneansvar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Arbetsgivarens sjuklöneansvar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Anne-Marie Pålsson och Ewa Thalén Finné (m)</vt:lpwstr>
  </property>
  <property fmtid="{D5CDD505-2E9C-101B-9397-08002B2CF9AE}" pid="26" name="MotionarLista">
    <vt:lpwstr>Pålsson, Anne-Marie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20062007000000000109000011810069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20062007000000000109000011810069</vt:lpwstr>
  </property>
  <property fmtid="{D5CDD505-2E9C-101B-9397-08002B2CF9AE}" pid="50" name="nummer">
    <vt:lpwstr>272</vt:lpwstr>
  </property>
  <property fmtid="{D5CDD505-2E9C-101B-9397-08002B2CF9AE}" pid="51" name="utskottsbeteckning">
    <vt:lpwstr>Sf</vt:lpwstr>
  </property>
  <property fmtid="{D5CDD505-2E9C-101B-9397-08002B2CF9AE}" pid="52" name="GlobalUID">
    <vt:lpwstr>{C3EF9ED8-D718-435B-8351-3E843A53F963}</vt:lpwstr>
  </property>
  <property fmtid="{D5CDD505-2E9C-101B-9397-08002B2CF9AE}" pid="53" name="Överföringar">
    <vt:i4>0</vt:i4>
  </property>
  <property fmtid="{D5CDD505-2E9C-101B-9397-08002B2CF9AE}" pid="54" name="Checksum">
    <vt:lpwstr>*1012624625049*</vt:lpwstr>
  </property>
  <property fmtid="{D5CDD505-2E9C-101B-9397-08002B2CF9AE}" pid="55" name="skuggnummer">
    <vt:lpwstr>2343</vt:lpwstr>
  </property>
  <property fmtid="{D5CDD505-2E9C-101B-9397-08002B2CF9AE}" pid="56" name="urixVersion">
    <vt:lpwstr>3.1.4.0</vt:lpwstr>
  </property>
  <property fmtid="{D5CDD505-2E9C-101B-9397-08002B2CF9AE}" pid="57" name="urixOrigin">
    <vt:lpwstr>070221 17:58:53.917</vt:lpwstr>
  </property>
  <property fmtid="{D5CDD505-2E9C-101B-9397-08002B2CF9AE}" pid="58" name="urixGuid">
    <vt:lpwstr>{C50911F1-3F62-47B5-879D-A3B1C04A5F67}</vt:lpwstr>
  </property>
</Properties>
</file>