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916" w:rsidRPr="00085807" w:rsidRDefault="00871916" w:rsidP="00130030">
      <w:pPr>
        <w:pStyle w:val="Hemstlrubrik"/>
      </w:pPr>
      <w:r w:rsidRPr="00085807">
        <w:t>Förslag till riksdagsbeslut</w:t>
      </w:r>
    </w:p>
    <w:p w:rsidR="00871916" w:rsidRPr="00085807" w:rsidRDefault="00871916">
      <w:pPr>
        <w:pStyle w:val="Hemstlatt"/>
      </w:pPr>
      <w:r w:rsidRPr="00085807">
        <w:t xml:space="preserve">Riksdagen tillkännager för regeringen som sin mening vad i motionen anförs om att upphöra med sprututbytesverksamheten </w:t>
      </w:r>
      <w:r w:rsidR="00097D3E" w:rsidRPr="00085807">
        <w:t>för</w:t>
      </w:r>
      <w:r w:rsidRPr="00085807">
        <w:t xml:space="preserve"> narkomaner.</w:t>
      </w:r>
    </w:p>
    <w:p w:rsidR="00871916" w:rsidRPr="00085807" w:rsidRDefault="00871916">
      <w:pPr>
        <w:pStyle w:val="Rubrik1"/>
      </w:pPr>
      <w:r w:rsidRPr="00085807">
        <w:t>Motivering</w:t>
      </w:r>
    </w:p>
    <w:p w:rsidR="00871916" w:rsidRPr="00085807" w:rsidRDefault="00871916">
      <w:r w:rsidRPr="00085807">
        <w:t>Det är helt ofattbart att sprututbytesverksamhe</w:t>
      </w:r>
      <w:r w:rsidR="00130030" w:rsidRPr="00085807">
        <w:t>ten i Lund och Malmö kunnat få</w:t>
      </w:r>
      <w:r w:rsidRPr="00085807">
        <w:t xml:space="preserve"> pågå under så många år utan vetenskaplig utvärdering från Socialstyrelsens sida. Verksamheten anses numera permanent.</w:t>
      </w:r>
    </w:p>
    <w:p w:rsidR="00871916" w:rsidRPr="00085807" w:rsidRDefault="00871916">
      <w:pPr>
        <w:pStyle w:val="Normaltindrag"/>
      </w:pPr>
      <w:r w:rsidRPr="00085807">
        <w:t>Med rena sprutor till narkotikamissbrukare får missbrukaren möjlighet att fortsätta sitt missbruk och att bryta mot lagen. Injektionssprutan är det ver</w:t>
      </w:r>
      <w:r w:rsidRPr="00085807">
        <w:t>k</w:t>
      </w:r>
      <w:r w:rsidRPr="00085807">
        <w:t xml:space="preserve">tyg som används vid narkotikainförsel och därmed förser missbrukaren med det redskap som behövs för att kunna fortsätta sitt missbruk. Man bör ha i åtanke att konsumtion av narkotika är en illegal verksamhet. Hur kan sittande regering stå bakom denna verksamhet som gick ut så kraftfullt med </w:t>
      </w:r>
      <w:r w:rsidR="00130030" w:rsidRPr="00085807">
        <w:t>”</w:t>
      </w:r>
      <w:r w:rsidRPr="00085807">
        <w:t>Han</w:t>
      </w:r>
      <w:r w:rsidRPr="00085807">
        <w:t>d</w:t>
      </w:r>
      <w:r w:rsidRPr="00085807">
        <w:t>lingsplan mot narkotika</w:t>
      </w:r>
      <w:r w:rsidR="00130030" w:rsidRPr="00085807">
        <w:t>”</w:t>
      </w:r>
      <w:r w:rsidRPr="00085807">
        <w:t xml:space="preserve"> våren 2002 samt tillsatte en drogsamordnare?</w:t>
      </w:r>
    </w:p>
    <w:p w:rsidR="00871916" w:rsidRPr="00085807" w:rsidRDefault="00130030">
      <w:pPr>
        <w:pStyle w:val="Normaltindrag"/>
      </w:pPr>
      <w:r w:rsidRPr="00085807">
        <w:t>”</w:t>
      </w:r>
      <w:r w:rsidR="00871916" w:rsidRPr="00085807">
        <w:t>Rena sprutor</w:t>
      </w:r>
      <w:r w:rsidRPr="00085807">
        <w:t>”</w:t>
      </w:r>
      <w:r w:rsidR="00871916" w:rsidRPr="00085807">
        <w:t xml:space="preserve"> till narkomaner har blivit ett steg på vägen att kapitulera i</w:t>
      </w:r>
      <w:r w:rsidR="00871916" w:rsidRPr="00085807">
        <w:t>n</w:t>
      </w:r>
      <w:r w:rsidR="00871916" w:rsidRPr="00085807">
        <w:t>för det ökande narkotikamissbruket. Så uppfattas regeringens ställningstaga</w:t>
      </w:r>
      <w:r w:rsidR="00871916" w:rsidRPr="00085807">
        <w:t>n</w:t>
      </w:r>
      <w:r w:rsidR="00871916" w:rsidRPr="00085807">
        <w:t>de! Därför är det angeläget att omgående upphöra helt och hållet med sprutu</w:t>
      </w:r>
      <w:r w:rsidR="00871916" w:rsidRPr="00085807">
        <w:t>t</w:t>
      </w:r>
      <w:r w:rsidR="00871916" w:rsidRPr="00085807">
        <w:t>bytesverksamheten.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30030" w:rsidRPr="00085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0030" w:rsidRPr="00085807" w:rsidRDefault="00130030" w:rsidP="00130030">
            <w:pPr>
              <w:pStyle w:val="UnderskriftDatum"/>
              <w:spacing w:before="240"/>
            </w:pPr>
            <w:r w:rsidRPr="00085807">
              <w:t>Stockholm den 13 september 2005</w:t>
            </w:r>
          </w:p>
        </w:tc>
        <w:tc>
          <w:tcPr>
            <w:tcW w:w="3047" w:type="dxa"/>
          </w:tcPr>
          <w:p w:rsidR="00130030" w:rsidRPr="00085807" w:rsidRDefault="00130030" w:rsidP="00130030">
            <w:pPr>
              <w:pStyle w:val="Underskrifter"/>
              <w:spacing w:before="240"/>
            </w:pPr>
          </w:p>
        </w:tc>
      </w:tr>
      <w:tr w:rsidR="00130030" w:rsidRPr="00085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0030" w:rsidRPr="00085807" w:rsidRDefault="00130030" w:rsidP="00130030">
            <w:pPr>
              <w:pStyle w:val="Underskrifter"/>
            </w:pPr>
            <w:r w:rsidRPr="00085807">
              <w:t>Maud Ekendahl (m)</w:t>
            </w:r>
          </w:p>
        </w:tc>
        <w:tc>
          <w:tcPr>
            <w:tcW w:w="3047" w:type="dxa"/>
          </w:tcPr>
          <w:p w:rsidR="00130030" w:rsidRPr="00085807" w:rsidRDefault="00130030" w:rsidP="00130030">
            <w:pPr>
              <w:pStyle w:val="Underskrifter"/>
            </w:pPr>
            <w:r w:rsidRPr="00085807">
              <w:t>Jeppe Johnsson (m)</w:t>
            </w:r>
          </w:p>
        </w:tc>
      </w:tr>
    </w:tbl>
    <w:p w:rsidR="00871916" w:rsidRPr="00085807" w:rsidRDefault="00871916" w:rsidP="00130030">
      <w:pPr>
        <w:pStyle w:val="Normaltindrag"/>
      </w:pPr>
    </w:p>
    <w:sectPr w:rsidR="00871916" w:rsidRPr="00085807" w:rsidSect="00130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9AC" w:rsidRPr="00085807" w:rsidRDefault="00FA29AC">
      <w:r w:rsidRPr="00085807">
        <w:separator/>
      </w:r>
    </w:p>
  </w:endnote>
  <w:endnote w:type="continuationSeparator" w:id="0">
    <w:p w:rsidR="00FA29AC" w:rsidRPr="00085807" w:rsidRDefault="00FA29AC">
      <w:r w:rsidRPr="000858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30" w:rsidRPr="00085807" w:rsidRDefault="00085807" w:rsidP="00130030">
    <w:pPr>
      <w:pStyle w:val="Sidfot"/>
    </w:pPr>
    <w:r w:rsidRPr="000858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32843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030" w:rsidRDefault="001300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212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0030" w:rsidRDefault="001300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212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30" w:rsidRPr="00085807" w:rsidRDefault="00085807" w:rsidP="00130030">
    <w:pPr>
      <w:pStyle w:val="Sidfot"/>
    </w:pPr>
    <w:r w:rsidRPr="000858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48195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030" w:rsidRDefault="001300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212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0030" w:rsidRDefault="001300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212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30" w:rsidRPr="00085807" w:rsidRDefault="00085807" w:rsidP="00130030">
    <w:pPr>
      <w:pStyle w:val="Sidfot"/>
    </w:pPr>
    <w:r w:rsidRPr="000858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84187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030" w:rsidRDefault="001300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212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0030" w:rsidRDefault="001300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212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9AC" w:rsidRPr="00085807" w:rsidRDefault="00FA29AC">
      <w:r w:rsidRPr="00085807">
        <w:separator/>
      </w:r>
    </w:p>
  </w:footnote>
  <w:footnote w:type="continuationSeparator" w:id="0">
    <w:p w:rsidR="00FA29AC" w:rsidRPr="00085807" w:rsidRDefault="00FA29AC">
      <w:r w:rsidRPr="000858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30" w:rsidRPr="00085807" w:rsidRDefault="00085807" w:rsidP="00130030">
    <w:pPr>
      <w:pStyle w:val="Sidhuvud"/>
    </w:pPr>
    <w:r w:rsidRPr="000858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4445329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030" w:rsidRDefault="001300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212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21296">
                            <w:t>So212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0030" w:rsidRDefault="001300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212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21296">
                      <w:t>So212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30" w:rsidRPr="00085807" w:rsidRDefault="00085807" w:rsidP="00130030">
    <w:pPr>
      <w:pStyle w:val="Sidhuvud"/>
    </w:pPr>
    <w:r w:rsidRPr="000858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490216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030" w:rsidRDefault="001300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212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21296">
                            <w:t>So212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0030" w:rsidRDefault="001300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212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21296">
                      <w:t>So212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30" w:rsidRPr="00085807" w:rsidRDefault="00130030">
    <w:pPr>
      <w:pStyle w:val="FSHNormal"/>
      <w:tabs>
        <w:tab w:val="right" w:pos="5840"/>
      </w:tabs>
    </w:pPr>
    <w:r w:rsidRPr="00085807">
      <w:br/>
    </w:r>
    <w:r w:rsidRPr="00085807">
      <w:fldChar w:fldCharType="begin" w:fldLock="1"/>
    </w:r>
    <w:r w:rsidRPr="00085807">
      <w:instrText xml:space="preserve"> DOCPROPERTY</w:instrText>
    </w:r>
    <w:r w:rsidRPr="00085807">
      <w:rPr>
        <w:sz w:val="18"/>
      </w:rPr>
      <w:instrText xml:space="preserve"> "YearUser" *\charformat </w:instrText>
    </w:r>
    <w:r w:rsidRPr="00085807">
      <w:fldChar w:fldCharType="separate"/>
    </w:r>
    <w:r w:rsidR="00C21296" w:rsidRPr="00085807">
      <w:t>2005/06</w:t>
    </w:r>
    <w:r w:rsidRPr="00085807">
      <w:fldChar w:fldCharType="end"/>
    </w:r>
    <w:r w:rsidRPr="00085807">
      <w:t xml:space="preserve"> </w:t>
    </w:r>
    <w:r w:rsidRPr="00085807">
      <w:tab/>
      <w:t xml:space="preserve">mnr: </w:t>
    </w:r>
    <w:r w:rsidRPr="00085807">
      <w:fldChar w:fldCharType="begin" w:fldLock="1"/>
    </w:r>
    <w:r w:rsidRPr="00085807">
      <w:instrText xml:space="preserve"> DOCPROPERTY</w:instrText>
    </w:r>
    <w:r w:rsidRPr="00085807">
      <w:rPr>
        <w:sz w:val="18"/>
      </w:rPr>
      <w:instrText xml:space="preserve"> "Motionsnummer" *\charformat </w:instrText>
    </w:r>
    <w:r w:rsidRPr="00085807">
      <w:fldChar w:fldCharType="separate"/>
    </w:r>
    <w:r w:rsidR="00C21296" w:rsidRPr="00085807">
      <w:t>So212</w:t>
    </w:r>
    <w:r w:rsidRPr="00085807">
      <w:fldChar w:fldCharType="end"/>
    </w:r>
    <w:r w:rsidRPr="00085807">
      <w:br/>
    </w:r>
    <w:r w:rsidRPr="00085807">
      <w:fldChar w:fldCharType="begin" w:fldLock="1"/>
    </w:r>
    <w:r w:rsidRPr="00085807">
      <w:instrText xml:space="preserve"> DOCPROPERTY</w:instrText>
    </w:r>
    <w:r w:rsidRPr="00085807">
      <w:rPr>
        <w:sz w:val="18"/>
      </w:rPr>
      <w:instrText xml:space="preserve"> "Samling" *\charformat </w:instrText>
    </w:r>
    <w:r w:rsidRPr="00085807">
      <w:fldChar w:fldCharType="end"/>
    </w:r>
    <w:r w:rsidRPr="00085807">
      <w:tab/>
      <w:t xml:space="preserve">pnr: </w:t>
    </w:r>
    <w:r w:rsidRPr="00085807">
      <w:fldChar w:fldCharType="begin" w:fldLock="1"/>
    </w:r>
    <w:r w:rsidRPr="00085807">
      <w:instrText xml:space="preserve"> DOCPROPERTY</w:instrText>
    </w:r>
    <w:r w:rsidRPr="00085807">
      <w:rPr>
        <w:sz w:val="18"/>
      </w:rPr>
      <w:instrText xml:space="preserve"> "Partinummer" *\charformat </w:instrText>
    </w:r>
    <w:r w:rsidRPr="00085807">
      <w:fldChar w:fldCharType="separate"/>
    </w:r>
    <w:r w:rsidR="00C21296" w:rsidRPr="00085807">
      <w:t>m1041</w:t>
    </w:r>
    <w:r w:rsidRPr="00085807">
      <w:fldChar w:fldCharType="end"/>
    </w:r>
  </w:p>
  <w:p w:rsidR="00130030" w:rsidRPr="00085807" w:rsidRDefault="00130030">
    <w:pPr>
      <w:pStyle w:val="FSHRub1"/>
    </w:pPr>
    <w:r w:rsidRPr="00085807">
      <w:t>Motion till riksdagen</w:t>
    </w:r>
    <w:r w:rsidRPr="00085807">
      <w:br/>
    </w:r>
    <w:r w:rsidRPr="00085807">
      <w:fldChar w:fldCharType="begin" w:fldLock="1"/>
    </w:r>
    <w:r w:rsidRPr="00085807">
      <w:instrText xml:space="preserve"> DOCPROPERTY "YearUser" *\charformat </w:instrText>
    </w:r>
    <w:r w:rsidRPr="00085807">
      <w:fldChar w:fldCharType="separate"/>
    </w:r>
    <w:r w:rsidR="00C21296" w:rsidRPr="00085807">
      <w:t>2005/06</w:t>
    </w:r>
    <w:r w:rsidRPr="00085807">
      <w:fldChar w:fldCharType="end"/>
    </w:r>
    <w:r w:rsidRPr="00085807">
      <w:t>:</w:t>
    </w:r>
    <w:r w:rsidRPr="00085807">
      <w:fldChar w:fldCharType="begin" w:fldLock="1"/>
    </w:r>
    <w:r w:rsidRPr="00085807">
      <w:instrText xml:space="preserve"> DOCPROPERTY "Motionsnummer" *\charformat </w:instrText>
    </w:r>
    <w:r w:rsidRPr="00085807">
      <w:fldChar w:fldCharType="separate"/>
    </w:r>
    <w:r w:rsidR="00C21296" w:rsidRPr="00085807">
      <w:t>So212</w:t>
    </w:r>
    <w:r w:rsidRPr="00085807">
      <w:fldChar w:fldCharType="end"/>
    </w:r>
  </w:p>
  <w:p w:rsidR="00130030" w:rsidRPr="00085807" w:rsidRDefault="00130030">
    <w:pPr>
      <w:pStyle w:val="FSHNormalS5"/>
    </w:pPr>
    <w:r w:rsidRPr="00085807">
      <w:fldChar w:fldCharType="begin" w:fldLock="1"/>
    </w:r>
    <w:r w:rsidRPr="00085807">
      <w:instrText xml:space="preserve"> DOCPROPERTY "MotionarText" *\charformat </w:instrText>
    </w:r>
    <w:r w:rsidRPr="00085807">
      <w:fldChar w:fldCharType="separate"/>
    </w:r>
    <w:r w:rsidR="00C21296" w:rsidRPr="00085807">
      <w:t>av Maud Ekendahl och Jeppe Johnsson (m)</w:t>
    </w:r>
    <w:r w:rsidRPr="00085807">
      <w:fldChar w:fldCharType="end"/>
    </w:r>
    <w:r w:rsidRPr="00085807">
      <w:br/>
    </w:r>
    <w:r w:rsidRPr="00085807">
      <w:fldChar w:fldCharType="begin" w:fldLock="1"/>
    </w:r>
    <w:r w:rsidRPr="00085807">
      <w:instrText xml:space="preserve"> DOCPROPERTY "SvarFrasKort" *\charformat </w:instrText>
    </w:r>
    <w:r w:rsidRPr="00085807">
      <w:fldChar w:fldCharType="end"/>
    </w:r>
  </w:p>
  <w:p w:rsidR="00130030" w:rsidRPr="00085807" w:rsidRDefault="00130030">
    <w:pPr>
      <w:pStyle w:val="FSHTitel"/>
    </w:pPr>
    <w:r w:rsidRPr="00085807">
      <w:fldChar w:fldCharType="begin" w:fldLock="1"/>
    </w:r>
    <w:r w:rsidRPr="00085807">
      <w:instrText xml:space="preserve"> DOCPROPERTY</w:instrText>
    </w:r>
    <w:r w:rsidRPr="00085807">
      <w:rPr>
        <w:sz w:val="18"/>
      </w:rPr>
      <w:instrText xml:space="preserve"> "RubrikSvar" *\charformat </w:instrText>
    </w:r>
    <w:r w:rsidRPr="00085807">
      <w:fldChar w:fldCharType="separate"/>
    </w:r>
    <w:r w:rsidR="00C21296" w:rsidRPr="00085807">
      <w:t>Stoppande av sprututbytesverksamheten</w:t>
    </w:r>
    <w:r w:rsidRPr="00085807">
      <w:fldChar w:fldCharType="end"/>
    </w:r>
  </w:p>
  <w:p w:rsidR="00130030" w:rsidRPr="00085807" w:rsidRDefault="00130030" w:rsidP="0013003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194004019">
    <w:abstractNumId w:val="10"/>
  </w:num>
  <w:num w:numId="2" w16cid:durableId="387922676">
    <w:abstractNumId w:val="12"/>
  </w:num>
  <w:num w:numId="3" w16cid:durableId="1426221671">
    <w:abstractNumId w:val="8"/>
  </w:num>
  <w:num w:numId="4" w16cid:durableId="1260676971">
    <w:abstractNumId w:val="3"/>
  </w:num>
  <w:num w:numId="5" w16cid:durableId="1332295450">
    <w:abstractNumId w:val="2"/>
  </w:num>
  <w:num w:numId="6" w16cid:durableId="333608731">
    <w:abstractNumId w:val="1"/>
  </w:num>
  <w:num w:numId="7" w16cid:durableId="421880792">
    <w:abstractNumId w:val="0"/>
  </w:num>
  <w:num w:numId="8" w16cid:durableId="246110667">
    <w:abstractNumId w:val="9"/>
  </w:num>
  <w:num w:numId="9" w16cid:durableId="112139265">
    <w:abstractNumId w:val="7"/>
  </w:num>
  <w:num w:numId="10" w16cid:durableId="102268169">
    <w:abstractNumId w:val="6"/>
  </w:num>
  <w:num w:numId="11" w16cid:durableId="172845370">
    <w:abstractNumId w:val="5"/>
  </w:num>
  <w:num w:numId="12" w16cid:durableId="788352688">
    <w:abstractNumId w:val="4"/>
  </w:num>
  <w:num w:numId="13" w16cid:durableId="200022950">
    <w:abstractNumId w:val="10"/>
  </w:num>
  <w:num w:numId="14" w16cid:durableId="1751341948">
    <w:abstractNumId w:val="12"/>
  </w:num>
  <w:num w:numId="15" w16cid:durableId="1853371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C26F01"/>
    <w:rsid w:val="00085807"/>
    <w:rsid w:val="00097D3E"/>
    <w:rsid w:val="00130030"/>
    <w:rsid w:val="002E0DBD"/>
    <w:rsid w:val="004F2C68"/>
    <w:rsid w:val="007103CC"/>
    <w:rsid w:val="00871916"/>
    <w:rsid w:val="008A1E4E"/>
    <w:rsid w:val="00B86A95"/>
    <w:rsid w:val="00C21296"/>
    <w:rsid w:val="00C26F01"/>
    <w:rsid w:val="00CC67B4"/>
    <w:rsid w:val="00E8722D"/>
    <w:rsid w:val="00F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349A96-DADE-46ED-899B-550AB2CA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13003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30030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C21296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168</Words>
  <Characters>1042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So212</vt:lpstr>
    </vt:vector>
  </TitlesOfParts>
  <Company>RD/RFK/IT/DTSL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So212</dc:title>
  <dc:subject>So212</dc:subject>
  <dc:creator>Riksdagen</dc:creator>
  <cp:keywords>Riksdagen</cp:keywords>
  <dc:description>Justeringar önskader av tryckeriet.</dc:description>
  <cp:lastModifiedBy>Lars Brink</cp:lastModifiedBy>
  <cp:revision>2</cp:revision>
  <cp:lastPrinted>2005-10-22T10:21:00Z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Sekr">
    <vt:lpwstr>sl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Stoppande av sprututbytesverksamheten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Stoppande av sprututbytesverksamheten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m1041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2</vt:lpwstr>
  </property>
  <property fmtid="{D5CDD505-2E9C-101B-9397-08002B2CF9AE}" pid="19" name="MotionarText">
    <vt:lpwstr>av Maud Ekendahl och Jeppe Johnsson (m)</vt:lpwstr>
  </property>
  <property fmtid="{D5CDD505-2E9C-101B-9397-08002B2CF9AE}" pid="20" name="MotionarLista">
    <vt:lpwstr>Ekendahl, Maud (m)\Johnsson, Jeppe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Maud Ekendahl (m), Jeppe Johnsson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So212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13 september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roland lamvert</vt:lpwstr>
  </property>
  <property fmtid="{D5CDD505-2E9C-101B-9397-08002B2CF9AE}" pid="40" name="MotionID">
    <vt:lpwstr>20052006000000000109000010410069</vt:lpwstr>
  </property>
  <property fmtid="{D5CDD505-2E9C-101B-9397-08002B2CF9AE}" pid="41" name="avs-org">
    <vt:lpwstr/>
  </property>
  <property fmtid="{D5CDD505-2E9C-101B-9397-08002B2CF9AE}" pid="42" name="datum">
    <vt:lpwstr>050913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20052006000000000109000010410069</vt:lpwstr>
  </property>
  <property fmtid="{D5CDD505-2E9C-101B-9397-08002B2CF9AE}" pid="46" name="nummer">
    <vt:lpwstr>212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So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