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4211C07C8F4B4D949810C9AC8FFE00"/>
        </w:placeholder>
        <w15:appearance w15:val="hidden"/>
        <w:text/>
      </w:sdtPr>
      <w:sdtEndPr/>
      <w:sdtContent>
        <w:p w:rsidRPr="009B062B" w:rsidR="00AF30DD" w:rsidP="009B062B" w:rsidRDefault="00AF30DD" w14:paraId="462648D6" w14:textId="77777777">
          <w:pPr>
            <w:pStyle w:val="RubrikFrslagTIllRiksdagsbeslut"/>
          </w:pPr>
          <w:r w:rsidRPr="009B062B">
            <w:t>Förslag till riksdagsbeslut</w:t>
          </w:r>
        </w:p>
      </w:sdtContent>
    </w:sdt>
    <w:sdt>
      <w:sdtPr>
        <w:alias w:val="Yrkande 1"/>
        <w:tag w:val="4b695a6a-87e7-422f-82ab-dd1e5aad95ec"/>
        <w:id w:val="-977299808"/>
        <w:lock w:val="sdtLocked"/>
      </w:sdtPr>
      <w:sdtEndPr/>
      <w:sdtContent>
        <w:p w:rsidR="006940A6" w:rsidRDefault="00782FAC" w14:paraId="462648D7" w14:textId="77777777">
          <w:pPr>
            <w:pStyle w:val="Frslagstext"/>
            <w:numPr>
              <w:ilvl w:val="0"/>
              <w:numId w:val="0"/>
            </w:numPr>
          </w:pPr>
          <w:r>
            <w:t>Riksdagen ställer sig bakom det som anförs i motionen om statlig skola och tillkännager detta för regeringen.</w:t>
          </w:r>
        </w:p>
      </w:sdtContent>
    </w:sdt>
    <w:p w:rsidRPr="009B062B" w:rsidR="00AF30DD" w:rsidP="009B062B" w:rsidRDefault="000156D9" w14:paraId="462648D8" w14:textId="77777777">
      <w:pPr>
        <w:pStyle w:val="Rubrik1"/>
      </w:pPr>
      <w:bookmarkStart w:name="MotionsStart" w:id="0"/>
      <w:bookmarkEnd w:id="0"/>
      <w:r w:rsidRPr="009B062B">
        <w:t>Motivering</w:t>
      </w:r>
    </w:p>
    <w:p w:rsidRPr="00D43FA4" w:rsidR="00485371" w:rsidP="00D43FA4" w:rsidRDefault="00485371" w14:paraId="462648D9" w14:textId="77777777">
      <w:pPr>
        <w:pStyle w:val="Normalutanindragellerluft"/>
      </w:pPr>
      <w:r w:rsidRPr="00D43FA4">
        <w:t xml:space="preserve">För att ge alla elever en bra skolgång bör staten ta tillbaka ansvaret för skolan. </w:t>
      </w:r>
    </w:p>
    <w:p w:rsidRPr="00FE53CF" w:rsidR="00485371" w:rsidP="00FE53CF" w:rsidRDefault="00485371" w14:paraId="462648DA" w14:textId="77777777">
      <w:r w:rsidRPr="00FE53CF">
        <w:t xml:space="preserve">Kommunaliseringen av skolan har bidragit till minskad likvärdighet, försämrade studieresultat och försämrad arbetssituation och status för lärarna.  Liberalerna drev i regeringsställning igenom förändringar så att staten tagit ett allt större ansvar för skolan. Det handlar om skärpta krav på behöriga lärare, om tydligare kunskapsmål, mer statlig inspektion av skolorna och miljardsatsningar på både högre lärarlöner och fortbildning. </w:t>
      </w:r>
    </w:p>
    <w:p w:rsidRPr="00FE53CF" w:rsidR="00485371" w:rsidP="00FE53CF" w:rsidRDefault="00485371" w14:paraId="462648DB" w14:textId="77777777">
      <w:r w:rsidRPr="00FE53CF">
        <w:t xml:space="preserve">Vi vill på sikt att staten ska ta över ansvaret för skolan. Staten ska vara arbetsgivare för lärarna och ansvara för att eleverna får så mycket kunskaper som möjligt med sig. Omfattande strukturreformer av detta slag måste genomföras med omsorg och föregås av gedigen analys och utredningsarbete. </w:t>
      </w:r>
    </w:p>
    <w:p w:rsidRPr="00FE53CF" w:rsidR="00485371" w:rsidP="00FE53CF" w:rsidRDefault="00485371" w14:paraId="462648DC" w14:textId="04D804B7">
      <w:r w:rsidRPr="00FE53CF">
        <w:t xml:space="preserve">Skolkommittén presenterade under våren 2016 två olika alternativa förslag på hur en större del av det offentliga skolväsendet ska ges en större statlig </w:t>
      </w:r>
      <w:r w:rsidR="00D43FA4">
        <w:t>styrning och finansiering. Inget</w:t>
      </w:r>
      <w:bookmarkStart w:name="_GoBack" w:id="1"/>
      <w:bookmarkEnd w:id="1"/>
      <w:r w:rsidRPr="00FE53CF">
        <w:t xml:space="preserve"> av dessa alternativ innebär att skolan förstatligas.</w:t>
      </w:r>
    </w:p>
    <w:p w:rsidRPr="00FE53CF" w:rsidR="00093F48" w:rsidP="00FE53CF" w:rsidRDefault="00485371" w14:paraId="462648DD" w14:textId="77777777">
      <w:r w:rsidRPr="00FE53CF">
        <w:lastRenderedPageBreak/>
        <w:t xml:space="preserve">Liberalerna föreslår därför att det under 2017 tillsätts en utredning som tar fram förslag på formerna för en modern skola med staten som huvudman för de offentliga skolorna där kvalitet och likvärdighet säkras genom statlig finansiering, nationella mål, utvärderingar och tillsyn. </w:t>
      </w:r>
    </w:p>
    <w:p w:rsidRPr="00485371" w:rsidR="00485371" w:rsidP="00485371" w:rsidRDefault="00485371" w14:paraId="462648DE" w14:textId="77777777"/>
    <w:sdt>
      <w:sdtPr>
        <w:alias w:val="CC_Underskrifter"/>
        <w:tag w:val="CC_Underskrifter"/>
        <w:id w:val="583496634"/>
        <w:lock w:val="sdtContentLocked"/>
        <w:placeholder>
          <w:docPart w:val="02E0CFFF971941E48C981792BCB49B03"/>
        </w:placeholder>
        <w15:appearance w15:val="hidden"/>
      </w:sdtPr>
      <w:sdtEndPr/>
      <w:sdtContent>
        <w:p w:rsidR="004801AC" w:rsidP="00823173" w:rsidRDefault="00616420" w14:paraId="462648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B24630" w:rsidRDefault="00B24630" w14:paraId="462648FE" w14:textId="77777777"/>
    <w:sectPr w:rsidR="00B246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64900" w14:textId="77777777" w:rsidR="00485371" w:rsidRDefault="00485371" w:rsidP="000C1CAD">
      <w:pPr>
        <w:spacing w:line="240" w:lineRule="auto"/>
      </w:pPr>
      <w:r>
        <w:separator/>
      </w:r>
    </w:p>
  </w:endnote>
  <w:endnote w:type="continuationSeparator" w:id="0">
    <w:p w14:paraId="46264901" w14:textId="77777777" w:rsidR="00485371" w:rsidRDefault="00485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49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490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642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648FE" w14:textId="77777777" w:rsidR="00485371" w:rsidRDefault="00485371" w:rsidP="000C1CAD">
      <w:pPr>
        <w:spacing w:line="240" w:lineRule="auto"/>
      </w:pPr>
      <w:r>
        <w:separator/>
      </w:r>
    </w:p>
  </w:footnote>
  <w:footnote w:type="continuationSeparator" w:id="0">
    <w:p w14:paraId="462648FF" w14:textId="77777777" w:rsidR="00485371" w:rsidRDefault="00485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2649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264912" wp14:anchorId="46264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6420" w14:paraId="46264913" w14:textId="77777777">
                          <w:pPr>
                            <w:jc w:val="right"/>
                          </w:pPr>
                          <w:sdt>
                            <w:sdtPr>
                              <w:alias w:val="CC_Noformat_Partikod"/>
                              <w:tag w:val="CC_Noformat_Partikod"/>
                              <w:id w:val="-53464382"/>
                              <w:placeholder>
                                <w:docPart w:val="5CCD982591484179913C84959FFA1AD7"/>
                              </w:placeholder>
                              <w:text/>
                            </w:sdtPr>
                            <w:sdtEndPr/>
                            <w:sdtContent>
                              <w:r w:rsidR="00485371">
                                <w:t>L</w:t>
                              </w:r>
                            </w:sdtContent>
                          </w:sdt>
                          <w:sdt>
                            <w:sdtPr>
                              <w:alias w:val="CC_Noformat_Partinummer"/>
                              <w:tag w:val="CC_Noformat_Partinummer"/>
                              <w:id w:val="-1709555926"/>
                              <w:placeholder>
                                <w:docPart w:val="C9A473ECC6804BCAB0783B40BA738026"/>
                              </w:placeholder>
                              <w:text/>
                            </w:sdtPr>
                            <w:sdtEndPr/>
                            <w:sdtContent>
                              <w:r w:rsidR="00485371">
                                <w:t>1118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2649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6420" w14:paraId="46264913" w14:textId="77777777">
                    <w:pPr>
                      <w:jc w:val="right"/>
                    </w:pPr>
                    <w:sdt>
                      <w:sdtPr>
                        <w:alias w:val="CC_Noformat_Partikod"/>
                        <w:tag w:val="CC_Noformat_Partikod"/>
                        <w:id w:val="-53464382"/>
                        <w:placeholder>
                          <w:docPart w:val="5CCD982591484179913C84959FFA1AD7"/>
                        </w:placeholder>
                        <w:text/>
                      </w:sdtPr>
                      <w:sdtEndPr/>
                      <w:sdtContent>
                        <w:r w:rsidR="00485371">
                          <w:t>L</w:t>
                        </w:r>
                      </w:sdtContent>
                    </w:sdt>
                    <w:sdt>
                      <w:sdtPr>
                        <w:alias w:val="CC_Noformat_Partinummer"/>
                        <w:tag w:val="CC_Noformat_Partinummer"/>
                        <w:id w:val="-1709555926"/>
                        <w:placeholder>
                          <w:docPart w:val="C9A473ECC6804BCAB0783B40BA738026"/>
                        </w:placeholder>
                        <w:text/>
                      </w:sdtPr>
                      <w:sdtEndPr/>
                      <w:sdtContent>
                        <w:r w:rsidR="00485371">
                          <w:t>1118</w:t>
                        </w:r>
                      </w:sdtContent>
                    </w:sdt>
                  </w:p>
                </w:txbxContent>
              </v:textbox>
              <w10:wrap anchorx="page"/>
            </v:shape>
          </w:pict>
        </mc:Fallback>
      </mc:AlternateContent>
    </w:r>
  </w:p>
  <w:p w:rsidRPr="00293C4F" w:rsidR="007A5507" w:rsidP="00776B74" w:rsidRDefault="007A5507" w14:paraId="462649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6420" w14:paraId="46264904" w14:textId="77777777">
    <w:pPr>
      <w:jc w:val="right"/>
    </w:pPr>
    <w:sdt>
      <w:sdtPr>
        <w:alias w:val="CC_Noformat_Partikod"/>
        <w:tag w:val="CC_Noformat_Partikod"/>
        <w:id w:val="559911109"/>
        <w:text/>
      </w:sdtPr>
      <w:sdtEndPr/>
      <w:sdtContent>
        <w:r w:rsidR="00485371">
          <w:t>L</w:t>
        </w:r>
      </w:sdtContent>
    </w:sdt>
    <w:sdt>
      <w:sdtPr>
        <w:alias w:val="CC_Noformat_Partinummer"/>
        <w:tag w:val="CC_Noformat_Partinummer"/>
        <w:id w:val="1197820850"/>
        <w:text/>
      </w:sdtPr>
      <w:sdtEndPr/>
      <w:sdtContent>
        <w:r w:rsidR="00485371">
          <w:t>1118</w:t>
        </w:r>
      </w:sdtContent>
    </w:sdt>
  </w:p>
  <w:p w:rsidR="007A5507" w:rsidP="00776B74" w:rsidRDefault="007A5507" w14:paraId="462649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6420" w14:paraId="46264908" w14:textId="77777777">
    <w:pPr>
      <w:jc w:val="right"/>
    </w:pPr>
    <w:sdt>
      <w:sdtPr>
        <w:alias w:val="CC_Noformat_Partikod"/>
        <w:tag w:val="CC_Noformat_Partikod"/>
        <w:id w:val="1471015553"/>
        <w:text/>
      </w:sdtPr>
      <w:sdtEndPr/>
      <w:sdtContent>
        <w:r w:rsidR="00485371">
          <w:t>L</w:t>
        </w:r>
      </w:sdtContent>
    </w:sdt>
    <w:sdt>
      <w:sdtPr>
        <w:alias w:val="CC_Noformat_Partinummer"/>
        <w:tag w:val="CC_Noformat_Partinummer"/>
        <w:id w:val="-2014525982"/>
        <w:text/>
      </w:sdtPr>
      <w:sdtEndPr/>
      <w:sdtContent>
        <w:r w:rsidR="00485371">
          <w:t>1118</w:t>
        </w:r>
      </w:sdtContent>
    </w:sdt>
  </w:p>
  <w:p w:rsidR="007A5507" w:rsidP="00A314CF" w:rsidRDefault="00616420" w14:paraId="4D4B3A2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7A5507" w:rsidP="008227B3" w:rsidRDefault="00616420" w14:paraId="462649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16420" w14:paraId="46264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:1083</w:t>
        </w:r>
      </w:sdtContent>
    </w:sdt>
  </w:p>
  <w:p w:rsidR="007A5507" w:rsidP="00E03A3D" w:rsidRDefault="00616420" w14:paraId="4626490D"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7A5507" w:rsidP="00283E0F" w:rsidRDefault="00485371" w14:paraId="4626490E" w14:textId="77777777">
        <w:pPr>
          <w:pStyle w:val="FSHRub2"/>
        </w:pPr>
        <w:r>
          <w:t>Förstatliga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462649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53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93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371"/>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10A"/>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42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0A6"/>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7F4"/>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FAC"/>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17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B8D"/>
    <w:rsid w:val="00836D95"/>
    <w:rsid w:val="00837F27"/>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630"/>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FA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3C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2648D5"/>
  <w15:chartTrackingRefBased/>
  <w15:docId w15:val="{13F08CDC-BFD1-46CC-B2B3-6BE4175A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4211C07C8F4B4D949810C9AC8FFE00"/>
        <w:category>
          <w:name w:val="Allmänt"/>
          <w:gallery w:val="placeholder"/>
        </w:category>
        <w:types>
          <w:type w:val="bbPlcHdr"/>
        </w:types>
        <w:behaviors>
          <w:behavior w:val="content"/>
        </w:behaviors>
        <w:guid w:val="{EB2ACE7E-B815-4A25-91BF-737EB223FEFF}"/>
      </w:docPartPr>
      <w:docPartBody>
        <w:p w:rsidR="004D5960" w:rsidRDefault="004D5960">
          <w:pPr>
            <w:pStyle w:val="5D4211C07C8F4B4D949810C9AC8FFE00"/>
          </w:pPr>
          <w:r w:rsidRPr="009A726D">
            <w:rPr>
              <w:rStyle w:val="Platshllartext"/>
            </w:rPr>
            <w:t>Klicka här för att ange text.</w:t>
          </w:r>
        </w:p>
      </w:docPartBody>
    </w:docPart>
    <w:docPart>
      <w:docPartPr>
        <w:name w:val="02E0CFFF971941E48C981792BCB49B03"/>
        <w:category>
          <w:name w:val="Allmänt"/>
          <w:gallery w:val="placeholder"/>
        </w:category>
        <w:types>
          <w:type w:val="bbPlcHdr"/>
        </w:types>
        <w:behaviors>
          <w:behavior w:val="content"/>
        </w:behaviors>
        <w:guid w:val="{D736071D-3390-410A-8586-4B729CECF00F}"/>
      </w:docPartPr>
      <w:docPartBody>
        <w:p w:rsidR="004D5960" w:rsidRDefault="004D5960">
          <w:pPr>
            <w:pStyle w:val="02E0CFFF971941E48C981792BCB49B03"/>
          </w:pPr>
          <w:r w:rsidRPr="002551EA">
            <w:rPr>
              <w:rStyle w:val="Platshllartext"/>
              <w:color w:val="808080" w:themeColor="background1" w:themeShade="80"/>
            </w:rPr>
            <w:t>[Motionärernas namn]</w:t>
          </w:r>
        </w:p>
      </w:docPartBody>
    </w:docPart>
    <w:docPart>
      <w:docPartPr>
        <w:name w:val="5CCD982591484179913C84959FFA1AD7"/>
        <w:category>
          <w:name w:val="Allmänt"/>
          <w:gallery w:val="placeholder"/>
        </w:category>
        <w:types>
          <w:type w:val="bbPlcHdr"/>
        </w:types>
        <w:behaviors>
          <w:behavior w:val="content"/>
        </w:behaviors>
        <w:guid w:val="{5602680C-170E-4D8B-8C79-E0C10E9F7C75}"/>
      </w:docPartPr>
      <w:docPartBody>
        <w:p w:rsidR="004D5960" w:rsidRDefault="004D5960">
          <w:pPr>
            <w:pStyle w:val="5CCD982591484179913C84959FFA1AD7"/>
          </w:pPr>
          <w:r>
            <w:rPr>
              <w:rStyle w:val="Platshllartext"/>
            </w:rPr>
            <w:t xml:space="preserve"> </w:t>
          </w:r>
        </w:p>
      </w:docPartBody>
    </w:docPart>
    <w:docPart>
      <w:docPartPr>
        <w:name w:val="C9A473ECC6804BCAB0783B40BA738026"/>
        <w:category>
          <w:name w:val="Allmänt"/>
          <w:gallery w:val="placeholder"/>
        </w:category>
        <w:types>
          <w:type w:val="bbPlcHdr"/>
        </w:types>
        <w:behaviors>
          <w:behavior w:val="content"/>
        </w:behaviors>
        <w:guid w:val="{DE9EEF4A-2C5E-4A43-B61E-6BF78E2630F8}"/>
      </w:docPartPr>
      <w:docPartBody>
        <w:p w:rsidR="004D5960" w:rsidRDefault="004D5960">
          <w:pPr>
            <w:pStyle w:val="C9A473ECC6804BCAB0783B40BA7380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60"/>
    <w:rsid w:val="004D5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5960"/>
    <w:rPr>
      <w:color w:val="F4B083" w:themeColor="accent2" w:themeTint="99"/>
    </w:rPr>
  </w:style>
  <w:style w:type="paragraph" w:customStyle="1" w:styleId="5D4211C07C8F4B4D949810C9AC8FFE00">
    <w:name w:val="5D4211C07C8F4B4D949810C9AC8FFE00"/>
  </w:style>
  <w:style w:type="paragraph" w:customStyle="1" w:styleId="6CFB025BD89D433989C2C58087ABB8CC">
    <w:name w:val="6CFB025BD89D433989C2C58087ABB8CC"/>
  </w:style>
  <w:style w:type="paragraph" w:customStyle="1" w:styleId="0CFF887253B944C4A0BBE2C2CDCAA3C6">
    <w:name w:val="0CFF887253B944C4A0BBE2C2CDCAA3C6"/>
  </w:style>
  <w:style w:type="paragraph" w:customStyle="1" w:styleId="02E0CFFF971941E48C981792BCB49B03">
    <w:name w:val="02E0CFFF971941E48C981792BCB49B03"/>
  </w:style>
  <w:style w:type="paragraph" w:customStyle="1" w:styleId="5CCD982591484179913C84959FFA1AD7">
    <w:name w:val="5CCD982591484179913C84959FFA1AD7"/>
  </w:style>
  <w:style w:type="paragraph" w:customStyle="1" w:styleId="C9A473ECC6804BCAB0783B40BA738026">
    <w:name w:val="C9A473ECC6804BCAB0783B40BA738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B0DC9-BA9E-4D82-9152-AD339485BF11}"/>
</file>

<file path=customXml/itemProps2.xml><?xml version="1.0" encoding="utf-8"?>
<ds:datastoreItem xmlns:ds="http://schemas.openxmlformats.org/officeDocument/2006/customXml" ds:itemID="{38EB4F7C-6665-4179-89E4-00715E85F6FC}"/>
</file>

<file path=customXml/itemProps3.xml><?xml version="1.0" encoding="utf-8"?>
<ds:datastoreItem xmlns:ds="http://schemas.openxmlformats.org/officeDocument/2006/customXml" ds:itemID="{BA0742DE-69ED-48EA-A679-D44A238453F2}"/>
</file>

<file path=docProps/app.xml><?xml version="1.0" encoding="utf-8"?>
<Properties xmlns="http://schemas.openxmlformats.org/officeDocument/2006/extended-properties" xmlns:vt="http://schemas.openxmlformats.org/officeDocument/2006/docPropsVTypes">
  <Template>Normal</Template>
  <TotalTime>12</TotalTime>
  <Pages>2</Pages>
  <Words>276</Words>
  <Characters>1593</Characters>
  <Application>Microsoft Office Word</Application>
  <DocSecurity>0</DocSecurity>
  <Lines>45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