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3734" w:rsidP="005D3734">
      <w:pPr>
        <w:pStyle w:val="Title"/>
      </w:pPr>
      <w:bookmarkStart w:id="0" w:name="Start"/>
      <w:bookmarkEnd w:id="0"/>
      <w:r w:rsidRPr="009E2D54">
        <w:t xml:space="preserve">Svar på fråga </w:t>
      </w:r>
      <w:r w:rsidRPr="009E2D54" w:rsidR="009E2D54">
        <w:t>202</w:t>
      </w:r>
      <w:r w:rsidR="001C30EC">
        <w:t>2/23:</w:t>
      </w:r>
      <w:r w:rsidR="0026557A">
        <w:t xml:space="preserve">526 </w:t>
      </w:r>
      <w:r w:rsidRPr="009E2D54" w:rsidR="009E2D54">
        <w:t>av</w:t>
      </w:r>
      <w:r w:rsidR="0026557A">
        <w:t xml:space="preserve"> Niels </w:t>
      </w:r>
      <w:r w:rsidR="0026557A">
        <w:t>Paarup</w:t>
      </w:r>
      <w:r w:rsidR="0026557A">
        <w:t xml:space="preserve">-Petersen (c) Chat </w:t>
      </w:r>
      <w:r>
        <w:t>control</w:t>
      </w:r>
      <w:r w:rsidRPr="009E2D54" w:rsidR="009E2D54">
        <w:t xml:space="preserve"> </w:t>
      </w:r>
    </w:p>
    <w:p w:rsidR="005D3734" w:rsidP="005D3734">
      <w:pPr>
        <w:pStyle w:val="Title"/>
      </w:pPr>
    </w:p>
    <w:p w:rsidR="00AC501A" w:rsidRPr="00EE1D47" w:rsidP="00D517D3">
      <w:pPr>
        <w:pStyle w:val="Title"/>
        <w:spacing w:after="0"/>
        <w:rPr>
          <w:rFonts w:asciiTheme="minorHAnsi" w:hAnsiTheme="minorHAnsi"/>
          <w:sz w:val="24"/>
          <w:szCs w:val="24"/>
        </w:rPr>
      </w:pPr>
      <w:bookmarkStart w:id="1" w:name="_Hlk132385924"/>
      <w:r w:rsidRPr="00311B0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Niels </w:t>
      </w:r>
      <w:r w:rsidRPr="00311B06">
        <w:rPr>
          <w:rFonts w:asciiTheme="minorHAnsi" w:eastAsiaTheme="minorHAnsi" w:hAnsiTheme="minorHAnsi" w:cstheme="minorBidi"/>
          <w:kern w:val="0"/>
          <w:sz w:val="24"/>
          <w:szCs w:val="24"/>
        </w:rPr>
        <w:t>Paarup</w:t>
      </w:r>
      <w:r w:rsidRPr="00311B0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-Petersen </w:t>
      </w:r>
      <w:bookmarkEnd w:id="1"/>
      <w:r w:rsidRPr="00311B0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har frågat mig hur jag tänker agera för att </w:t>
      </w:r>
      <w:r w:rsidRPr="00311B06">
        <w:rPr>
          <w:rFonts w:asciiTheme="minorHAnsi" w:hAnsiTheme="minorHAnsi" w:cs="TimesNewRomanPSMT"/>
          <w:sz w:val="24"/>
          <w:szCs w:val="24"/>
        </w:rPr>
        <w:t xml:space="preserve">säkra effektiv </w:t>
      </w:r>
      <w:r w:rsidRPr="00EE1D47">
        <w:rPr>
          <w:rFonts w:asciiTheme="minorHAnsi" w:hAnsiTheme="minorHAnsi"/>
          <w:sz w:val="24"/>
          <w:szCs w:val="24"/>
        </w:rPr>
        <w:t>bekämpning av sexualbrott mot barn och hindra generell massövervakning av vartenda meddelande och vartenda samtal som svenska medborgare för digitalt</w:t>
      </w:r>
      <w:r w:rsidRPr="00EE1D47">
        <w:rPr>
          <w:rFonts w:asciiTheme="minorHAnsi" w:hAnsiTheme="minorHAnsi"/>
          <w:sz w:val="24"/>
          <w:szCs w:val="24"/>
        </w:rPr>
        <w:t>.</w:t>
      </w:r>
    </w:p>
    <w:p w:rsidR="00AC501A" w:rsidRPr="00EE1D47" w:rsidP="00D517D3">
      <w:pPr>
        <w:pStyle w:val="Title"/>
        <w:spacing w:after="0"/>
        <w:rPr>
          <w:rFonts w:asciiTheme="minorHAnsi" w:hAnsiTheme="minorHAnsi"/>
          <w:sz w:val="24"/>
          <w:szCs w:val="24"/>
        </w:rPr>
      </w:pPr>
    </w:p>
    <w:p w:rsidR="00EE1D47" w:rsidP="00D517D3">
      <w:pPr>
        <w:pStyle w:val="Title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Att</w:t>
      </w:r>
      <w:r w:rsidRPr="00EE1D47">
        <w:rPr>
          <w:rFonts w:asciiTheme="minorHAnsi" w:hAnsiTheme="minorHAnsi"/>
          <w:sz w:val="24"/>
          <w:szCs w:val="24"/>
        </w:rPr>
        <w:t> bekämpa sexuella övergrepp</w:t>
      </w:r>
      <w:r w:rsidR="007C183F">
        <w:rPr>
          <w:rFonts w:asciiTheme="minorHAnsi" w:hAnsiTheme="minorHAnsi"/>
          <w:sz w:val="24"/>
          <w:szCs w:val="24"/>
        </w:rPr>
        <w:t xml:space="preserve"> och annan allvarlig brottslighet</w:t>
      </w:r>
      <w:r w:rsidRPr="00EE1D47">
        <w:rPr>
          <w:rFonts w:asciiTheme="minorHAnsi" w:hAnsiTheme="minorHAnsi"/>
          <w:sz w:val="24"/>
          <w:szCs w:val="24"/>
        </w:rPr>
        <w:t xml:space="preserve"> mot barn är en </w:t>
      </w:r>
      <w:r w:rsidR="007C183F">
        <w:rPr>
          <w:rFonts w:asciiTheme="minorHAnsi" w:hAnsiTheme="minorHAnsi"/>
          <w:sz w:val="24"/>
          <w:szCs w:val="24"/>
        </w:rPr>
        <w:t>mycket</w:t>
      </w:r>
      <w:r w:rsidRPr="00EE1D47">
        <w:rPr>
          <w:rFonts w:asciiTheme="minorHAnsi" w:hAnsiTheme="minorHAnsi"/>
          <w:sz w:val="24"/>
          <w:szCs w:val="24"/>
        </w:rPr>
        <w:t xml:space="preserve"> angelägen </w:t>
      </w:r>
      <w:r w:rsidR="007C183F">
        <w:rPr>
          <w:rFonts w:asciiTheme="minorHAnsi" w:hAnsiTheme="minorHAnsi"/>
          <w:sz w:val="24"/>
          <w:szCs w:val="24"/>
        </w:rPr>
        <w:t>fråga för regeringen</w:t>
      </w:r>
      <w:r w:rsidRPr="00EE1D47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Det gäller inte minst det viktiga arbetet med att förebygga och bekämpa de </w:t>
      </w:r>
      <w:r w:rsidR="00CA3B12">
        <w:rPr>
          <w:rFonts w:asciiTheme="minorHAnsi" w:hAnsiTheme="minorHAnsi"/>
          <w:sz w:val="24"/>
          <w:szCs w:val="24"/>
        </w:rPr>
        <w:t>sexual</w:t>
      </w:r>
      <w:r>
        <w:rPr>
          <w:rFonts w:asciiTheme="minorHAnsi" w:hAnsiTheme="minorHAnsi"/>
          <w:sz w:val="24"/>
          <w:szCs w:val="24"/>
        </w:rPr>
        <w:t xml:space="preserve">brott som begås </w:t>
      </w:r>
      <w:r w:rsidR="007C183F">
        <w:rPr>
          <w:rFonts w:asciiTheme="minorHAnsi" w:hAnsiTheme="minorHAnsi"/>
          <w:sz w:val="24"/>
          <w:szCs w:val="24"/>
        </w:rPr>
        <w:t xml:space="preserve">på </w:t>
      </w:r>
      <w:r w:rsidR="006B7EF7">
        <w:rPr>
          <w:rFonts w:asciiTheme="minorHAnsi" w:hAnsiTheme="minorHAnsi"/>
          <w:sz w:val="24"/>
          <w:szCs w:val="24"/>
        </w:rPr>
        <w:t>i</w:t>
      </w:r>
      <w:r w:rsidR="007C183F">
        <w:rPr>
          <w:rFonts w:asciiTheme="minorHAnsi" w:hAnsiTheme="minorHAnsi"/>
          <w:sz w:val="24"/>
          <w:szCs w:val="24"/>
        </w:rPr>
        <w:t>nternet</w:t>
      </w:r>
      <w:r>
        <w:rPr>
          <w:rFonts w:asciiTheme="minorHAnsi" w:hAnsiTheme="minorHAnsi"/>
          <w:sz w:val="24"/>
          <w:szCs w:val="24"/>
        </w:rPr>
        <w:t>.</w:t>
      </w:r>
    </w:p>
    <w:p w:rsidR="00AC501A" w:rsidRPr="00311B06" w:rsidP="00D517D3">
      <w:pPr>
        <w:pStyle w:val="BodyText"/>
        <w:spacing w:after="0"/>
        <w:rPr>
          <w:sz w:val="24"/>
          <w:szCs w:val="24"/>
        </w:rPr>
      </w:pPr>
    </w:p>
    <w:p w:rsidR="002106F9" w:rsidRPr="00681E4D" w:rsidP="00D517D3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Vid all brottsbekämpning är det</w:t>
      </w:r>
      <w:r w:rsidR="004A7303">
        <w:rPr>
          <w:rFonts w:asciiTheme="minorHAnsi" w:hAnsiTheme="minorHAnsi"/>
          <w:sz w:val="24"/>
          <w:szCs w:val="24"/>
        </w:rPr>
        <w:t xml:space="preserve"> </w:t>
      </w:r>
      <w:r w:rsidR="007C183F">
        <w:rPr>
          <w:rFonts w:asciiTheme="minorHAnsi" w:hAnsiTheme="minorHAnsi"/>
          <w:sz w:val="24"/>
          <w:szCs w:val="24"/>
        </w:rPr>
        <w:t>viktigt</w:t>
      </w:r>
      <w:r>
        <w:rPr>
          <w:rFonts w:asciiTheme="minorHAnsi" w:hAnsiTheme="minorHAnsi"/>
          <w:sz w:val="24"/>
          <w:szCs w:val="24"/>
        </w:rPr>
        <w:t xml:space="preserve"> att </w:t>
      </w:r>
      <w:r w:rsidR="007C183F">
        <w:rPr>
          <w:rFonts w:asciiTheme="minorHAnsi" w:hAnsiTheme="minorHAnsi"/>
          <w:sz w:val="24"/>
          <w:szCs w:val="24"/>
        </w:rPr>
        <w:t xml:space="preserve">de brottsbekämpande </w:t>
      </w:r>
      <w:r w:rsidR="00045F56">
        <w:rPr>
          <w:rFonts w:asciiTheme="minorHAnsi" w:hAnsiTheme="minorHAnsi"/>
          <w:sz w:val="24"/>
          <w:szCs w:val="24"/>
        </w:rPr>
        <w:t xml:space="preserve">myndigheterna </w:t>
      </w:r>
      <w:r w:rsidR="007C183F">
        <w:rPr>
          <w:rFonts w:asciiTheme="minorHAnsi" w:hAnsiTheme="minorHAnsi"/>
          <w:sz w:val="24"/>
          <w:szCs w:val="24"/>
        </w:rPr>
        <w:t>ges</w:t>
      </w:r>
      <w:r w:rsidR="00045F56">
        <w:rPr>
          <w:rFonts w:asciiTheme="minorHAnsi" w:hAnsiTheme="minorHAnsi"/>
          <w:sz w:val="24"/>
          <w:szCs w:val="24"/>
        </w:rPr>
        <w:t xml:space="preserve"> effektiva verktyg. </w:t>
      </w:r>
      <w:r>
        <w:rPr>
          <w:rFonts w:asciiTheme="minorHAnsi" w:hAnsiTheme="minorHAnsi"/>
          <w:sz w:val="24"/>
          <w:szCs w:val="24"/>
        </w:rPr>
        <w:t xml:space="preserve">Detta gäller särskilt när det kommer till sexualbrott mot barn på nätet. </w:t>
      </w:r>
      <w:r w:rsidR="002E0F4D">
        <w:rPr>
          <w:rFonts w:asciiTheme="minorHAnsi" w:hAnsiTheme="minorHAnsi"/>
          <w:sz w:val="24"/>
          <w:szCs w:val="24"/>
        </w:rPr>
        <w:t xml:space="preserve">Regeringen har </w:t>
      </w:r>
      <w:r w:rsidR="00045F56">
        <w:rPr>
          <w:rFonts w:asciiTheme="minorHAnsi" w:hAnsiTheme="minorHAnsi"/>
          <w:sz w:val="24"/>
          <w:szCs w:val="24"/>
        </w:rPr>
        <w:t>därför</w:t>
      </w:r>
      <w:r w:rsidR="002E0F4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nyligen</w:t>
      </w:r>
      <w:r w:rsidR="002E0F4D">
        <w:rPr>
          <w:rFonts w:asciiTheme="minorHAnsi" w:hAnsiTheme="minorHAnsi"/>
          <w:sz w:val="24"/>
          <w:szCs w:val="24"/>
        </w:rPr>
        <w:t xml:space="preserve"> beslutat en lagrådsremiss med förslag </w:t>
      </w:r>
      <w:r w:rsidR="00774AFE">
        <w:rPr>
          <w:rFonts w:asciiTheme="minorHAnsi" w:hAnsiTheme="minorHAnsi"/>
          <w:sz w:val="24"/>
          <w:szCs w:val="24"/>
        </w:rPr>
        <w:t xml:space="preserve">om </w:t>
      </w:r>
      <w:r w:rsidR="002E0F4D">
        <w:rPr>
          <w:rFonts w:asciiTheme="minorHAnsi" w:hAnsiTheme="minorHAnsi"/>
          <w:sz w:val="24"/>
          <w:szCs w:val="24"/>
        </w:rPr>
        <w:t>att hemliga tvångsmedel</w:t>
      </w:r>
      <w:r w:rsidR="00774AFE">
        <w:rPr>
          <w:rFonts w:asciiTheme="minorHAnsi" w:hAnsiTheme="minorHAnsi"/>
          <w:sz w:val="24"/>
          <w:szCs w:val="24"/>
        </w:rPr>
        <w:t xml:space="preserve"> ska få användas </w:t>
      </w:r>
      <w:r w:rsidR="00045F56">
        <w:rPr>
          <w:rFonts w:asciiTheme="minorHAnsi" w:hAnsiTheme="minorHAnsi"/>
          <w:sz w:val="24"/>
          <w:szCs w:val="24"/>
        </w:rPr>
        <w:t>avseende</w:t>
      </w:r>
      <w:r w:rsidR="00774AFE">
        <w:rPr>
          <w:rFonts w:asciiTheme="minorHAnsi" w:hAnsiTheme="minorHAnsi"/>
          <w:sz w:val="24"/>
          <w:szCs w:val="24"/>
        </w:rPr>
        <w:t xml:space="preserve"> </w:t>
      </w:r>
      <w:r w:rsidR="00774AFE">
        <w:rPr>
          <w:rFonts w:asciiTheme="minorHAnsi" w:hAnsiTheme="minorHAnsi"/>
          <w:sz w:val="24"/>
          <w:szCs w:val="24"/>
        </w:rPr>
        <w:t>bl.a.</w:t>
      </w:r>
      <w:r w:rsidR="00045F56">
        <w:rPr>
          <w:rFonts w:asciiTheme="minorHAnsi" w:hAnsiTheme="minorHAnsi"/>
          <w:sz w:val="24"/>
          <w:szCs w:val="24"/>
        </w:rPr>
        <w:t xml:space="preserve"> </w:t>
      </w:r>
      <w:r w:rsidR="00CB501C">
        <w:rPr>
          <w:rFonts w:asciiTheme="minorHAnsi" w:hAnsiTheme="minorHAnsi"/>
          <w:sz w:val="24"/>
          <w:szCs w:val="24"/>
        </w:rPr>
        <w:t xml:space="preserve">olika </w:t>
      </w:r>
      <w:r w:rsidRPr="00045F56" w:rsidR="00045F56">
        <w:rPr>
          <w:rFonts w:asciiTheme="minorHAnsi" w:hAnsiTheme="minorHAnsi"/>
          <w:sz w:val="24"/>
          <w:szCs w:val="24"/>
        </w:rPr>
        <w:t>sexu</w:t>
      </w:r>
      <w:r w:rsidR="00CB501C">
        <w:rPr>
          <w:rFonts w:asciiTheme="minorHAnsi" w:hAnsiTheme="minorHAnsi"/>
          <w:sz w:val="24"/>
          <w:szCs w:val="24"/>
        </w:rPr>
        <w:t>albrott mot barn.</w:t>
      </w:r>
      <w:r w:rsidR="007C183F">
        <w:rPr>
          <w:rFonts w:asciiTheme="minorHAnsi" w:hAnsiTheme="minorHAnsi"/>
          <w:sz w:val="24"/>
          <w:szCs w:val="24"/>
        </w:rPr>
        <w:t xml:space="preserve"> </w:t>
      </w:r>
      <w:r w:rsidR="006B7EF7">
        <w:rPr>
          <w:rFonts w:asciiTheme="minorHAnsi" w:hAnsiTheme="minorHAnsi"/>
          <w:sz w:val="24"/>
          <w:szCs w:val="24"/>
        </w:rPr>
        <w:t xml:space="preserve">De nya reglerna </w:t>
      </w:r>
      <w:r>
        <w:rPr>
          <w:rFonts w:asciiTheme="minorHAnsi" w:hAnsiTheme="minorHAnsi"/>
          <w:sz w:val="24"/>
          <w:szCs w:val="24"/>
        </w:rPr>
        <w:t xml:space="preserve">föreslås träda i kraft redan </w:t>
      </w:r>
      <w:r>
        <w:rPr>
          <w:rFonts w:asciiTheme="minorHAnsi" w:hAnsiTheme="minorHAnsi"/>
          <w:sz w:val="24"/>
          <w:szCs w:val="24"/>
        </w:rPr>
        <w:t>i höst.</w:t>
      </w:r>
      <w:r>
        <w:rPr>
          <w:rFonts w:asciiTheme="minorHAnsi" w:hAnsiTheme="minorHAnsi"/>
          <w:sz w:val="24"/>
          <w:szCs w:val="24"/>
        </w:rPr>
        <w:t xml:space="preserve"> </w:t>
      </w:r>
      <w:r w:rsidRPr="00681E4D" w:rsidR="00681E4D">
        <w:rPr>
          <w:rFonts w:asciiTheme="minorHAnsi" w:hAnsiTheme="minorHAnsi"/>
          <w:sz w:val="24"/>
          <w:szCs w:val="24"/>
        </w:rPr>
        <w:t xml:space="preserve"> </w:t>
      </w:r>
    </w:p>
    <w:p w:rsidR="00681E4D" w:rsidRPr="00681E4D" w:rsidP="00D517D3">
      <w:pPr>
        <w:pStyle w:val="PlainText"/>
        <w:spacing w:line="276" w:lineRule="auto"/>
      </w:pPr>
    </w:p>
    <w:p w:rsidR="00E97F35" w:rsidP="00E97F35">
      <w:pPr>
        <w:overflowPunct w:val="0"/>
        <w:autoSpaceDE w:val="0"/>
        <w:autoSpaceDN w:val="0"/>
        <w:spacing w:line="304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Bland EU:s medlemsstater förhandlas just nu ett f</w:t>
      </w:r>
      <w:r w:rsidRPr="00681E4D" w:rsidR="00681E4D">
        <w:rPr>
          <w:sz w:val="24"/>
          <w:szCs w:val="24"/>
        </w:rPr>
        <w:t>örslag till</w:t>
      </w:r>
      <w:r w:rsidR="00CA3B12">
        <w:rPr>
          <w:sz w:val="24"/>
          <w:szCs w:val="24"/>
        </w:rPr>
        <w:t xml:space="preserve"> </w:t>
      </w:r>
      <w:r w:rsidRPr="00681E4D" w:rsidR="00681E4D">
        <w:rPr>
          <w:sz w:val="24"/>
          <w:szCs w:val="24"/>
        </w:rPr>
        <w:t xml:space="preserve">förordning </w:t>
      </w:r>
      <w:r>
        <w:rPr>
          <w:sz w:val="24"/>
          <w:szCs w:val="24"/>
        </w:rPr>
        <w:t>om</w:t>
      </w:r>
      <w:r w:rsidRPr="00681E4D" w:rsidR="00681E4D">
        <w:rPr>
          <w:sz w:val="24"/>
          <w:szCs w:val="24"/>
        </w:rPr>
        <w:t xml:space="preserve"> att förebygga och bekämpa sexualbrott mot bar</w:t>
      </w:r>
      <w:r w:rsidR="00CA3B12">
        <w:rPr>
          <w:sz w:val="24"/>
          <w:szCs w:val="24"/>
        </w:rPr>
        <w:t>n.</w:t>
      </w:r>
      <w:r w:rsidRPr="00B769A3">
        <w:rPr>
          <w:sz w:val="24"/>
          <w:szCs w:val="24"/>
        </w:rPr>
        <w:t xml:space="preserve"> </w:t>
      </w:r>
      <w:r>
        <w:rPr>
          <w:sz w:val="24"/>
          <w:szCs w:val="24"/>
        </w:rPr>
        <w:t>Regeringen stödjer helhjärtat ambitionen bakom förslaget. Sexuella övergrepp mot barn ska bekämpas med samhällets samlade kraft.</w:t>
      </w:r>
      <w:r w:rsidRPr="00E97F35" w:rsidR="00CA3B12">
        <w:rPr>
          <w:sz w:val="24"/>
          <w:szCs w:val="24"/>
        </w:rPr>
        <w:t xml:space="preserve"> Det är samtidigt ett omfattande förslag som innebär betydande intresseavvägningar mellan personlig integritet och vikten av effektiv brottsbekämpning.</w:t>
      </w:r>
      <w:r w:rsidRPr="00E97F35">
        <w:rPr>
          <w:sz w:val="24"/>
          <w:szCs w:val="24"/>
        </w:rPr>
        <w:t xml:space="preserve"> Det gäller särskilt den del som handlar om att ge medlemsstaterna befogenhet att utfärda </w:t>
      </w:r>
      <w:r w:rsidRPr="00E97F35">
        <w:rPr>
          <w:sz w:val="24"/>
          <w:szCs w:val="24"/>
        </w:rPr>
        <w:t>spårningsordrar</w:t>
      </w:r>
      <w:r w:rsidRPr="00E97F35">
        <w:rPr>
          <w:sz w:val="24"/>
          <w:szCs w:val="24"/>
        </w:rPr>
        <w:t xml:space="preserve"> för att söka efter sexuellt övergreppsmaterial och s.k. </w:t>
      </w:r>
      <w:r w:rsidRPr="00E97F35">
        <w:rPr>
          <w:sz w:val="24"/>
          <w:szCs w:val="24"/>
        </w:rPr>
        <w:t>grooming</w:t>
      </w:r>
      <w:r w:rsidRPr="00E97F35">
        <w:rPr>
          <w:sz w:val="24"/>
          <w:szCs w:val="24"/>
        </w:rPr>
        <w:t xml:space="preserve"> i </w:t>
      </w:r>
      <w:r w:rsidRPr="00E97F35">
        <w:rPr>
          <w:sz w:val="24"/>
          <w:szCs w:val="24"/>
        </w:rPr>
        <w:t>värdtjänster</w:t>
      </w:r>
      <w:r w:rsidRPr="00E97F35">
        <w:rPr>
          <w:sz w:val="24"/>
          <w:szCs w:val="24"/>
        </w:rPr>
        <w:t xml:space="preserve"> och i elektroniska kommunikationer.</w:t>
      </w:r>
    </w:p>
    <w:p w:rsidR="00EA3A37" w:rsidP="00E97F35">
      <w:pPr>
        <w:overflowPunct w:val="0"/>
        <w:autoSpaceDE w:val="0"/>
        <w:autoSpaceDN w:val="0"/>
        <w:spacing w:line="304" w:lineRule="atLeast"/>
        <w:textAlignment w:val="baseline"/>
        <w:rPr>
          <w:sz w:val="24"/>
          <w:szCs w:val="24"/>
        </w:rPr>
      </w:pPr>
      <w:r>
        <w:rPr>
          <w:rFonts w:eastAsia="Times New Roman"/>
        </w:rPr>
        <w:t>Jag</w:t>
      </w:r>
      <w:r w:rsidR="00E97F35">
        <w:rPr>
          <w:rFonts w:eastAsia="Times New Roman"/>
        </w:rPr>
        <w:t xml:space="preserve"> är väl medveten om både det som talar för och</w:t>
      </w:r>
      <w:r>
        <w:rPr>
          <w:rFonts w:eastAsia="Times New Roman"/>
        </w:rPr>
        <w:t xml:space="preserve"> det som talar</w:t>
      </w:r>
      <w:r w:rsidR="00E97F35">
        <w:rPr>
          <w:rFonts w:eastAsia="Times New Roman"/>
        </w:rPr>
        <w:t xml:space="preserve"> mot förslaget. Uppgiften som ordförande i EU</w:t>
      </w:r>
      <w:r w:rsidRPr="006169AC" w:rsidR="006169AC">
        <w:rPr>
          <w:sz w:val="24"/>
          <w:szCs w:val="24"/>
        </w:rPr>
        <w:t xml:space="preserve"> </w:t>
      </w:r>
      <w:r w:rsidRPr="00681E4D" w:rsidR="006169AC">
        <w:rPr>
          <w:sz w:val="24"/>
          <w:szCs w:val="24"/>
        </w:rPr>
        <w:t xml:space="preserve">innebär att vi </w:t>
      </w:r>
      <w:r w:rsidR="006169AC">
        <w:rPr>
          <w:sz w:val="24"/>
          <w:szCs w:val="24"/>
        </w:rPr>
        <w:t xml:space="preserve">ansvarar för </w:t>
      </w:r>
      <w:r w:rsidR="008268AC">
        <w:rPr>
          <w:sz w:val="24"/>
          <w:szCs w:val="24"/>
        </w:rPr>
        <w:t>f</w:t>
      </w:r>
      <w:r w:rsidR="006169AC">
        <w:rPr>
          <w:sz w:val="24"/>
          <w:szCs w:val="24"/>
        </w:rPr>
        <w:t xml:space="preserve">örhandlingsarbetet. </w:t>
      </w:r>
    </w:p>
    <w:p w:rsidR="00E97F35" w:rsidRPr="008268AC" w:rsidP="00E97F35">
      <w:pPr>
        <w:overflowPunct w:val="0"/>
        <w:autoSpaceDE w:val="0"/>
        <w:autoSpaceDN w:val="0"/>
        <w:spacing w:line="304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8268AC">
        <w:rPr>
          <w:sz w:val="24"/>
          <w:szCs w:val="24"/>
        </w:rPr>
        <w:t xml:space="preserve">den </w:t>
      </w:r>
      <w:r>
        <w:rPr>
          <w:sz w:val="24"/>
          <w:szCs w:val="24"/>
        </w:rPr>
        <w:t xml:space="preserve">rollen ingår att neutralt </w:t>
      </w:r>
      <w:r w:rsidRPr="00681E4D">
        <w:rPr>
          <w:sz w:val="24"/>
          <w:szCs w:val="24"/>
        </w:rPr>
        <w:t>arbeta för att få till stånd en inriktning som en kvalificerad majoritet av medlemsstaterna</w:t>
      </w:r>
      <w:r w:rsidR="008268AC">
        <w:rPr>
          <w:sz w:val="24"/>
          <w:szCs w:val="24"/>
        </w:rPr>
        <w:t xml:space="preserve"> kan</w:t>
      </w:r>
      <w:r w:rsidRPr="00681E4D">
        <w:rPr>
          <w:sz w:val="24"/>
          <w:szCs w:val="24"/>
        </w:rPr>
        <w:t xml:space="preserve"> ställ</w:t>
      </w:r>
      <w:r w:rsidR="008268AC">
        <w:rPr>
          <w:sz w:val="24"/>
          <w:szCs w:val="24"/>
        </w:rPr>
        <w:t>a</w:t>
      </w:r>
      <w:r w:rsidRPr="00681E4D">
        <w:rPr>
          <w:sz w:val="24"/>
          <w:szCs w:val="24"/>
        </w:rPr>
        <w:t xml:space="preserve"> sig bakom</w:t>
      </w:r>
      <w:r w:rsidRPr="008268AC">
        <w:rPr>
          <w:sz w:val="24"/>
          <w:szCs w:val="24"/>
        </w:rPr>
        <w:t xml:space="preserve">. I det arbetet är det också viktigt att klargöra de rättsliga och tekniska förutsättningarna för förslaget. </w:t>
      </w:r>
    </w:p>
    <w:p w:rsidR="00B85C6E" w:rsidP="008268AC">
      <w:pPr>
        <w:rPr>
          <w:sz w:val="24"/>
          <w:szCs w:val="24"/>
        </w:rPr>
      </w:pPr>
      <w:r w:rsidRPr="008268AC">
        <w:rPr>
          <w:sz w:val="24"/>
          <w:szCs w:val="24"/>
        </w:rPr>
        <w:t xml:space="preserve">Just nu är förslaget föremål för diskussioner och förhandlingar och det är fortfarande för tidigt att bedöma vad medlemsstaterna och Europaparlamentet kommer fram till. </w:t>
      </w:r>
      <w:r w:rsidR="007C183F">
        <w:rPr>
          <w:sz w:val="24"/>
          <w:szCs w:val="24"/>
        </w:rPr>
        <w:t>Vår uppgift s</w:t>
      </w:r>
      <w:r w:rsidRPr="008268AC">
        <w:rPr>
          <w:sz w:val="24"/>
          <w:szCs w:val="24"/>
        </w:rPr>
        <w:t>om ordförande är att föra den processen framåt.</w:t>
      </w:r>
      <w:r>
        <w:rPr>
          <w:sz w:val="24"/>
          <w:szCs w:val="24"/>
        </w:rPr>
        <w:t xml:space="preserve"> I det arbetet värnar vi naturligtvis både intresset av effektiva verktyg för att motverka sexuella övergrepp mot barn och rättssäkerheten och den personliga integriteten för den enskilde.</w:t>
      </w:r>
    </w:p>
    <w:p w:rsidR="00EA3A37" w:rsidP="008268AC">
      <w:pPr>
        <w:rPr>
          <w:sz w:val="24"/>
          <w:szCs w:val="24"/>
        </w:rPr>
      </w:pPr>
    </w:p>
    <w:p w:rsidR="00EA3A37" w:rsidRPr="00772E8F" w:rsidP="00EA3A37">
      <w:pPr>
        <w:pStyle w:val="BodyText"/>
        <w:rPr>
          <w:sz w:val="24"/>
          <w:szCs w:val="24"/>
        </w:rPr>
      </w:pPr>
      <w:r w:rsidRPr="00772E8F">
        <w:rPr>
          <w:sz w:val="24"/>
          <w:szCs w:val="24"/>
        </w:rPr>
        <w:t xml:space="preserve">Stockholm den </w:t>
      </w:r>
      <w:r>
        <w:rPr>
          <w:sz w:val="24"/>
          <w:szCs w:val="24"/>
        </w:rPr>
        <w:t>19</w:t>
      </w:r>
      <w:r w:rsidRPr="00772E8F">
        <w:rPr>
          <w:sz w:val="24"/>
          <w:szCs w:val="24"/>
        </w:rPr>
        <w:t xml:space="preserve"> april 2023</w:t>
      </w:r>
    </w:p>
    <w:p w:rsidR="00EA3A37" w:rsidRPr="00772E8F" w:rsidP="00EA3A37">
      <w:pPr>
        <w:pStyle w:val="BodyText"/>
        <w:rPr>
          <w:sz w:val="24"/>
          <w:szCs w:val="24"/>
        </w:rPr>
      </w:pPr>
    </w:p>
    <w:p w:rsidR="00EA3A37" w:rsidRPr="00772E8F" w:rsidP="00EA3A37">
      <w:pPr>
        <w:pStyle w:val="BodyText"/>
        <w:rPr>
          <w:sz w:val="24"/>
          <w:szCs w:val="24"/>
        </w:rPr>
      </w:pPr>
      <w:r w:rsidRPr="00772E8F">
        <w:rPr>
          <w:sz w:val="24"/>
          <w:szCs w:val="24"/>
        </w:rPr>
        <w:t>Gunnar Strömmer</w:t>
      </w:r>
    </w:p>
    <w:p w:rsidR="00EA3A37" w:rsidP="008268AC">
      <w:pPr>
        <w:rPr>
          <w:sz w:val="24"/>
          <w:szCs w:val="24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7F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7F5B" w:rsidRPr="007D73AB" w:rsidP="00340DE0">
          <w:pPr>
            <w:pStyle w:val="Header"/>
          </w:pPr>
        </w:p>
      </w:tc>
      <w:tc>
        <w:tcPr>
          <w:tcW w:w="1134" w:type="dxa"/>
        </w:tcPr>
        <w:p w:rsidR="00207F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7F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7F5B" w:rsidRPr="00710A6C" w:rsidP="00EE3C0F">
          <w:pPr>
            <w:pStyle w:val="Header"/>
            <w:rPr>
              <w:b/>
            </w:rPr>
          </w:pPr>
        </w:p>
        <w:p w:rsidR="00207F5B" w:rsidP="00EE3C0F">
          <w:pPr>
            <w:pStyle w:val="Header"/>
          </w:pPr>
        </w:p>
        <w:p w:rsidR="00207F5B" w:rsidP="00EE3C0F">
          <w:pPr>
            <w:pStyle w:val="Header"/>
          </w:pPr>
        </w:p>
        <w:p w:rsidR="00207F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E792C6E66D44D4ACED3F90D23B7AF9"/>
            </w:placeholder>
            <w:dataBinding w:xpath="/ns0:DocumentInfo[1]/ns0:BaseInfo[1]/ns0:Dnr[1]" w:storeItemID="{DFCB7453-A373-4EE1-AB8F-C0BF3D2B2232}" w:prefixMappings="xmlns:ns0='http://lp/documentinfo/RK' "/>
            <w:text/>
          </w:sdtPr>
          <w:sdtContent>
            <w:p w:rsidR="00207F5B" w:rsidP="00EE3C0F">
              <w:pPr>
                <w:pStyle w:val="Header"/>
              </w:pPr>
              <w:r>
                <w:t>Ju202</w:t>
              </w:r>
              <w:r w:rsidR="001C30EC">
                <w:t>3/</w:t>
              </w:r>
              <w:r w:rsidR="00B128CF">
                <w:t>00879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363048A1434760BCF862969A762F5A"/>
            </w:placeholder>
            <w:showingPlcHdr/>
            <w:dataBinding w:xpath="/ns0:DocumentInfo[1]/ns0:BaseInfo[1]/ns0:DocNumber[1]" w:storeItemID="{DFCB7453-A373-4EE1-AB8F-C0BF3D2B2232}" w:prefixMappings="xmlns:ns0='http://lp/documentinfo/RK' "/>
            <w:text/>
          </w:sdtPr>
          <w:sdtContent>
            <w:p w:rsidR="00207F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7F5B" w:rsidP="00EE3C0F">
          <w:pPr>
            <w:pStyle w:val="Header"/>
          </w:pPr>
        </w:p>
      </w:tc>
      <w:tc>
        <w:tcPr>
          <w:tcW w:w="1134" w:type="dxa"/>
        </w:tcPr>
        <w:p w:rsidR="00207F5B" w:rsidP="0094502D">
          <w:pPr>
            <w:pStyle w:val="Header"/>
          </w:pPr>
        </w:p>
        <w:p w:rsidR="00207F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C12EFDB0A0493F92CB3881510E9E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7F5B" w:rsidRPr="00207F5B" w:rsidP="00340DE0">
              <w:pPr>
                <w:pStyle w:val="Header"/>
                <w:rPr>
                  <w:b/>
                </w:rPr>
              </w:pPr>
              <w:r w:rsidRPr="00207F5B">
                <w:rPr>
                  <w:b/>
                </w:rPr>
                <w:t>Justitiedepartementet</w:t>
              </w:r>
            </w:p>
            <w:p w:rsidR="00622CA8" w:rsidP="00340DE0">
              <w:pPr>
                <w:pStyle w:val="Header"/>
              </w:pPr>
              <w:r>
                <w:t>Justitie</w:t>
              </w:r>
              <w:r w:rsidR="008B5195">
                <w:t>ministern</w:t>
              </w:r>
            </w:p>
            <w:p w:rsidR="00207F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B48A54FEDD4A21ADE0FF30F30B554E"/>
          </w:placeholder>
          <w:dataBinding w:xpath="/ns0:DocumentInfo[1]/ns0:BaseInfo[1]/ns0:Recipient[1]" w:storeItemID="{DFCB7453-A373-4EE1-AB8F-C0BF3D2B2232}" w:prefixMappings="xmlns:ns0='http://lp/documentinfo/RK' "/>
          <w:text w:multiLine="1"/>
        </w:sdtPr>
        <w:sdtContent>
          <w:tc>
            <w:tcPr>
              <w:tcW w:w="3170" w:type="dxa"/>
            </w:tcPr>
            <w:p w:rsidR="00207F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7F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AC23021"/>
    <w:multiLevelType w:val="hybridMultilevel"/>
    <w:tmpl w:val="BEEA8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link w:val="RKnormal"/>
    <w:rsid w:val="009E2D54"/>
    <w:rPr>
      <w:rFonts w:ascii="OrigGarmnd BT" w:eastAsia="Times New Roman" w:hAnsi="OrigGarmnd BT" w:cs="Times New Roman"/>
      <w:sz w:val="24"/>
      <w:szCs w:val="20"/>
    </w:rPr>
  </w:style>
  <w:style w:type="paragraph" w:customStyle="1" w:styleId="Default">
    <w:name w:val="Default"/>
    <w:rsid w:val="00627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7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E792C6E66D44D4ACED3F90D23B7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4663-BA8B-4056-B675-77A65D6F2827}"/>
      </w:docPartPr>
      <w:docPartBody>
        <w:p w:rsidR="00EB3E20" w:rsidP="00C0249D">
          <w:pPr>
            <w:pStyle w:val="61E792C6E66D44D4ACED3F90D23B7A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63048A1434760BCF862969A762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3939C-D070-4258-8D96-8027CCCFD302}"/>
      </w:docPartPr>
      <w:docPartBody>
        <w:p w:rsidR="00EB3E20" w:rsidP="00C0249D">
          <w:pPr>
            <w:pStyle w:val="C5363048A1434760BCF862969A762F5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C12EFDB0A0493F92CB3881510E9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3F60E-1E7F-4C16-A395-5B59270DF084}"/>
      </w:docPartPr>
      <w:docPartBody>
        <w:p w:rsidR="00EB3E20" w:rsidP="00C0249D">
          <w:pPr>
            <w:pStyle w:val="94C12EFDB0A0493F92CB3881510E9E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48A54FEDD4A21ADE0FF30F30B5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E4650-59FE-4073-823E-6174E796B11C}"/>
      </w:docPartPr>
      <w:docPartBody>
        <w:p w:rsidR="00EB3E20" w:rsidP="00C0249D">
          <w:pPr>
            <w:pStyle w:val="7DB48A54FEDD4A21ADE0FF30F30B554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49D"/>
    <w:rPr>
      <w:noProof w:val="0"/>
      <w:color w:val="808080"/>
    </w:rPr>
  </w:style>
  <w:style w:type="paragraph" w:customStyle="1" w:styleId="61E792C6E66D44D4ACED3F90D23B7AF9">
    <w:name w:val="61E792C6E66D44D4ACED3F90D23B7AF9"/>
    <w:rsid w:val="00C0249D"/>
  </w:style>
  <w:style w:type="paragraph" w:customStyle="1" w:styleId="7DB48A54FEDD4A21ADE0FF30F30B554E">
    <w:name w:val="7DB48A54FEDD4A21ADE0FF30F30B554E"/>
    <w:rsid w:val="00C0249D"/>
  </w:style>
  <w:style w:type="paragraph" w:customStyle="1" w:styleId="94C12EFDB0A0493F92CB3881510E9EDB1">
    <w:name w:val="94C12EFDB0A0493F92CB3881510E9EDB1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363048A1434760BCF862969A762F5A2">
    <w:name w:val="C5363048A1434760BCF862969A762F5A2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Ju2023/00879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b9e03680-b554-4dfe-847b-07dc28295cf8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7B681-D053-4823-A3C8-AE1F2D41C71F}"/>
</file>

<file path=customXml/itemProps2.xml><?xml version="1.0" encoding="utf-8"?>
<ds:datastoreItem xmlns:ds="http://schemas.openxmlformats.org/officeDocument/2006/customXml" ds:itemID="{DFCB7453-A373-4EE1-AB8F-C0BF3D2B223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C5405A-628E-4609-B139-4AC09D65382A}"/>
</file>

<file path=customXml/itemProps5.xml><?xml version="1.0" encoding="utf-8"?>
<ds:datastoreItem xmlns:ds="http://schemas.openxmlformats.org/officeDocument/2006/customXml" ds:itemID="{DEB00D6D-9FA1-4668-AF53-0A82E44836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526.docx</dc:title>
  <cp:revision>6</cp:revision>
  <cp:lastPrinted>2023-04-17T07:35:00Z</cp:lastPrinted>
  <dcterms:created xsi:type="dcterms:W3CDTF">2023-04-18T12:50:00Z</dcterms:created>
  <dcterms:modified xsi:type="dcterms:W3CDTF">2023-04-19T07:58:00Z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29501ef1-bbc4-47b6-b66b-7262fc7483c3</vt:lpwstr>
  </property>
</Properties>
</file>