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0D9E" w:rsidRPr="00B96F4C" w:rsidRDefault="00AA0D9E" w:rsidP="008D23CD">
      <w:pPr>
        <w:pStyle w:val="Hemstlrubrik"/>
      </w:pPr>
      <w:r w:rsidRPr="00B96F4C">
        <w:t>Förslag till riksdagsbeslut</w:t>
      </w:r>
    </w:p>
    <w:p w:rsidR="00AA0D9E" w:rsidRPr="00B96F4C" w:rsidRDefault="00AA0D9E" w:rsidP="00FC44A5">
      <w:pPr>
        <w:pStyle w:val="Hemstlatt"/>
      </w:pPr>
      <w:r w:rsidRPr="00B96F4C">
        <w:t>Riksdagen tillkännager för regeringen som sin mening vad i motionen anförs om färre och enklare regler för småföretag.</w:t>
      </w:r>
    </w:p>
    <w:p w:rsidR="00AA0D9E" w:rsidRPr="00B96F4C" w:rsidRDefault="00AA0D9E" w:rsidP="00AA0D9E">
      <w:pPr>
        <w:pStyle w:val="Rubrik1"/>
      </w:pPr>
      <w:r w:rsidRPr="00B96F4C">
        <w:t>Motivering</w:t>
      </w:r>
    </w:p>
    <w:p w:rsidR="00AA0D9E" w:rsidRPr="00B96F4C" w:rsidRDefault="00AA0D9E" w:rsidP="00AA0D9E">
      <w:r w:rsidRPr="00B96F4C">
        <w:t xml:space="preserve">Krångliga regelverk är en stor börda för småföretagen i Sverige. Regelverket är </w:t>
      </w:r>
      <w:r w:rsidR="00BA374B" w:rsidRPr="00B96F4C">
        <w:t xml:space="preserve">idag </w:t>
      </w:r>
      <w:r w:rsidRPr="00B96F4C">
        <w:t>så k</w:t>
      </w:r>
      <w:r w:rsidR="00BA374B" w:rsidRPr="00B96F4C">
        <w:t>omplicerat</w:t>
      </w:r>
      <w:r w:rsidRPr="00B96F4C">
        <w:t xml:space="preserve"> att många kreativa människor drar sig för att starta och fortsätta med egna företag. </w:t>
      </w:r>
    </w:p>
    <w:p w:rsidR="00AA0D9E" w:rsidRPr="00B96F4C" w:rsidRDefault="00AA0D9E" w:rsidP="00AA0D9E">
      <w:pPr>
        <w:pStyle w:val="Normaltindrag"/>
      </w:pPr>
      <w:r w:rsidRPr="00B96F4C">
        <w:t>Regelverk som reglerar arbetsmiljö och skatter är så</w:t>
      </w:r>
      <w:r w:rsidR="00F668AE" w:rsidRPr="00B96F4C">
        <w:t xml:space="preserve"> omfattande</w:t>
      </w:r>
      <w:r w:rsidRPr="00B96F4C">
        <w:t xml:space="preserve"> och upptar så mycket av småföretagarens tid att de blir till hinder för tillväxt</w:t>
      </w:r>
      <w:r w:rsidR="005F73AF" w:rsidRPr="00B96F4C">
        <w:t>en</w:t>
      </w:r>
      <w:r w:rsidRPr="00B96F4C">
        <w:t xml:space="preserve"> i föret</w:t>
      </w:r>
      <w:r w:rsidRPr="00B96F4C">
        <w:t>a</w:t>
      </w:r>
      <w:r w:rsidRPr="00B96F4C">
        <w:t xml:space="preserve">get. Detta </w:t>
      </w:r>
      <w:r w:rsidR="00216597" w:rsidRPr="00B96F4C">
        <w:t xml:space="preserve">kan vara en av anledningarna till att </w:t>
      </w:r>
      <w:r w:rsidRPr="00B96F4C">
        <w:t>antalet företagare har minskat med 20 000 sedan 1994</w:t>
      </w:r>
      <w:r w:rsidR="008D23CD" w:rsidRPr="00B96F4C">
        <w:t>,</w:t>
      </w:r>
      <w:r w:rsidRPr="00B96F4C">
        <w:t xml:space="preserve"> enligt SCB:s arbetskraftsundersökningar. Sverige har bland den lägsta andelen nyföretagare bland OECD-länderna.</w:t>
      </w:r>
    </w:p>
    <w:p w:rsidR="00804AAD" w:rsidRPr="00B96F4C" w:rsidRDefault="00AA0D9E" w:rsidP="00804AAD">
      <w:pPr>
        <w:pStyle w:val="Normaltindrag"/>
      </w:pPr>
      <w:r w:rsidRPr="00B96F4C">
        <w:t>För drygt sex år sedan lade småföretagsdelegationen fram 81 konkreta fö</w:t>
      </w:r>
      <w:r w:rsidRPr="00B96F4C">
        <w:t>r</w:t>
      </w:r>
      <w:r w:rsidRPr="00B96F4C">
        <w:t>slag till en uppröjning i den byråkrati- och regeldjungel som just nu håller på att kväva hårt kämpande småföretagare. Regeringen har under dessa sex år inte lyckats förenkla regelverket nämnvärt.</w:t>
      </w:r>
      <w:r w:rsidR="00804AAD" w:rsidRPr="00B96F4C">
        <w:t xml:space="preserve"> </w:t>
      </w:r>
      <w:r w:rsidR="00DB3B89" w:rsidRPr="00B96F4C">
        <w:t xml:space="preserve">I </w:t>
      </w:r>
      <w:r w:rsidR="008D23CD" w:rsidRPr="00B96F4C">
        <w:t xml:space="preserve">Näringsdepartementets </w:t>
      </w:r>
      <w:r w:rsidR="00804AAD" w:rsidRPr="00B96F4C">
        <w:t>så kall</w:t>
      </w:r>
      <w:r w:rsidR="00804AAD" w:rsidRPr="00B96F4C">
        <w:t>a</w:t>
      </w:r>
      <w:r w:rsidR="00804AAD" w:rsidRPr="00B96F4C">
        <w:t xml:space="preserve">de </w:t>
      </w:r>
      <w:r w:rsidR="008D23CD" w:rsidRPr="00B96F4C">
        <w:t>Simplex</w:t>
      </w:r>
      <w:r w:rsidR="00804AAD" w:rsidRPr="00B96F4C">
        <w:t xml:space="preserve">grupp har enbart en handfull perifera regelförenklingar kommit till stånd. </w:t>
      </w:r>
    </w:p>
    <w:p w:rsidR="00AA0D9E" w:rsidRPr="00B96F4C" w:rsidRDefault="00AA0D9E" w:rsidP="00AA0D9E">
      <w:pPr>
        <w:pStyle w:val="Normaltindrag"/>
      </w:pPr>
      <w:r w:rsidRPr="00B96F4C">
        <w:t>I de fall regeringen lyckats å</w:t>
      </w:r>
      <w:r w:rsidR="008D23CD" w:rsidRPr="00B96F4C">
        <w:t xml:space="preserve">stadkomma en regelförenkling </w:t>
      </w:r>
      <w:r w:rsidRPr="00B96F4C">
        <w:t>har åtgärden inneburit att tre nya regler skapats. Många av de pålagor som nu ligger på småföretagen är inte nödvändiga.</w:t>
      </w:r>
    </w:p>
    <w:p w:rsidR="00AA0D9E" w:rsidRPr="00B96F4C" w:rsidRDefault="00AA0D9E" w:rsidP="00AA0D9E">
      <w:pPr>
        <w:pStyle w:val="Normaltindrag"/>
      </w:pPr>
      <w:r w:rsidRPr="00B96F4C">
        <w:t xml:space="preserve">Enligt vår mening måste </w:t>
      </w:r>
      <w:r w:rsidR="00A12BA1" w:rsidRPr="00B96F4C">
        <w:t>man</w:t>
      </w:r>
      <w:r w:rsidRPr="00B96F4C">
        <w:t xml:space="preserve"> ta tag i regelförenklingsfrågan på allvar och åstadkomma färre och enklare regler för småföretagen</w:t>
      </w:r>
      <w:r w:rsidR="00A12BA1" w:rsidRPr="00B96F4C">
        <w:t>.</w:t>
      </w:r>
      <w:r w:rsidRPr="00B96F4C">
        <w:t xml:space="preserve"> </w:t>
      </w:r>
    </w:p>
    <w:p w:rsidR="006B2FD8" w:rsidRPr="00B96F4C" w:rsidRDefault="006B2FD8" w:rsidP="00AA0D9E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D23CD" w:rsidRPr="00B96F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D23CD" w:rsidRPr="00B96F4C" w:rsidRDefault="008D23CD" w:rsidP="008D23CD">
            <w:pPr>
              <w:pStyle w:val="UnderskriftDatum"/>
              <w:spacing w:before="240"/>
            </w:pPr>
            <w:r w:rsidRPr="00B96F4C">
              <w:t>Stockholm den 28 september 2005</w:t>
            </w:r>
          </w:p>
        </w:tc>
        <w:tc>
          <w:tcPr>
            <w:tcW w:w="3047" w:type="dxa"/>
          </w:tcPr>
          <w:p w:rsidR="008D23CD" w:rsidRPr="00B96F4C" w:rsidRDefault="008D23CD" w:rsidP="008D23CD">
            <w:pPr>
              <w:pStyle w:val="Underskrifter"/>
              <w:spacing w:before="240"/>
            </w:pPr>
          </w:p>
        </w:tc>
      </w:tr>
      <w:tr w:rsidR="008D23CD" w:rsidRPr="00B96F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D23CD" w:rsidRPr="00B96F4C" w:rsidRDefault="008D23CD" w:rsidP="008D23CD">
            <w:pPr>
              <w:pStyle w:val="Underskrifter"/>
            </w:pPr>
            <w:r w:rsidRPr="00B96F4C">
              <w:t>Erling Wälivaara (kd)</w:t>
            </w:r>
          </w:p>
        </w:tc>
        <w:tc>
          <w:tcPr>
            <w:tcW w:w="3047" w:type="dxa"/>
          </w:tcPr>
          <w:p w:rsidR="008D23CD" w:rsidRPr="00B96F4C" w:rsidRDefault="008D23CD" w:rsidP="008D23CD">
            <w:pPr>
              <w:pStyle w:val="Underskrifter"/>
            </w:pPr>
            <w:r w:rsidRPr="00B96F4C">
              <w:t>Ulrik Lindgren (kd)</w:t>
            </w:r>
          </w:p>
        </w:tc>
      </w:tr>
    </w:tbl>
    <w:p w:rsidR="006B2FD8" w:rsidRPr="00B96F4C" w:rsidRDefault="006B2FD8" w:rsidP="008D23CD">
      <w:pPr>
        <w:pStyle w:val="Normaltindrag"/>
      </w:pPr>
    </w:p>
    <w:sectPr w:rsidR="006B2FD8" w:rsidRPr="00B96F4C" w:rsidSect="008D23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406D" w:rsidRPr="00B96F4C" w:rsidRDefault="000C406D">
      <w:r w:rsidRPr="00B96F4C">
        <w:separator/>
      </w:r>
    </w:p>
  </w:endnote>
  <w:endnote w:type="continuationSeparator" w:id="0">
    <w:p w:rsidR="000C406D" w:rsidRPr="00B96F4C" w:rsidRDefault="000C406D">
      <w:r w:rsidRPr="00B96F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5235" w:rsidRPr="00B96F4C" w:rsidRDefault="00B96F4C" w:rsidP="008D23CD">
    <w:pPr>
      <w:pStyle w:val="Sidfot"/>
    </w:pPr>
    <w:r w:rsidRPr="00B96F4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18700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23CD" w:rsidRDefault="008D23C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D23CD" w:rsidRDefault="008D23C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5235" w:rsidRPr="00B96F4C" w:rsidRDefault="00B96F4C" w:rsidP="008D23CD">
    <w:pPr>
      <w:pStyle w:val="Sidfot"/>
    </w:pPr>
    <w:r w:rsidRPr="00B96F4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65111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23CD" w:rsidRDefault="008D23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23CD" w:rsidRDefault="008D23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5235" w:rsidRPr="00B96F4C" w:rsidRDefault="00B96F4C" w:rsidP="008D23CD">
    <w:pPr>
      <w:pStyle w:val="Sidfot"/>
    </w:pPr>
    <w:r w:rsidRPr="00B96F4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36460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23CD" w:rsidRDefault="008D23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23CD" w:rsidRDefault="008D23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406D" w:rsidRPr="00B96F4C" w:rsidRDefault="000C406D">
      <w:r w:rsidRPr="00B96F4C">
        <w:separator/>
      </w:r>
    </w:p>
  </w:footnote>
  <w:footnote w:type="continuationSeparator" w:id="0">
    <w:p w:rsidR="000C406D" w:rsidRPr="00B96F4C" w:rsidRDefault="000C406D">
      <w:r w:rsidRPr="00B96F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5235" w:rsidRPr="00B96F4C" w:rsidRDefault="00B96F4C" w:rsidP="008D23CD">
    <w:pPr>
      <w:pStyle w:val="Sidhuvud"/>
    </w:pPr>
    <w:r w:rsidRPr="00B96F4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870193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23CD" w:rsidRDefault="008D23C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D23CD" w:rsidRDefault="008D23C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5235" w:rsidRPr="00B96F4C" w:rsidRDefault="00B96F4C" w:rsidP="008D23CD">
    <w:pPr>
      <w:pStyle w:val="Sidhuvud"/>
    </w:pPr>
    <w:r w:rsidRPr="00B96F4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556927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23CD" w:rsidRDefault="008D23C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D23CD" w:rsidRDefault="008D23C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3CD" w:rsidRPr="00B96F4C" w:rsidRDefault="008D23CD">
    <w:pPr>
      <w:pStyle w:val="FSHNormal"/>
      <w:tabs>
        <w:tab w:val="right" w:pos="5840"/>
      </w:tabs>
    </w:pPr>
    <w:r w:rsidRPr="00B96F4C">
      <w:br/>
    </w:r>
    <w:r w:rsidRPr="00B96F4C">
      <w:fldChar w:fldCharType="begin" w:fldLock="1"/>
    </w:r>
    <w:r w:rsidRPr="00B96F4C">
      <w:instrText xml:space="preserve"> DOCPROPERTY</w:instrText>
    </w:r>
    <w:r w:rsidRPr="00B96F4C">
      <w:rPr>
        <w:sz w:val="18"/>
      </w:rPr>
      <w:instrText xml:space="preserve"> "YearUser" *\charformat </w:instrText>
    </w:r>
    <w:r w:rsidRPr="00B96F4C">
      <w:fldChar w:fldCharType="separate"/>
    </w:r>
    <w:r w:rsidRPr="00B96F4C">
      <w:t>2005/06</w:t>
    </w:r>
    <w:r w:rsidRPr="00B96F4C">
      <w:fldChar w:fldCharType="end"/>
    </w:r>
    <w:r w:rsidRPr="00B96F4C">
      <w:t xml:space="preserve"> </w:t>
    </w:r>
    <w:r w:rsidRPr="00B96F4C">
      <w:tab/>
      <w:t xml:space="preserve">mnr: </w:t>
    </w:r>
    <w:r w:rsidRPr="00B96F4C">
      <w:fldChar w:fldCharType="begin" w:fldLock="1"/>
    </w:r>
    <w:r w:rsidRPr="00B96F4C">
      <w:instrText xml:space="preserve"> DOCPROPERTY</w:instrText>
    </w:r>
    <w:r w:rsidRPr="00B96F4C">
      <w:rPr>
        <w:sz w:val="18"/>
      </w:rPr>
      <w:instrText xml:space="preserve"> "Motionsnummer" *\charformat </w:instrText>
    </w:r>
    <w:r w:rsidRPr="00B96F4C">
      <w:fldChar w:fldCharType="separate"/>
    </w:r>
    <w:r w:rsidRPr="00B96F4C">
      <w:t>N298</w:t>
    </w:r>
    <w:r w:rsidRPr="00B96F4C">
      <w:fldChar w:fldCharType="end"/>
    </w:r>
    <w:r w:rsidRPr="00B96F4C">
      <w:br/>
    </w:r>
    <w:r w:rsidRPr="00B96F4C">
      <w:fldChar w:fldCharType="begin" w:fldLock="1"/>
    </w:r>
    <w:r w:rsidRPr="00B96F4C">
      <w:instrText xml:space="preserve"> DOCPROPERTY</w:instrText>
    </w:r>
    <w:r w:rsidRPr="00B96F4C">
      <w:rPr>
        <w:sz w:val="18"/>
      </w:rPr>
      <w:instrText xml:space="preserve"> "Samling" *\charformat </w:instrText>
    </w:r>
    <w:r w:rsidRPr="00B96F4C">
      <w:fldChar w:fldCharType="end"/>
    </w:r>
    <w:r w:rsidRPr="00B96F4C">
      <w:tab/>
      <w:t xml:space="preserve">pnr: </w:t>
    </w:r>
    <w:r w:rsidRPr="00B96F4C">
      <w:fldChar w:fldCharType="begin" w:fldLock="1"/>
    </w:r>
    <w:r w:rsidRPr="00B96F4C">
      <w:instrText xml:space="preserve"> DOCPROPERTY</w:instrText>
    </w:r>
    <w:r w:rsidRPr="00B96F4C">
      <w:rPr>
        <w:sz w:val="18"/>
      </w:rPr>
      <w:instrText xml:space="preserve"> "Partinummer" *\charformat </w:instrText>
    </w:r>
    <w:r w:rsidRPr="00B96F4C">
      <w:fldChar w:fldCharType="separate"/>
    </w:r>
    <w:r w:rsidRPr="00B96F4C">
      <w:t>kd707</w:t>
    </w:r>
    <w:r w:rsidRPr="00B96F4C">
      <w:fldChar w:fldCharType="end"/>
    </w:r>
  </w:p>
  <w:p w:rsidR="008D23CD" w:rsidRPr="00B96F4C" w:rsidRDefault="008D23CD">
    <w:pPr>
      <w:pStyle w:val="FSHRub1"/>
    </w:pPr>
    <w:r w:rsidRPr="00B96F4C">
      <w:t>Motion till riksdagen</w:t>
    </w:r>
    <w:r w:rsidRPr="00B96F4C">
      <w:br/>
    </w:r>
    <w:r w:rsidRPr="00B96F4C">
      <w:fldChar w:fldCharType="begin" w:fldLock="1"/>
    </w:r>
    <w:r w:rsidRPr="00B96F4C">
      <w:instrText xml:space="preserve"> DOCPROPERTY "YearUser" *\charformat </w:instrText>
    </w:r>
    <w:r w:rsidRPr="00B96F4C">
      <w:fldChar w:fldCharType="separate"/>
    </w:r>
    <w:r w:rsidRPr="00B96F4C">
      <w:t>2005/06</w:t>
    </w:r>
    <w:r w:rsidRPr="00B96F4C">
      <w:fldChar w:fldCharType="end"/>
    </w:r>
    <w:r w:rsidRPr="00B96F4C">
      <w:t>:</w:t>
    </w:r>
    <w:r w:rsidRPr="00B96F4C">
      <w:fldChar w:fldCharType="begin" w:fldLock="1"/>
    </w:r>
    <w:r w:rsidRPr="00B96F4C">
      <w:instrText xml:space="preserve"> DOCPROPERTY "Motionsnummer" *\charformat </w:instrText>
    </w:r>
    <w:r w:rsidRPr="00B96F4C">
      <w:fldChar w:fldCharType="separate"/>
    </w:r>
    <w:r w:rsidRPr="00B96F4C">
      <w:t>N298</w:t>
    </w:r>
    <w:r w:rsidRPr="00B96F4C">
      <w:fldChar w:fldCharType="end"/>
    </w:r>
  </w:p>
  <w:p w:rsidR="008D23CD" w:rsidRPr="00B96F4C" w:rsidRDefault="008D23CD">
    <w:pPr>
      <w:pStyle w:val="FSHNormalS5"/>
    </w:pPr>
    <w:r w:rsidRPr="00B96F4C">
      <w:fldChar w:fldCharType="begin" w:fldLock="1"/>
    </w:r>
    <w:r w:rsidRPr="00B96F4C">
      <w:instrText xml:space="preserve"> DOCPROPERTY "MotionarText" *\charformat </w:instrText>
    </w:r>
    <w:r w:rsidRPr="00B96F4C">
      <w:fldChar w:fldCharType="separate"/>
    </w:r>
    <w:r w:rsidRPr="00B96F4C">
      <w:t>av Erling Wälivaara och Ulrik Lindgren (kd)</w:t>
    </w:r>
    <w:r w:rsidRPr="00B96F4C">
      <w:fldChar w:fldCharType="end"/>
    </w:r>
    <w:r w:rsidRPr="00B96F4C">
      <w:br/>
    </w:r>
    <w:r w:rsidRPr="00B96F4C">
      <w:fldChar w:fldCharType="begin" w:fldLock="1"/>
    </w:r>
    <w:r w:rsidRPr="00B96F4C">
      <w:instrText xml:space="preserve"> DOCPROPERTY "SvarFrasKort" *\charformat </w:instrText>
    </w:r>
    <w:r w:rsidRPr="00B96F4C">
      <w:fldChar w:fldCharType="end"/>
    </w:r>
  </w:p>
  <w:p w:rsidR="008D23CD" w:rsidRPr="00B96F4C" w:rsidRDefault="008D23CD">
    <w:pPr>
      <w:pStyle w:val="FSHTitel"/>
    </w:pPr>
    <w:r w:rsidRPr="00B96F4C">
      <w:fldChar w:fldCharType="begin" w:fldLock="1"/>
    </w:r>
    <w:r w:rsidRPr="00B96F4C">
      <w:instrText xml:space="preserve"> DOCPROPERTY</w:instrText>
    </w:r>
    <w:r w:rsidRPr="00B96F4C">
      <w:rPr>
        <w:sz w:val="18"/>
      </w:rPr>
      <w:instrText xml:space="preserve"> "RubrikSvar" *\charformat </w:instrText>
    </w:r>
    <w:r w:rsidRPr="00B96F4C">
      <w:fldChar w:fldCharType="separate"/>
    </w:r>
    <w:r w:rsidRPr="00B96F4C">
      <w:t>Färre och enklare regler för företag</w:t>
    </w:r>
    <w:r w:rsidRPr="00B96F4C">
      <w:fldChar w:fldCharType="end"/>
    </w:r>
  </w:p>
  <w:p w:rsidR="008D23CD" w:rsidRPr="00B96F4C" w:rsidRDefault="008D23CD" w:rsidP="008D23C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1371235">
    <w:abstractNumId w:val="13"/>
  </w:num>
  <w:num w:numId="2" w16cid:durableId="1131751935">
    <w:abstractNumId w:val="10"/>
  </w:num>
  <w:num w:numId="3" w16cid:durableId="1581913599">
    <w:abstractNumId w:val="11"/>
  </w:num>
  <w:num w:numId="4" w16cid:durableId="2120443371">
    <w:abstractNumId w:val="12"/>
  </w:num>
  <w:num w:numId="5" w16cid:durableId="1036589857">
    <w:abstractNumId w:val="8"/>
  </w:num>
  <w:num w:numId="6" w16cid:durableId="36784665">
    <w:abstractNumId w:val="3"/>
  </w:num>
  <w:num w:numId="7" w16cid:durableId="1813714130">
    <w:abstractNumId w:val="2"/>
  </w:num>
  <w:num w:numId="8" w16cid:durableId="2112966033">
    <w:abstractNumId w:val="1"/>
  </w:num>
  <w:num w:numId="9" w16cid:durableId="202405332">
    <w:abstractNumId w:val="0"/>
  </w:num>
  <w:num w:numId="10" w16cid:durableId="710886373">
    <w:abstractNumId w:val="9"/>
  </w:num>
  <w:num w:numId="11" w16cid:durableId="2048605506">
    <w:abstractNumId w:val="7"/>
  </w:num>
  <w:num w:numId="12" w16cid:durableId="1190412730">
    <w:abstractNumId w:val="6"/>
  </w:num>
  <w:num w:numId="13" w16cid:durableId="786702564">
    <w:abstractNumId w:val="5"/>
  </w:num>
  <w:num w:numId="14" w16cid:durableId="1994606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5"/>
  </w:docVars>
  <w:rsids>
    <w:rsidRoot w:val="00AA0D9E"/>
    <w:rsid w:val="00064BC3"/>
    <w:rsid w:val="00066775"/>
    <w:rsid w:val="00072FB9"/>
    <w:rsid w:val="000A542B"/>
    <w:rsid w:val="000C406D"/>
    <w:rsid w:val="00100531"/>
    <w:rsid w:val="00154F56"/>
    <w:rsid w:val="00201DFB"/>
    <w:rsid w:val="00204A63"/>
    <w:rsid w:val="00212FF1"/>
    <w:rsid w:val="00216597"/>
    <w:rsid w:val="00230193"/>
    <w:rsid w:val="0025068A"/>
    <w:rsid w:val="002818D3"/>
    <w:rsid w:val="002D11A8"/>
    <w:rsid w:val="002E5C54"/>
    <w:rsid w:val="00445271"/>
    <w:rsid w:val="004A0504"/>
    <w:rsid w:val="004E3329"/>
    <w:rsid w:val="004E38D9"/>
    <w:rsid w:val="005F73AF"/>
    <w:rsid w:val="006B2FD8"/>
    <w:rsid w:val="00740D6D"/>
    <w:rsid w:val="00794149"/>
    <w:rsid w:val="007B67A7"/>
    <w:rsid w:val="007C6092"/>
    <w:rsid w:val="00804AAD"/>
    <w:rsid w:val="008D23CD"/>
    <w:rsid w:val="009479F9"/>
    <w:rsid w:val="0098717F"/>
    <w:rsid w:val="009C18D8"/>
    <w:rsid w:val="00A053C6"/>
    <w:rsid w:val="00A06AB7"/>
    <w:rsid w:val="00A12BA1"/>
    <w:rsid w:val="00A801CB"/>
    <w:rsid w:val="00AA0D9E"/>
    <w:rsid w:val="00B13BF0"/>
    <w:rsid w:val="00B75235"/>
    <w:rsid w:val="00B96F4C"/>
    <w:rsid w:val="00BA374B"/>
    <w:rsid w:val="00C1285C"/>
    <w:rsid w:val="00C27B7D"/>
    <w:rsid w:val="00D1174F"/>
    <w:rsid w:val="00D41FBF"/>
    <w:rsid w:val="00D56F43"/>
    <w:rsid w:val="00DB3B89"/>
    <w:rsid w:val="00DC6C70"/>
    <w:rsid w:val="00E22893"/>
    <w:rsid w:val="00E360DE"/>
    <w:rsid w:val="00E75D28"/>
    <w:rsid w:val="00E84F25"/>
    <w:rsid w:val="00F668AE"/>
    <w:rsid w:val="00FC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403B966-C167-4F62-8DE6-74A76088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D23C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C44A5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218</Words>
  <Characters>1271</Characters>
  <Application>Microsoft Office Word</Application>
  <DocSecurity>4</DocSecurity>
  <Lines>28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N298</vt:lpstr>
    </vt:vector>
  </TitlesOfParts>
  <Company>Riksdagen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N298</dc:title>
  <dc:subject>N298</dc:subject>
  <dc:creator>Riksdagen</dc:creator>
  <cp:keywords>Riksdagen</cp:keywords>
  <dc:description/>
  <cp:lastModifiedBy>Lars Brink</cp:lastModifiedBy>
  <cp:revision>2</cp:revision>
  <cp:lastPrinted>2005-11-25T14:36:00Z</cp:lastPrinted>
  <dcterms:created xsi:type="dcterms:W3CDTF">2025-12-16T20:23:00Z</dcterms:created>
  <dcterms:modified xsi:type="dcterms:W3CDTF">2025-12-16T20:23:00Z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mot2000_423_2005-11-25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Färre och enklare regler för 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Färre och enklare regler för 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kd707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Erling Wälivaara och Ulrik Lindgren (kd)</vt:lpwstr>
  </property>
  <property fmtid="{D5CDD505-2E9C-101B-9397-08002B2CF9AE}" pid="26" name="MotionarLista">
    <vt:lpwstr>Wälivaara, Erling (kd)\Lindgren, Ulrik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Erling Wälivaara (kd), Ulrik Lindgren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20052006000001070100000007070069</vt:lpwstr>
  </property>
  <property fmtid="{D5CDD505-2E9C-101B-9397-08002B2CF9AE}" pid="47" name="datum">
    <vt:lpwstr>050928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20052006000001070100000007070069</vt:lpwstr>
  </property>
  <property fmtid="{D5CDD505-2E9C-101B-9397-08002B2CF9AE}" pid="50" name="nummer">
    <vt:lpwstr>298</vt:lpwstr>
  </property>
  <property fmtid="{D5CDD505-2E9C-101B-9397-08002B2CF9AE}" pid="51" name="utskottsbeteckning">
    <vt:lpwstr>N</vt:lpwstr>
  </property>
</Properties>
</file>