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E8D" w:rsidRPr="00DF1B51" w:rsidRDefault="00E67E8D" w:rsidP="00E67E8D">
      <w:pPr>
        <w:pStyle w:val="Hemstlrubrik"/>
      </w:pPr>
      <w:r w:rsidRPr="00DF1B51">
        <w:t>Förslag till riksdagsbeslut</w:t>
      </w:r>
    </w:p>
    <w:p w:rsidR="008B332D" w:rsidRPr="00DF1B51" w:rsidRDefault="008B332D">
      <w:pPr>
        <w:pStyle w:val="Hemstlatt"/>
        <w:numPr>
          <w:ilvl w:val="0"/>
          <w:numId w:val="1"/>
        </w:numPr>
      </w:pPr>
      <w:r w:rsidRPr="00DF1B51">
        <w:t>Riksdagen tillkännager för regeringen som sin mening vad i motionen anförs om ett smalare men vassare EU.</w:t>
      </w:r>
    </w:p>
    <w:p w:rsidR="008B332D" w:rsidRPr="00DF1B51" w:rsidRDefault="008B332D">
      <w:pPr>
        <w:pStyle w:val="Hemstlatt"/>
        <w:numPr>
          <w:ilvl w:val="0"/>
          <w:numId w:val="1"/>
        </w:numPr>
      </w:pPr>
      <w:r w:rsidRPr="00DF1B51">
        <w:t xml:space="preserve">Riksdagen tillkännager för regeringen som sin mening vad i motionen anförs om behovet av en genomgripande folklig debatt inför ett eventuellt godkännande av en ny EU-grundlag. </w:t>
      </w:r>
    </w:p>
    <w:p w:rsidR="00C93894" w:rsidRPr="00DF1B51" w:rsidRDefault="00C93894" w:rsidP="00C93894">
      <w:pPr>
        <w:pStyle w:val="Rubrik1"/>
      </w:pPr>
      <w:r w:rsidRPr="00DF1B51">
        <w:t>Motivering</w:t>
      </w:r>
    </w:p>
    <w:p w:rsidR="00E67E8D" w:rsidRPr="00DF1B51" w:rsidRDefault="00E67E8D" w:rsidP="00B85FB7">
      <w:r w:rsidRPr="00DF1B51">
        <w:t>För ett år sedan sa</w:t>
      </w:r>
      <w:r w:rsidR="00C93894" w:rsidRPr="00DF1B51">
        <w:t>de</w:t>
      </w:r>
      <w:r w:rsidRPr="00DF1B51">
        <w:t xml:space="preserve"> fransmännen och holländarna i folkomröstningar ett rungande nej till den föreslagna EU-grundlagen. De motsatte sig den mak</w:t>
      </w:r>
      <w:r w:rsidRPr="00DF1B51">
        <w:t>t</w:t>
      </w:r>
      <w:r w:rsidRPr="00DF1B51">
        <w:t>koncentration och centralisering som ett genomförande av grundlagen skulle innebära. Därmed borde dokumentet omedelbart ha förpassats till papper</w:t>
      </w:r>
      <w:r w:rsidRPr="00DF1B51">
        <w:t>s</w:t>
      </w:r>
      <w:r w:rsidRPr="00DF1B51">
        <w:t>korgen, eftersom EU:s regelverk kräver enhällighet när det gäller fördrag</w:t>
      </w:r>
      <w:r w:rsidRPr="00DF1B51">
        <w:t>s</w:t>
      </w:r>
      <w:r w:rsidRPr="00DF1B51">
        <w:t xml:space="preserve">ändringar. </w:t>
      </w:r>
    </w:p>
    <w:p w:rsidR="00E67E8D" w:rsidRPr="00DF1B51" w:rsidRDefault="00E67E8D" w:rsidP="00C93894">
      <w:pPr>
        <w:pStyle w:val="Normaltindrag"/>
      </w:pPr>
      <w:r w:rsidRPr="00DF1B51">
        <w:t xml:space="preserve">I stället utlystes en ettårig </w:t>
      </w:r>
      <w:r w:rsidR="00C93894" w:rsidRPr="00DF1B51">
        <w:t>”</w:t>
      </w:r>
      <w:r w:rsidRPr="00DF1B51">
        <w:t>tankepaus</w:t>
      </w:r>
      <w:r w:rsidR="00C93894" w:rsidRPr="00DF1B51">
        <w:t>”</w:t>
      </w:r>
      <w:r w:rsidRPr="00DF1B51">
        <w:t xml:space="preserve"> för att ge möjlighet till refle</w:t>
      </w:r>
      <w:r w:rsidR="00C93894" w:rsidRPr="00DF1B51">
        <w:t>x</w:t>
      </w:r>
      <w:r w:rsidRPr="00DF1B51">
        <w:t>ion över den uppkomna situationen. När detta år nu har gått till ända visar det sig att det har inneburit mycket paus men väldigt lite tanke.</w:t>
      </w:r>
    </w:p>
    <w:p w:rsidR="00E67E8D" w:rsidRPr="00DF1B51" w:rsidRDefault="00E67E8D" w:rsidP="00C93894">
      <w:pPr>
        <w:pStyle w:val="Normaltindrag"/>
      </w:pPr>
      <w:r w:rsidRPr="00DF1B51">
        <w:t>Dåvarande statsministern Göran Persson rapporterade i juni inför riksd</w:t>
      </w:r>
      <w:r w:rsidRPr="00DF1B51">
        <w:t>a</w:t>
      </w:r>
      <w:r w:rsidRPr="00DF1B51">
        <w:t xml:space="preserve">gen från det senaste EU-toppmötet och hävdade att det </w:t>
      </w:r>
      <w:r w:rsidR="00C93894" w:rsidRPr="00DF1B51">
        <w:t>”</w:t>
      </w:r>
      <w:r w:rsidRPr="00DF1B51">
        <w:t>inte finns någon dramatik</w:t>
      </w:r>
      <w:r w:rsidR="00C93894" w:rsidRPr="00DF1B51">
        <w:t>”</w:t>
      </w:r>
      <w:r w:rsidRPr="00DF1B51">
        <w:t xml:space="preserve"> när det gäller grundlagen. Tyskland ska under sitt ordförandeskap nästa år sammanställa en rapport om diskussionen i medlemsländerna, var</w:t>
      </w:r>
      <w:r w:rsidR="00C93894" w:rsidRPr="00DF1B51">
        <w:softHyphen/>
      </w:r>
      <w:r w:rsidRPr="00DF1B51">
        <w:t xml:space="preserve">efter EU:s ledare hoppas kunna gå vidare med ratifikationen under 2008. </w:t>
      </w:r>
    </w:p>
    <w:p w:rsidR="00E67E8D" w:rsidRPr="00DF1B51" w:rsidRDefault="00E67E8D" w:rsidP="00C93894">
      <w:pPr>
        <w:pStyle w:val="Normaltindrag"/>
      </w:pPr>
      <w:r w:rsidRPr="00DF1B51">
        <w:t>Att EU:s ledare inte följer det egna regelverket är upprörande. De hoppas uppenbarligen kunna övertala Frankrike och Nederländerna att säga ja till samma grundlag som deras väljare så entydigt röstat nej till efter parlament</w:t>
      </w:r>
      <w:r w:rsidRPr="00DF1B51">
        <w:t>s</w:t>
      </w:r>
      <w:r w:rsidRPr="00DF1B51">
        <w:t>valen i dessa länder nästa år. Men sådan maktarrogans fördjupar klyftan me</w:t>
      </w:r>
      <w:r w:rsidRPr="00DF1B51">
        <w:t>l</w:t>
      </w:r>
      <w:r w:rsidRPr="00DF1B51">
        <w:t>lan medborgarna och den politiska eliten.</w:t>
      </w:r>
    </w:p>
    <w:p w:rsidR="00E67E8D" w:rsidRPr="00DF1B51" w:rsidRDefault="00E67E8D" w:rsidP="00C93894">
      <w:pPr>
        <w:pStyle w:val="Normaltindrag"/>
      </w:pPr>
      <w:r w:rsidRPr="00DF1B51">
        <w:lastRenderedPageBreak/>
        <w:t>Just nu finns en unik möjlighet att börja bygga ett samarbete i Europa där medborgarna är delaktiga. Kloka ledare lyssnar och lär av misstag. Samarb</w:t>
      </w:r>
      <w:r w:rsidRPr="00DF1B51">
        <w:t>e</w:t>
      </w:r>
      <w:r w:rsidRPr="00DF1B51">
        <w:t>tet i Europa är oerhört viktigt</w:t>
      </w:r>
      <w:r w:rsidR="00C93894" w:rsidRPr="00DF1B51">
        <w:t>,</w:t>
      </w:r>
      <w:r w:rsidRPr="00DF1B51">
        <w:t xml:space="preserve"> men för att hålla i längden måste det vara fö</w:t>
      </w:r>
      <w:r w:rsidRPr="00DF1B51">
        <w:t>r</w:t>
      </w:r>
      <w:r w:rsidRPr="00DF1B51">
        <w:t>ankrat i folkopinionen. Inte minst i Sverige finns en stark EU-kritisk opinion, vilket en färsk SCB</w:t>
      </w:r>
      <w:r w:rsidR="00C93894" w:rsidRPr="00DF1B51">
        <w:t>-u</w:t>
      </w:r>
      <w:r w:rsidRPr="00DF1B51">
        <w:t>ndersökning bekräftar. Kör EU-eliten blint vidare mot centralisering och statsbygge kan det sluta illa. I stället krävs en grundlägga</w:t>
      </w:r>
      <w:r w:rsidRPr="00DF1B51">
        <w:t>n</w:t>
      </w:r>
      <w:r w:rsidRPr="00DF1B51">
        <w:t xml:space="preserve">de reformering av samarbetet i Europa. </w:t>
      </w:r>
    </w:p>
    <w:p w:rsidR="00E67E8D" w:rsidRPr="00DF1B51" w:rsidRDefault="00E67E8D" w:rsidP="00C93894">
      <w:pPr>
        <w:pStyle w:val="Normaltindrag"/>
      </w:pPr>
      <w:r w:rsidRPr="00DF1B51">
        <w:t xml:space="preserve">En nystart för det europeiska samarbetet med inriktningen smalare men vassare skulle kunna läggas upp ungefär så här: </w:t>
      </w:r>
    </w:p>
    <w:p w:rsidR="00E67E8D" w:rsidRPr="00DF1B51" w:rsidRDefault="00E67E8D" w:rsidP="00C93894">
      <w:pPr>
        <w:numPr>
          <w:ilvl w:val="0"/>
          <w:numId w:val="16"/>
        </w:numPr>
        <w:tabs>
          <w:tab w:val="clear" w:pos="720"/>
          <w:tab w:val="left" w:pos="240"/>
        </w:tabs>
        <w:autoSpaceDE w:val="0"/>
        <w:autoSpaceDN w:val="0"/>
        <w:adjustRightInd w:val="0"/>
        <w:ind w:left="238" w:hanging="238"/>
      </w:pPr>
      <w:r w:rsidRPr="00DF1B51">
        <w:t xml:space="preserve">Dödförklara definitivt EU-grundlagen och utlys en bred, folklig debatt i hela </w:t>
      </w:r>
      <w:r w:rsidRPr="00DF1B51">
        <w:rPr>
          <w:color w:val="000000"/>
        </w:rPr>
        <w:t>Europa</w:t>
      </w:r>
      <w:r w:rsidRPr="00DF1B51">
        <w:t xml:space="preserve"> om hur det framtida samarbetet bör utformas. Utarbeta däre</w:t>
      </w:r>
      <w:r w:rsidRPr="00DF1B51">
        <w:t>f</w:t>
      </w:r>
      <w:r w:rsidRPr="00DF1B51">
        <w:t xml:space="preserve">ter ett förslag till ett i huvudsak mellanstatligt fördrag. </w:t>
      </w:r>
    </w:p>
    <w:p w:rsidR="00E67E8D" w:rsidRPr="00DF1B51" w:rsidRDefault="00E67E8D" w:rsidP="00C93894">
      <w:pPr>
        <w:numPr>
          <w:ilvl w:val="0"/>
          <w:numId w:val="16"/>
        </w:numPr>
        <w:tabs>
          <w:tab w:val="clear" w:pos="720"/>
          <w:tab w:val="left" w:pos="240"/>
        </w:tabs>
        <w:autoSpaceDE w:val="0"/>
        <w:autoSpaceDN w:val="0"/>
        <w:adjustRightInd w:val="0"/>
        <w:spacing w:before="60"/>
        <w:ind w:left="238" w:hanging="238"/>
        <w:rPr>
          <w:color w:val="000000"/>
        </w:rPr>
      </w:pPr>
      <w:r w:rsidRPr="00DF1B51">
        <w:rPr>
          <w:color w:val="000000"/>
        </w:rPr>
        <w:t>Kraftsamla EU-samarbetet på gemensamma, gränsöverskridande frågor som handel, miljö, mänskliga rättigheter och brottsbekämpning. Gå syst</w:t>
      </w:r>
      <w:r w:rsidRPr="00DF1B51">
        <w:rPr>
          <w:color w:val="000000"/>
        </w:rPr>
        <w:t>e</w:t>
      </w:r>
      <w:r w:rsidRPr="00DF1B51">
        <w:rPr>
          <w:color w:val="000000"/>
        </w:rPr>
        <w:t>matiskt igenom de ungefär 100 000 sidorna EU-lagstiftning och pröva vi</w:t>
      </w:r>
      <w:r w:rsidRPr="00DF1B51">
        <w:rPr>
          <w:color w:val="000000"/>
        </w:rPr>
        <w:t>l</w:t>
      </w:r>
      <w:r w:rsidRPr="00DF1B51">
        <w:rPr>
          <w:color w:val="000000"/>
        </w:rPr>
        <w:t>ka delar av regelverket som kan avskaffas och vilka delar som kan återf</w:t>
      </w:r>
      <w:r w:rsidRPr="00DF1B51">
        <w:rPr>
          <w:color w:val="000000"/>
        </w:rPr>
        <w:t>ö</w:t>
      </w:r>
      <w:r w:rsidRPr="00DF1B51">
        <w:rPr>
          <w:color w:val="000000"/>
        </w:rPr>
        <w:t xml:space="preserve">ras till medlemsländerna. Stärk de nationella parlamentens inflytande över samarbetet. </w:t>
      </w:r>
    </w:p>
    <w:p w:rsidR="00E67E8D" w:rsidRPr="00DF1B51" w:rsidRDefault="00E67E8D" w:rsidP="00C93894">
      <w:pPr>
        <w:numPr>
          <w:ilvl w:val="0"/>
          <w:numId w:val="16"/>
        </w:numPr>
        <w:tabs>
          <w:tab w:val="clear" w:pos="720"/>
          <w:tab w:val="left" w:pos="240"/>
        </w:tabs>
        <w:autoSpaceDE w:val="0"/>
        <w:autoSpaceDN w:val="0"/>
        <w:adjustRightInd w:val="0"/>
        <w:spacing w:before="60"/>
        <w:ind w:left="238" w:hanging="238"/>
        <w:rPr>
          <w:color w:val="000000"/>
        </w:rPr>
      </w:pPr>
      <w:r w:rsidRPr="00DF1B51">
        <w:rPr>
          <w:color w:val="000000"/>
        </w:rPr>
        <w:t xml:space="preserve">Folkomrösta om framtida fördragsändringar eller ge frågan stort utrymme i en allmän valrörelse. Ett hållbart samarbete i Europa måste vara förankrat i folkopinionen. </w:t>
      </w:r>
    </w:p>
    <w:p w:rsidR="00E67E8D" w:rsidRPr="00DF1B51" w:rsidRDefault="00E67E8D" w:rsidP="00C93894">
      <w:r w:rsidRPr="00DF1B51">
        <w:t>I den svenska valrörelsen 2006 var det nästan helt tyst om EU-frågorna. Det är inget effektivt sätt att öka förståelsen för vikten av ett väl fungerande sa</w:t>
      </w:r>
      <w:r w:rsidRPr="00DF1B51">
        <w:t>m</w:t>
      </w:r>
      <w:r w:rsidRPr="00DF1B51">
        <w:t>arbete i det utvidgade EU. Vi är övertygade om att det hos svenska folket finns en</w:t>
      </w:r>
      <w:r w:rsidRPr="00DF1B51">
        <w:rPr>
          <w:spacing w:val="2"/>
        </w:rPr>
        <w:t xml:space="preserve"> stark sympati för ett nära samarbete mellan folk och nationer i </w:t>
      </w:r>
      <w:r w:rsidRPr="00DF1B51">
        <w:t xml:space="preserve">Europa, men en kritisk inställning mot maktöverföring till Bryssel. </w:t>
      </w:r>
    </w:p>
    <w:p w:rsidR="00E67E8D" w:rsidRPr="00DF1B51" w:rsidRDefault="00E67E8D" w:rsidP="00C93894">
      <w:pPr>
        <w:pStyle w:val="Normaltindrag"/>
      </w:pPr>
      <w:r w:rsidRPr="00DF1B51">
        <w:t>Med hänsyn till att EU-frågorna knappast berördes alls i den svenska va</w:t>
      </w:r>
      <w:r w:rsidRPr="00DF1B51">
        <w:t>l</w:t>
      </w:r>
      <w:r w:rsidRPr="00DF1B51">
        <w:t>rörelsen är det rimligt att om ett förslag till godkännande av en ny EU-grundlag blir aktuell under denna mandatperiod måste denna fråga understä</w:t>
      </w:r>
      <w:r w:rsidRPr="00DF1B51">
        <w:t>l</w:t>
      </w:r>
      <w:r w:rsidRPr="00DF1B51">
        <w:t xml:space="preserve">las medborgarna i en folkomröstning. Alternativt </w:t>
      </w:r>
      <w:r w:rsidR="00C93894" w:rsidRPr="00DF1B51">
        <w:t>kan</w:t>
      </w:r>
      <w:r w:rsidRPr="00DF1B51">
        <w:t xml:space="preserve"> frågan skjut</w:t>
      </w:r>
      <w:r w:rsidR="00C93894" w:rsidRPr="00DF1B51">
        <w:t>a</w:t>
      </w:r>
      <w:r w:rsidRPr="00DF1B51">
        <w:t>s till efter valet 2010</w:t>
      </w:r>
      <w:r w:rsidR="00C93894" w:rsidRPr="00DF1B51">
        <w:t>,</w:t>
      </w:r>
      <w:r w:rsidRPr="00DF1B51">
        <w:t xml:space="preserve"> och då </w:t>
      </w:r>
      <w:r w:rsidR="00C93894" w:rsidRPr="00DF1B51">
        <w:t xml:space="preserve">kan frågan </w:t>
      </w:r>
      <w:r w:rsidRPr="00DF1B51">
        <w:t xml:space="preserve">i valrörelsen bli föremål för en genomgripande debatt och partierna </w:t>
      </w:r>
      <w:r w:rsidR="00C93894" w:rsidRPr="00DF1B51">
        <w:t xml:space="preserve">kan </w:t>
      </w:r>
      <w:r w:rsidRPr="00DF1B51">
        <w:t xml:space="preserve">tydligt deklarera sin inställning.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B51">
        <w:trPr>
          <w:cantSplit/>
        </w:trPr>
        <w:tc>
          <w:tcPr>
            <w:tcW w:w="3046" w:type="dxa"/>
          </w:tcPr>
          <w:p w:rsidR="008B332D" w:rsidRPr="00DF1B51" w:rsidRDefault="008B332D">
            <w:pPr>
              <w:pStyle w:val="UnderskriftDatum"/>
              <w:spacing w:before="240"/>
            </w:pPr>
            <w:r w:rsidRPr="00DF1B51">
              <w:t>Stockholm den 26 oktober 2006</w:t>
            </w:r>
          </w:p>
        </w:tc>
        <w:tc>
          <w:tcPr>
            <w:tcW w:w="3047" w:type="dxa"/>
          </w:tcPr>
          <w:p w:rsidR="008B332D" w:rsidRPr="00DF1B51" w:rsidRDefault="008B332D">
            <w:pPr>
              <w:pStyle w:val="Underskrifter"/>
              <w:spacing w:before="240"/>
            </w:pPr>
          </w:p>
        </w:tc>
      </w:tr>
      <w:tr w:rsidR="00000000" w:rsidRPr="00DF1B51">
        <w:trPr>
          <w:cantSplit/>
        </w:trPr>
        <w:tc>
          <w:tcPr>
            <w:tcW w:w="3046" w:type="dxa"/>
          </w:tcPr>
          <w:p w:rsidR="008B332D" w:rsidRPr="00DF1B51" w:rsidRDefault="008B332D">
            <w:pPr>
              <w:pStyle w:val="Underskrifter"/>
            </w:pPr>
            <w:r w:rsidRPr="00DF1B51">
              <w:t>Sven Bergström (c)</w:t>
            </w:r>
          </w:p>
        </w:tc>
        <w:tc>
          <w:tcPr>
            <w:tcW w:w="3046" w:type="dxa"/>
          </w:tcPr>
          <w:p w:rsidR="008B332D" w:rsidRPr="00DF1B51" w:rsidRDefault="008B332D">
            <w:pPr>
              <w:pStyle w:val="Underskrifter"/>
            </w:pPr>
          </w:p>
        </w:tc>
      </w:tr>
      <w:tr w:rsidR="00000000" w:rsidRPr="00DF1B51">
        <w:trPr>
          <w:cantSplit/>
        </w:trPr>
        <w:tc>
          <w:tcPr>
            <w:tcW w:w="3046" w:type="dxa"/>
          </w:tcPr>
          <w:p w:rsidR="008B332D" w:rsidRPr="00DF1B51" w:rsidRDefault="008B332D">
            <w:pPr>
              <w:pStyle w:val="Underskrifter"/>
            </w:pPr>
            <w:r w:rsidRPr="00DF1B51">
              <w:t>Birgitta Sellén (c)</w:t>
            </w:r>
          </w:p>
        </w:tc>
        <w:tc>
          <w:tcPr>
            <w:tcW w:w="3046" w:type="dxa"/>
          </w:tcPr>
          <w:p w:rsidR="008B332D" w:rsidRPr="00DF1B51" w:rsidRDefault="008B332D">
            <w:pPr>
              <w:pStyle w:val="Underskrifter"/>
            </w:pPr>
            <w:r w:rsidRPr="00DF1B51">
              <w:t>Åke Sandström (c)</w:t>
            </w:r>
          </w:p>
        </w:tc>
      </w:tr>
      <w:tr w:rsidR="00000000" w:rsidRPr="00DF1B51">
        <w:trPr>
          <w:cantSplit/>
        </w:trPr>
        <w:tc>
          <w:tcPr>
            <w:tcW w:w="3046" w:type="dxa"/>
          </w:tcPr>
          <w:p w:rsidR="008B332D" w:rsidRPr="00DF1B51" w:rsidRDefault="008B332D">
            <w:pPr>
              <w:pStyle w:val="Underskrifter"/>
            </w:pPr>
            <w:r w:rsidRPr="00DF1B51">
              <w:t>Eva Selin Lindgren (c)</w:t>
            </w:r>
          </w:p>
        </w:tc>
        <w:tc>
          <w:tcPr>
            <w:tcW w:w="3046" w:type="dxa"/>
          </w:tcPr>
          <w:p w:rsidR="008B332D" w:rsidRPr="00DF1B51" w:rsidRDefault="008B332D">
            <w:pPr>
              <w:pStyle w:val="Underskrifter"/>
            </w:pPr>
            <w:r w:rsidRPr="00DF1B51">
              <w:t>Per Lodenius (c)</w:t>
            </w:r>
          </w:p>
        </w:tc>
      </w:tr>
    </w:tbl>
    <w:p w:rsidR="00E84F25" w:rsidRPr="00DF1B51" w:rsidRDefault="00E84F25" w:rsidP="00C93894">
      <w:pPr>
        <w:pStyle w:val="Normaltindrag"/>
      </w:pPr>
    </w:p>
    <w:sectPr w:rsidR="00E84F25" w:rsidRPr="00DF1B51" w:rsidSect="00C938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32D" w:rsidRPr="00DF1B51" w:rsidRDefault="008B332D">
      <w:r w:rsidRPr="00DF1B51">
        <w:separator/>
      </w:r>
    </w:p>
  </w:endnote>
  <w:endnote w:type="continuationSeparator" w:id="0">
    <w:p w:rsidR="008B332D" w:rsidRPr="00DF1B51" w:rsidRDefault="008B332D">
      <w:r w:rsidRPr="00DF1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CB" w:rsidRPr="00DF1B51" w:rsidRDefault="00DF1B51" w:rsidP="00C93894">
    <w:pPr>
      <w:pStyle w:val="Sidfot"/>
    </w:pPr>
    <w:r w:rsidRPr="00DF1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586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94" w:rsidRDefault="008B332D">
                          <w:pPr>
                            <w:pStyle w:val="NormalS5sidnrV"/>
                          </w:pPr>
                          <w:r>
                            <w:fldChar w:fldCharType="begin"/>
                          </w:r>
                          <w:r w:rsidR="00C938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894" w:rsidRDefault="008B332D">
                    <w:pPr>
                      <w:pStyle w:val="NormalS5sidnrV"/>
                    </w:pPr>
                    <w:r>
                      <w:fldChar w:fldCharType="begin"/>
                    </w:r>
                    <w:r w:rsidR="00C938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CB" w:rsidRPr="00DF1B51" w:rsidRDefault="00DF1B51" w:rsidP="00C93894">
    <w:pPr>
      <w:pStyle w:val="Sidfot"/>
    </w:pPr>
    <w:r w:rsidRPr="00DF1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526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94" w:rsidRDefault="008B332D">
                          <w:pPr>
                            <w:pStyle w:val="NormalS5sidnrH"/>
                            <w:ind w:right="0"/>
                          </w:pPr>
                          <w:r>
                            <w:fldChar w:fldCharType="begin"/>
                          </w:r>
                          <w:r w:rsidR="00C93894">
                            <w:instrText xml:space="preserve"> PAGE *\charformat</w:instrText>
                          </w:r>
                          <w:r>
                            <w:fldChar w:fldCharType="separate"/>
                          </w:r>
                          <w:r w:rsidR="00C938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894" w:rsidRDefault="008B332D">
                    <w:pPr>
                      <w:pStyle w:val="NormalS5sidnrH"/>
                      <w:ind w:right="0"/>
                    </w:pPr>
                    <w:r>
                      <w:fldChar w:fldCharType="begin"/>
                    </w:r>
                    <w:r w:rsidR="00C93894">
                      <w:instrText xml:space="preserve"> PAGE *\charformat</w:instrText>
                    </w:r>
                    <w:r>
                      <w:fldChar w:fldCharType="separate"/>
                    </w:r>
                    <w:r w:rsidR="00C9389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CB" w:rsidRPr="00DF1B51" w:rsidRDefault="00DF1B51" w:rsidP="00C93894">
    <w:pPr>
      <w:pStyle w:val="Sidfot"/>
    </w:pPr>
    <w:r w:rsidRPr="00DF1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850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94" w:rsidRDefault="008B332D">
                          <w:pPr>
                            <w:pStyle w:val="NormalS5sidnrH"/>
                            <w:ind w:right="0"/>
                          </w:pPr>
                          <w:r>
                            <w:fldChar w:fldCharType="begin"/>
                          </w:r>
                          <w:r w:rsidR="00C938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894" w:rsidRDefault="008B332D">
                    <w:pPr>
                      <w:pStyle w:val="NormalS5sidnrH"/>
                      <w:ind w:right="0"/>
                    </w:pPr>
                    <w:r>
                      <w:fldChar w:fldCharType="begin"/>
                    </w:r>
                    <w:r w:rsidR="00C938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32D" w:rsidRPr="00DF1B51" w:rsidRDefault="008B332D">
      <w:r w:rsidRPr="00DF1B51">
        <w:separator/>
      </w:r>
    </w:p>
  </w:footnote>
  <w:footnote w:type="continuationSeparator" w:id="0">
    <w:p w:rsidR="008B332D" w:rsidRPr="00DF1B51" w:rsidRDefault="008B332D">
      <w:r w:rsidRPr="00DF1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CB" w:rsidRPr="00DF1B51" w:rsidRDefault="00DF1B51" w:rsidP="00C93894">
    <w:pPr>
      <w:pStyle w:val="Sidhuvud"/>
    </w:pPr>
    <w:r w:rsidRPr="00DF1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818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94" w:rsidRDefault="008B332D">
                          <w:pPr>
                            <w:pStyle w:val="KantRubrikS5V"/>
                          </w:pPr>
                          <w:r>
                            <w:fldChar w:fldCharType="begin"/>
                          </w:r>
                          <w:r w:rsidR="00C93894">
                            <w:instrText xml:space="preserve"> DOCPROPERTY "YearUser" *\charformat </w:instrText>
                          </w:r>
                          <w:r>
                            <w:fldChar w:fldCharType="separate"/>
                          </w:r>
                          <w:r w:rsidR="00C93894">
                            <w:t>2006/07</w:t>
                          </w:r>
                          <w:r>
                            <w:fldChar w:fldCharType="end"/>
                          </w:r>
                          <w:r w:rsidR="00C93894">
                            <w:t>:</w:t>
                          </w:r>
                          <w:r>
                            <w:fldChar w:fldCharType="begin"/>
                          </w:r>
                          <w:r w:rsidR="00C93894">
                            <w:instrText xml:space="preserve"> DOCPROPERTY "Motionsnummer" *\charformat </w:instrText>
                          </w:r>
                          <w:r>
                            <w:fldChar w:fldCharType="separate"/>
                          </w:r>
                          <w:r w:rsidR="00C93894">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894" w:rsidRDefault="008B332D">
                    <w:pPr>
                      <w:pStyle w:val="KantRubrikS5V"/>
                    </w:pPr>
                    <w:r>
                      <w:fldChar w:fldCharType="begin"/>
                    </w:r>
                    <w:r w:rsidR="00C93894">
                      <w:instrText xml:space="preserve"> DOCPROPERTY "YearUser" *\charformat </w:instrText>
                    </w:r>
                    <w:r>
                      <w:fldChar w:fldCharType="separate"/>
                    </w:r>
                    <w:r w:rsidR="00C93894">
                      <w:t>2006/07</w:t>
                    </w:r>
                    <w:r>
                      <w:fldChar w:fldCharType="end"/>
                    </w:r>
                    <w:r w:rsidR="00C93894">
                      <w:t>:</w:t>
                    </w:r>
                    <w:r>
                      <w:fldChar w:fldCharType="begin"/>
                    </w:r>
                    <w:r w:rsidR="00C93894">
                      <w:instrText xml:space="preserve"> DOCPROPERTY "Motionsnummer" *\charformat </w:instrText>
                    </w:r>
                    <w:r>
                      <w:fldChar w:fldCharType="separate"/>
                    </w:r>
                    <w:r w:rsidR="00C93894">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CB" w:rsidRPr="00DF1B51" w:rsidRDefault="00DF1B51" w:rsidP="00C93894">
    <w:pPr>
      <w:pStyle w:val="Sidhuvud"/>
    </w:pPr>
    <w:r w:rsidRPr="00DF1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124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94" w:rsidRDefault="008B332D">
                          <w:pPr>
                            <w:pStyle w:val="KantRubrikS5H"/>
                            <w:ind w:right="0"/>
                          </w:pPr>
                          <w:r>
                            <w:fldChar w:fldCharType="begin"/>
                          </w:r>
                          <w:r w:rsidR="00C93894">
                            <w:instrText xml:space="preserve"> DOCPROPERTY "YearUser" *\charformat </w:instrText>
                          </w:r>
                          <w:r>
                            <w:fldChar w:fldCharType="separate"/>
                          </w:r>
                          <w:r w:rsidR="00C93894">
                            <w:t>2006/07</w:t>
                          </w:r>
                          <w:r>
                            <w:fldChar w:fldCharType="end"/>
                          </w:r>
                          <w:r w:rsidR="00C93894">
                            <w:t>:</w:t>
                          </w:r>
                          <w:r>
                            <w:fldChar w:fldCharType="begin"/>
                          </w:r>
                          <w:r w:rsidR="00C93894">
                            <w:instrText xml:space="preserve"> DOCPROPERTY "Motionsnummer" *\charformat </w:instrText>
                          </w:r>
                          <w:r>
                            <w:fldChar w:fldCharType="separate"/>
                          </w:r>
                          <w:r w:rsidR="00C93894">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894" w:rsidRDefault="008B332D">
                    <w:pPr>
                      <w:pStyle w:val="KantRubrikS5H"/>
                      <w:ind w:right="0"/>
                    </w:pPr>
                    <w:r>
                      <w:fldChar w:fldCharType="begin"/>
                    </w:r>
                    <w:r w:rsidR="00C93894">
                      <w:instrText xml:space="preserve"> DOCPROPERTY "YearUser" *\charformat </w:instrText>
                    </w:r>
                    <w:r>
                      <w:fldChar w:fldCharType="separate"/>
                    </w:r>
                    <w:r w:rsidR="00C93894">
                      <w:t>2006/07</w:t>
                    </w:r>
                    <w:r>
                      <w:fldChar w:fldCharType="end"/>
                    </w:r>
                    <w:r w:rsidR="00C93894">
                      <w:t>:</w:t>
                    </w:r>
                    <w:r>
                      <w:fldChar w:fldCharType="begin"/>
                    </w:r>
                    <w:r w:rsidR="00C93894">
                      <w:instrText xml:space="preserve"> DOCPROPERTY "Motionsnummer" *\charformat </w:instrText>
                    </w:r>
                    <w:r>
                      <w:fldChar w:fldCharType="separate"/>
                    </w:r>
                    <w:r w:rsidR="00C93894">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2D" w:rsidRPr="00DF1B51" w:rsidRDefault="008B332D">
    <w:pPr>
      <w:pStyle w:val="FSHNormal"/>
      <w:tabs>
        <w:tab w:val="right" w:pos="5840"/>
      </w:tabs>
    </w:pPr>
    <w:r w:rsidRPr="00DF1B51">
      <w:br/>
    </w:r>
    <w:r w:rsidRPr="00DF1B51">
      <w:fldChar w:fldCharType="begin" w:fldLock="1"/>
    </w:r>
    <w:r w:rsidRPr="00DF1B51">
      <w:instrText xml:space="preserve"> DOCPROPERTY</w:instrText>
    </w:r>
    <w:r w:rsidRPr="00DF1B51">
      <w:rPr>
        <w:sz w:val="18"/>
      </w:rPr>
      <w:instrText xml:space="preserve"> "YearUser" *\charformat </w:instrText>
    </w:r>
    <w:r w:rsidRPr="00DF1B51">
      <w:fldChar w:fldCharType="separate"/>
    </w:r>
    <w:r w:rsidRPr="00DF1B51">
      <w:t>2006/07</w:t>
    </w:r>
    <w:r w:rsidRPr="00DF1B51">
      <w:fldChar w:fldCharType="end"/>
    </w:r>
    <w:r w:rsidRPr="00DF1B51">
      <w:t xml:space="preserve"> </w:t>
    </w:r>
    <w:r w:rsidRPr="00DF1B51">
      <w:tab/>
      <w:t xml:space="preserve">mnr: </w:t>
    </w:r>
    <w:r w:rsidRPr="00DF1B51">
      <w:fldChar w:fldCharType="begin" w:fldLock="1"/>
    </w:r>
    <w:r w:rsidRPr="00DF1B51">
      <w:instrText xml:space="preserve"> DOCPROPERTY</w:instrText>
    </w:r>
    <w:r w:rsidRPr="00DF1B51">
      <w:rPr>
        <w:sz w:val="18"/>
      </w:rPr>
      <w:instrText xml:space="preserve"> "Motionsnummer" *\charformat </w:instrText>
    </w:r>
    <w:r w:rsidRPr="00DF1B51">
      <w:fldChar w:fldCharType="separate"/>
    </w:r>
    <w:r w:rsidRPr="00DF1B51">
      <w:t>K307</w:t>
    </w:r>
    <w:r w:rsidRPr="00DF1B51">
      <w:fldChar w:fldCharType="end"/>
    </w:r>
    <w:r w:rsidRPr="00DF1B51">
      <w:br/>
    </w:r>
    <w:r w:rsidRPr="00DF1B51">
      <w:fldChar w:fldCharType="begin" w:fldLock="1"/>
    </w:r>
    <w:r w:rsidRPr="00DF1B51">
      <w:instrText xml:space="preserve"> DOCPROPERTY</w:instrText>
    </w:r>
    <w:r w:rsidRPr="00DF1B51">
      <w:rPr>
        <w:sz w:val="18"/>
      </w:rPr>
      <w:instrText xml:space="preserve"> "Samling" *\charformat </w:instrText>
    </w:r>
    <w:r w:rsidRPr="00DF1B51">
      <w:fldChar w:fldCharType="end"/>
    </w:r>
    <w:r w:rsidRPr="00DF1B51">
      <w:tab/>
      <w:t xml:space="preserve">pnr: </w:t>
    </w:r>
    <w:r w:rsidRPr="00DF1B51">
      <w:fldChar w:fldCharType="begin" w:fldLock="1"/>
    </w:r>
    <w:r w:rsidRPr="00DF1B51">
      <w:instrText xml:space="preserve"> DOCPROPERTY</w:instrText>
    </w:r>
    <w:r w:rsidRPr="00DF1B51">
      <w:rPr>
        <w:sz w:val="18"/>
      </w:rPr>
      <w:instrText xml:space="preserve"> "Partinummer" *\charformat </w:instrText>
    </w:r>
    <w:r w:rsidRPr="00DF1B51">
      <w:fldChar w:fldCharType="separate"/>
    </w:r>
    <w:r w:rsidRPr="00DF1B51">
      <w:t>c457</w:t>
    </w:r>
    <w:r w:rsidRPr="00DF1B51">
      <w:fldChar w:fldCharType="end"/>
    </w:r>
  </w:p>
  <w:p w:rsidR="008B332D" w:rsidRPr="00DF1B51" w:rsidRDefault="008B332D">
    <w:pPr>
      <w:pStyle w:val="FSHRub1"/>
    </w:pPr>
    <w:r w:rsidRPr="00DF1B51">
      <w:t>Motion till riksdagen</w:t>
    </w:r>
    <w:r w:rsidRPr="00DF1B51">
      <w:br/>
    </w:r>
    <w:r w:rsidRPr="00DF1B51">
      <w:fldChar w:fldCharType="begin" w:fldLock="1"/>
    </w:r>
    <w:r w:rsidRPr="00DF1B51">
      <w:instrText xml:space="preserve"> DOCPROPERTY "YearUser" *\charformat </w:instrText>
    </w:r>
    <w:r w:rsidRPr="00DF1B51">
      <w:fldChar w:fldCharType="separate"/>
    </w:r>
    <w:r w:rsidRPr="00DF1B51">
      <w:t>2006/07</w:t>
    </w:r>
    <w:r w:rsidRPr="00DF1B51">
      <w:fldChar w:fldCharType="end"/>
    </w:r>
    <w:r w:rsidRPr="00DF1B51">
      <w:t>:</w:t>
    </w:r>
    <w:r w:rsidRPr="00DF1B51">
      <w:fldChar w:fldCharType="begin" w:fldLock="1"/>
    </w:r>
    <w:r w:rsidRPr="00DF1B51">
      <w:instrText xml:space="preserve"> DOCPROPERTY "Motionsnummer" *\charformat </w:instrText>
    </w:r>
    <w:r w:rsidRPr="00DF1B51">
      <w:fldChar w:fldCharType="separate"/>
    </w:r>
    <w:r w:rsidRPr="00DF1B51">
      <w:t>K307</w:t>
    </w:r>
    <w:r w:rsidRPr="00DF1B51">
      <w:fldChar w:fldCharType="end"/>
    </w:r>
  </w:p>
  <w:p w:rsidR="008B332D" w:rsidRPr="00DF1B51" w:rsidRDefault="008B332D">
    <w:pPr>
      <w:pStyle w:val="FSHNormalS5"/>
    </w:pPr>
    <w:r w:rsidRPr="00DF1B51">
      <w:fldChar w:fldCharType="begin" w:fldLock="1"/>
    </w:r>
    <w:r w:rsidRPr="00DF1B51">
      <w:instrText xml:space="preserve"> DOCPROPERTY "MotionarText" *\charformat </w:instrText>
    </w:r>
    <w:r w:rsidRPr="00DF1B51">
      <w:fldChar w:fldCharType="separate"/>
    </w:r>
    <w:r w:rsidRPr="00DF1B51">
      <w:t>av Sven Bergström m.fl. (c)</w:t>
    </w:r>
    <w:r w:rsidRPr="00DF1B51">
      <w:fldChar w:fldCharType="end"/>
    </w:r>
    <w:r w:rsidRPr="00DF1B51">
      <w:br/>
    </w:r>
    <w:r w:rsidRPr="00DF1B51">
      <w:fldChar w:fldCharType="begin" w:fldLock="1"/>
    </w:r>
    <w:r w:rsidRPr="00DF1B51">
      <w:instrText xml:space="preserve"> DOCPROPERTY "SvarFrasKort" *\charformat </w:instrText>
    </w:r>
    <w:r w:rsidRPr="00DF1B51">
      <w:fldChar w:fldCharType="end"/>
    </w:r>
  </w:p>
  <w:p w:rsidR="008B332D" w:rsidRPr="00DF1B51" w:rsidRDefault="008B332D">
    <w:pPr>
      <w:pStyle w:val="FSHTitel"/>
    </w:pPr>
    <w:r w:rsidRPr="00DF1B51">
      <w:fldChar w:fldCharType="begin" w:fldLock="1"/>
    </w:r>
    <w:r w:rsidRPr="00DF1B51">
      <w:instrText xml:space="preserve"> DOCPROPERTY</w:instrText>
    </w:r>
    <w:r w:rsidRPr="00DF1B51">
      <w:rPr>
        <w:sz w:val="18"/>
      </w:rPr>
      <w:instrText xml:space="preserve"> "RubrikSvar" *\charformat </w:instrText>
    </w:r>
    <w:r w:rsidRPr="00DF1B51">
      <w:fldChar w:fldCharType="separate"/>
    </w:r>
    <w:r w:rsidRPr="00DF1B51">
      <w:t>Ett folkligt förankrat Europasamarbete</w:t>
    </w:r>
    <w:r w:rsidRPr="00DF1B51">
      <w:fldChar w:fldCharType="end"/>
    </w:r>
  </w:p>
  <w:p w:rsidR="008B332D" w:rsidRPr="00DF1B51" w:rsidRDefault="008B332D">
    <w:pPr>
      <w:pStyle w:val="Normal00"/>
    </w:pPr>
  </w:p>
  <w:p w:rsidR="00C93894" w:rsidRPr="00DF1B51" w:rsidRDefault="00C938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835819"/>
    <w:multiLevelType w:val="hybridMultilevel"/>
    <w:tmpl w:val="3CD2A6B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BB58A5"/>
    <w:multiLevelType w:val="hybridMultilevel"/>
    <w:tmpl w:val="8AB013A8"/>
    <w:lvl w:ilvl="0" w:tplc="BA70DE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2083148">
    <w:abstractNumId w:val="15"/>
  </w:num>
  <w:num w:numId="2" w16cid:durableId="2011175080">
    <w:abstractNumId w:val="10"/>
  </w:num>
  <w:num w:numId="3" w16cid:durableId="205486604">
    <w:abstractNumId w:val="11"/>
  </w:num>
  <w:num w:numId="4" w16cid:durableId="1637956169">
    <w:abstractNumId w:val="14"/>
  </w:num>
  <w:num w:numId="5" w16cid:durableId="854804780">
    <w:abstractNumId w:val="8"/>
  </w:num>
  <w:num w:numId="6" w16cid:durableId="1553224416">
    <w:abstractNumId w:val="3"/>
  </w:num>
  <w:num w:numId="7" w16cid:durableId="611131846">
    <w:abstractNumId w:val="2"/>
  </w:num>
  <w:num w:numId="8" w16cid:durableId="1369992630">
    <w:abstractNumId w:val="1"/>
  </w:num>
  <w:num w:numId="9" w16cid:durableId="854878959">
    <w:abstractNumId w:val="0"/>
  </w:num>
  <w:num w:numId="10" w16cid:durableId="814489310">
    <w:abstractNumId w:val="9"/>
  </w:num>
  <w:num w:numId="11" w16cid:durableId="1701856930">
    <w:abstractNumId w:val="7"/>
  </w:num>
  <w:num w:numId="12" w16cid:durableId="1843159240">
    <w:abstractNumId w:val="6"/>
  </w:num>
  <w:num w:numId="13" w16cid:durableId="729377365">
    <w:abstractNumId w:val="5"/>
  </w:num>
  <w:num w:numId="14" w16cid:durableId="107315045">
    <w:abstractNumId w:val="4"/>
  </w:num>
  <w:num w:numId="15" w16cid:durableId="745879175">
    <w:abstractNumId w:val="13"/>
  </w:num>
  <w:num w:numId="16" w16cid:durableId="194314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02A731C-6BF1-4A07-88F2-23ECBB444940},{58051EF5-84FC-477F-A10F-62AD0FBE5166},{D7C328EE-83E4-11D4-AE60-0050040C9B55},{23A8DBBF-7B83-4F34-8502-26B77A9F3894},{E6F5409E-3D1F-498B-A8E1-82D8994F8599}"/>
  </w:docVars>
  <w:rsids>
    <w:rsidRoot w:val="00DF1B5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30BF"/>
    <w:rsid w:val="00445271"/>
    <w:rsid w:val="00447A04"/>
    <w:rsid w:val="004527C3"/>
    <w:rsid w:val="00487F7A"/>
    <w:rsid w:val="004971B2"/>
    <w:rsid w:val="004A0504"/>
    <w:rsid w:val="004B5278"/>
    <w:rsid w:val="004E38D9"/>
    <w:rsid w:val="005000F2"/>
    <w:rsid w:val="00522A0D"/>
    <w:rsid w:val="00531020"/>
    <w:rsid w:val="00545150"/>
    <w:rsid w:val="00545421"/>
    <w:rsid w:val="0055072A"/>
    <w:rsid w:val="005525A5"/>
    <w:rsid w:val="005544CE"/>
    <w:rsid w:val="005B145B"/>
    <w:rsid w:val="005C67C5"/>
    <w:rsid w:val="005D3F50"/>
    <w:rsid w:val="00601C6D"/>
    <w:rsid w:val="00603CD4"/>
    <w:rsid w:val="006346C1"/>
    <w:rsid w:val="00653DD0"/>
    <w:rsid w:val="006B6262"/>
    <w:rsid w:val="00727C6F"/>
    <w:rsid w:val="00740D6D"/>
    <w:rsid w:val="00743F76"/>
    <w:rsid w:val="00770030"/>
    <w:rsid w:val="007731E7"/>
    <w:rsid w:val="00774959"/>
    <w:rsid w:val="007852B2"/>
    <w:rsid w:val="00794149"/>
    <w:rsid w:val="007B67A7"/>
    <w:rsid w:val="007C6092"/>
    <w:rsid w:val="007E119E"/>
    <w:rsid w:val="008361F8"/>
    <w:rsid w:val="00846903"/>
    <w:rsid w:val="008B332D"/>
    <w:rsid w:val="008F0A96"/>
    <w:rsid w:val="009062A0"/>
    <w:rsid w:val="009451E7"/>
    <w:rsid w:val="00956E7F"/>
    <w:rsid w:val="00970D4F"/>
    <w:rsid w:val="00971D70"/>
    <w:rsid w:val="009A4377"/>
    <w:rsid w:val="009A6043"/>
    <w:rsid w:val="009D0673"/>
    <w:rsid w:val="009F0A4C"/>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5FB7"/>
    <w:rsid w:val="00BA4894"/>
    <w:rsid w:val="00BA6BE0"/>
    <w:rsid w:val="00BB6D75"/>
    <w:rsid w:val="00BD43A8"/>
    <w:rsid w:val="00C1285C"/>
    <w:rsid w:val="00C27B7D"/>
    <w:rsid w:val="00C32A06"/>
    <w:rsid w:val="00C44394"/>
    <w:rsid w:val="00C533BA"/>
    <w:rsid w:val="00C902E9"/>
    <w:rsid w:val="00C92208"/>
    <w:rsid w:val="00C93894"/>
    <w:rsid w:val="00CB5B24"/>
    <w:rsid w:val="00CC1AB3"/>
    <w:rsid w:val="00CD4B2B"/>
    <w:rsid w:val="00CE3037"/>
    <w:rsid w:val="00CF7A43"/>
    <w:rsid w:val="00D01775"/>
    <w:rsid w:val="00D1174F"/>
    <w:rsid w:val="00D1289C"/>
    <w:rsid w:val="00D44527"/>
    <w:rsid w:val="00D52681"/>
    <w:rsid w:val="00D53D04"/>
    <w:rsid w:val="00D55EF7"/>
    <w:rsid w:val="00DC0DF0"/>
    <w:rsid w:val="00DC6C70"/>
    <w:rsid w:val="00DF1B51"/>
    <w:rsid w:val="00DF5ACD"/>
    <w:rsid w:val="00E22893"/>
    <w:rsid w:val="00E319ED"/>
    <w:rsid w:val="00E349C2"/>
    <w:rsid w:val="00E360DE"/>
    <w:rsid w:val="00E5074A"/>
    <w:rsid w:val="00E521CB"/>
    <w:rsid w:val="00E67E8D"/>
    <w:rsid w:val="00E728F6"/>
    <w:rsid w:val="00E75D28"/>
    <w:rsid w:val="00E84F25"/>
    <w:rsid w:val="00E979CB"/>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C7A069-8960-49FD-8AC4-85B3D22C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389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3345</Characters>
  <Application>Microsoft Office Word</Application>
  <DocSecurity>4</DocSecurity>
  <Lines>66</Lines>
  <Paragraphs>24</Paragraphs>
  <ScaleCrop>false</ScaleCrop>
  <HeadingPairs>
    <vt:vector size="2" baseType="variant">
      <vt:variant>
        <vt:lpstr>Rubrik</vt:lpstr>
      </vt:variant>
      <vt:variant>
        <vt:i4>1</vt:i4>
      </vt:variant>
    </vt:vector>
  </HeadingPairs>
  <TitlesOfParts>
    <vt:vector size="1" baseType="lpstr">
      <vt:lpstr>c457</vt:lpstr>
    </vt:vector>
  </TitlesOfParts>
  <Company>Riksdagen</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c457</dc:title>
  <dc:subject>c457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2006-11-28T16:50:00Z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Ett folkligt förankrat Europasamarbete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folkligt förankrat Europasamarbete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 Bergström m.fl. (c)</vt:lpwstr>
  </property>
  <property fmtid="{D5CDD505-2E9C-101B-9397-08002B2CF9AE}" pid="26" name="MotionarLista">
    <vt:lpwstr>Bergström, Sven (c)\Sellén, Birgitta (c)\Sandström, Åke (c)\Selin Lindgren, Eva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 Åke Sandström (c), Eva Selin Lindgren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20062007000000000099000004570069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20062007000000000099000004570069</vt:lpwstr>
  </property>
  <property fmtid="{D5CDD505-2E9C-101B-9397-08002B2CF9AE}" pid="50" name="nummer">
    <vt:lpwstr>307</vt:lpwstr>
  </property>
  <property fmtid="{D5CDD505-2E9C-101B-9397-08002B2CF9AE}" pid="51" name="utskottsbeteckning">
    <vt:lpwstr>K</vt:lpwstr>
  </property>
  <property fmtid="{D5CDD505-2E9C-101B-9397-08002B2CF9AE}" pid="52" name="GlobalUID">
    <vt:lpwstr>{C1EE9693-5AD9-44F7-866B-07AA1B7F476B}</vt:lpwstr>
  </property>
  <property fmtid="{D5CDD505-2E9C-101B-9397-08002B2CF9AE}" pid="53" name="Överföringar">
    <vt:i4>0</vt:i4>
  </property>
  <property fmtid="{D5CDD505-2E9C-101B-9397-08002B2CF9AE}" pid="54" name="Checksum">
    <vt:lpwstr>*0003660777435*</vt:lpwstr>
  </property>
  <property fmtid="{D5CDD505-2E9C-101B-9397-08002B2CF9AE}" pid="55" name="skuggnummer">
    <vt:lpwstr>1358</vt:lpwstr>
  </property>
  <property fmtid="{D5CDD505-2E9C-101B-9397-08002B2CF9AE}" pid="56" name="urixVersion">
    <vt:lpwstr>3.1.4.0</vt:lpwstr>
  </property>
  <property fmtid="{D5CDD505-2E9C-101B-9397-08002B2CF9AE}" pid="57" name="urixOrigin">
    <vt:lpwstr>070221 17:57:42.734</vt:lpwstr>
  </property>
  <property fmtid="{D5CDD505-2E9C-101B-9397-08002B2CF9AE}" pid="58" name="urixGuid">
    <vt:lpwstr>{F6DD26BE-4AA8-4E0F-BA7E-A9828665E54C}</vt:lpwstr>
  </property>
</Properties>
</file>