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0C0FA4" w:rsidP="00DA0661">
      <w:pPr>
        <w:pStyle w:val="Title"/>
      </w:pPr>
      <w:bookmarkStart w:id="0" w:name="Start"/>
      <w:bookmarkEnd w:id="0"/>
      <w:r>
        <w:t>Svar på fråga 2020/21:3403 av Björn Söder (SD)</w:t>
      </w:r>
      <w:r>
        <w:br/>
        <w:t>Förmodad iransk tankerattack</w:t>
      </w:r>
    </w:p>
    <w:p w:rsidR="000C0FA4" w:rsidP="00845B46">
      <w:pPr>
        <w:pStyle w:val="BodyText"/>
        <w:spacing w:after="240"/>
      </w:pPr>
      <w:r>
        <w:t xml:space="preserve">Med hänvisning till attacken på fartyget </w:t>
      </w:r>
      <w:r>
        <w:t>Mercer</w:t>
      </w:r>
      <w:r>
        <w:t xml:space="preserve"> </w:t>
      </w:r>
      <w:r>
        <w:t>Street</w:t>
      </w:r>
      <w:r>
        <w:t xml:space="preserve"> utanför Omans kust den 29 juli har Björn Söder frågat mig om Sverige inom FN-systemet kommer att uttala stöd för Israels förslag till FN-åtgärder mot Iran, och om inte, varför. </w:t>
      </w:r>
    </w:p>
    <w:p w:rsidR="000C0FA4" w:rsidP="000C0FA4">
      <w:pPr>
        <w:contextualSpacing/>
      </w:pPr>
      <w:r w:rsidRPr="00556CA9">
        <w:t xml:space="preserve">Regeringen följer nära </w:t>
      </w:r>
      <w:r>
        <w:t xml:space="preserve">och med stor oro, </w:t>
      </w:r>
      <w:r w:rsidRPr="00556CA9">
        <w:t xml:space="preserve">händelseutvecklingen </w:t>
      </w:r>
      <w:r>
        <w:t>kring</w:t>
      </w:r>
      <w:r w:rsidRPr="00556CA9">
        <w:t xml:space="preserve"> Hormuzsundet. </w:t>
      </w:r>
      <w:r w:rsidRPr="00C247F6">
        <w:t xml:space="preserve">Tillsammans med övriga EU har Sverige utfärdat en gemensam deklaration där man </w:t>
      </w:r>
      <w:r>
        <w:t xml:space="preserve">uttryckligen och i starkast möjliga termer </w:t>
      </w:r>
      <w:r w:rsidRPr="00C247F6">
        <w:t xml:space="preserve">fördömt attacken på </w:t>
      </w:r>
      <w:r>
        <w:t xml:space="preserve">det kommersiella </w:t>
      </w:r>
      <w:r w:rsidRPr="00C247F6">
        <w:t>fartyget</w:t>
      </w:r>
      <w:r>
        <w:t xml:space="preserve"> </w:t>
      </w:r>
      <w:r>
        <w:t>Mercer</w:t>
      </w:r>
      <w:r>
        <w:t xml:space="preserve"> </w:t>
      </w:r>
      <w:r>
        <w:t>Street</w:t>
      </w:r>
      <w:r>
        <w:t xml:space="preserve"> </w:t>
      </w:r>
      <w:r w:rsidRPr="00C247F6">
        <w:t>s</w:t>
      </w:r>
      <w:r>
        <w:t>om kostat en brittisk och en rumänsk medborgare livet. Sådana handlingar måste upphöra. Det är för Sverige och övriga EU viktigt att fri sjöfart säkras och att folkrätten inklusive havsrätten respekteras. Alla tillgängliga bevis pekar mot Iran</w:t>
      </w:r>
      <w:r>
        <w:rPr>
          <w:rStyle w:val="FootnoteReference"/>
        </w:rPr>
        <w:footnoteReference w:id="2"/>
      </w:r>
      <w:r>
        <w:t xml:space="preserve">. </w:t>
      </w:r>
    </w:p>
    <w:p w:rsidR="000C0FA4" w:rsidRPr="00C013E2" w:rsidP="000C0FA4">
      <w:pPr>
        <w:contextualSpacing/>
        <w:rPr>
          <w:rFonts w:ascii="Times New Roman" w:hAnsi="Times New Roman"/>
          <w:sz w:val="24"/>
          <w:szCs w:val="24"/>
        </w:rPr>
      </w:pPr>
    </w:p>
    <w:p w:rsidR="000C0FA4" w:rsidP="000C0FA4">
      <w:r>
        <w:t xml:space="preserve">Den specifika frågan om attacken på </w:t>
      </w:r>
      <w:r>
        <w:t>Mercer</w:t>
      </w:r>
      <w:r>
        <w:t xml:space="preserve"> </w:t>
      </w:r>
      <w:r>
        <w:t>Street</w:t>
      </w:r>
      <w:r>
        <w:t xml:space="preserve"> har också lyfts i FN:s säkerhetsråd i slutna konsultationer den 6 augusti. Medlemmar av rådet och berörda länder kunde där uttala sig. Då Sverige för närvarande inte är medlem av säkerhetsrådet fanns ingen möjlighet att delta i den diskussionen. </w:t>
      </w:r>
    </w:p>
    <w:p w:rsidR="000C0FA4" w:rsidRPr="00C247F6" w:rsidP="000C0FA4">
      <w:r>
        <w:t xml:space="preserve">Ett öppet säkerhetsrådsmöte om den bredare frågan om internationell maritim säkerhet ägde rum den 9 augusti. Där framförde Sverige sina </w:t>
      </w:r>
      <w:r>
        <w:t xml:space="preserve">övergripande synpunkter på maritim säkerhet bland annat genom ett gemensamt nordiskt anförande, där även attacken på </w:t>
      </w:r>
      <w:r>
        <w:t>Mercer</w:t>
      </w:r>
      <w:r>
        <w:t xml:space="preserve"> </w:t>
      </w:r>
      <w:r>
        <w:t>Street</w:t>
      </w:r>
      <w:r>
        <w:t xml:space="preserve"> togs upp och fördömdes. Sverige står även bakom det gemensamma EU-anförande som framfördes. </w:t>
      </w:r>
    </w:p>
    <w:p w:rsidR="000C0FA4" w:rsidRPr="000C0FA4" w:rsidP="006A12F1">
      <w:pPr>
        <w:pStyle w:val="BodyText"/>
        <w:rPr>
          <w:lang w:val="de-DE"/>
        </w:rPr>
      </w:pPr>
      <w:r w:rsidRPr="000C0FA4">
        <w:rPr>
          <w:lang w:val="de-DE"/>
        </w:rPr>
        <w:t xml:space="preserve">Stockholm den </w:t>
      </w:r>
      <w:sdt>
        <w:sdtPr>
          <w:rPr>
            <w:lang w:val="de-DE"/>
          </w:rPr>
          <w:id w:val="-1225218591"/>
          <w:placeholder>
            <w:docPart w:val="9E1F50D5322F4016AF8FEEA838602422"/>
          </w:placeholder>
          <w:dataBinding w:xpath="/ns0:DocumentInfo[1]/ns0:BaseInfo[1]/ns0:HeaderDate[1]" w:storeItemID="{29EC698D-6B24-4C82-90F4-AE5DB94BBA1E}" w:prefixMappings="xmlns:ns0='http://lp/documentinfo/RK' "/>
          <w:date w:fullDate="2021-08-18T00:00:00Z">
            <w:dateFormat w:val="d MMMM yyyy"/>
            <w:lid w:val="sv-SE"/>
            <w:storeMappedDataAs w:val="dateTime"/>
            <w:calendar w:val="gregorian"/>
          </w:date>
        </w:sdtPr>
        <w:sdtContent>
          <w:r>
            <w:t>18 augusti 2021</w:t>
          </w:r>
        </w:sdtContent>
      </w:sdt>
    </w:p>
    <w:p w:rsidR="000C0FA4" w:rsidRPr="000C0FA4" w:rsidP="004E7A8F">
      <w:pPr>
        <w:pStyle w:val="Brdtextutanavstnd"/>
        <w:rPr>
          <w:lang w:val="de-DE"/>
        </w:rPr>
      </w:pPr>
    </w:p>
    <w:p w:rsidR="000C0FA4" w:rsidRPr="000C0FA4" w:rsidP="004E7A8F">
      <w:pPr>
        <w:pStyle w:val="Brdtextutanavstnd"/>
        <w:rPr>
          <w:lang w:val="de-DE"/>
        </w:rPr>
      </w:pPr>
    </w:p>
    <w:p w:rsidR="000C0FA4" w:rsidRPr="000C0FA4" w:rsidP="00422A41">
      <w:pPr>
        <w:pStyle w:val="BodyText"/>
        <w:rPr>
          <w:lang w:val="de-DE"/>
        </w:rPr>
      </w:pPr>
      <w:r w:rsidRPr="000C0FA4">
        <w:rPr>
          <w:lang w:val="de-DE"/>
        </w:rPr>
        <w:t>Ann Linde</w:t>
      </w:r>
    </w:p>
    <w:p w:rsidR="000C0FA4" w:rsidRPr="000C0FA4" w:rsidP="00DB48AB">
      <w:pPr>
        <w:pStyle w:val="BodyText"/>
        <w:rPr>
          <w:lang w:val="de-DE"/>
        </w:rPr>
      </w:pPr>
    </w:p>
    <w:sectPr w:rsidSect="00571A0B">
      <w:footerReference w:type="default" r:id="rId10"/>
      <w:headerReference w:type="first" r:id="rId11"/>
      <w:footerReference w:type="first" r:id="rId12"/>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0FA4" w:rsidP="00A87A54">
      <w:pPr>
        <w:spacing w:after="0" w:line="240" w:lineRule="auto"/>
      </w:pPr>
      <w:r>
        <w:separator/>
      </w:r>
    </w:p>
  </w:footnote>
  <w:footnote w:type="continuationSeparator" w:id="1">
    <w:p w:rsidR="000C0FA4" w:rsidP="00A87A54">
      <w:pPr>
        <w:spacing w:after="0" w:line="240" w:lineRule="auto"/>
      </w:pPr>
      <w:r>
        <w:continuationSeparator/>
      </w:r>
    </w:p>
  </w:footnote>
  <w:footnote w:id="2">
    <w:p w:rsidR="000C0FA4" w:rsidRPr="00E07AB7" w:rsidP="000C0FA4">
      <w:pPr>
        <w:spacing w:line="240" w:lineRule="auto"/>
        <w:contextualSpacing/>
        <w:jc w:val="both"/>
        <w:rPr>
          <w:rFonts w:ascii="Times New Roman" w:hAnsi="Times New Roman"/>
          <w:sz w:val="22"/>
          <w:szCs w:val="22"/>
          <w:lang w:val="en-US"/>
        </w:rPr>
      </w:pPr>
      <w:r>
        <w:rPr>
          <w:rStyle w:val="FootnoteReference"/>
        </w:rPr>
        <w:footnoteRef/>
      </w:r>
      <w:r>
        <w:t xml:space="preserve"> </w:t>
      </w:r>
      <w:r>
        <w:fldChar w:fldCharType="begin"/>
      </w:r>
      <w:r>
        <w:instrText xml:space="preserve"> HYPERLINK "https://www.consilium.europa.eu/en/press/press-releases/2021/08/08/mercer-street-attack-declaration-by-the-high-representative-on-behalf-of-the-european-union-on-the-attack-of-29-july-on-a-merchant-vessel-off-the-coast-of-oman/" </w:instrText>
      </w:r>
      <w:r>
        <w:fldChar w:fldCharType="separate"/>
      </w:r>
      <w:r w:rsidRPr="00E07AB7">
        <w:rPr>
          <w:rStyle w:val="Hyperlink"/>
          <w:sz w:val="22"/>
          <w:szCs w:val="22"/>
          <w:lang w:val="en-US"/>
        </w:rPr>
        <w:t>https://www.consilium.europa.eu/en/press/press-releases/2021/08/08/mercer-street-attack-declaration-by-the-high-representative-on-behalf-of-the-european-union-on-the-attack-of-29-july-on-a-merchant-vessel-off-the-coast-of-oman/</w:t>
      </w:r>
      <w:r>
        <w:fldChar w:fldCharType="end"/>
      </w:r>
    </w:p>
    <w:p w:rsidR="000C0FA4" w:rsidP="000C0FA4">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0C0FA4" w:rsidRPr="007D73AB">
          <w:pPr>
            <w:pStyle w:val="Header"/>
          </w:pPr>
        </w:p>
      </w:tc>
      <w:tc>
        <w:tcPr>
          <w:tcW w:w="3170" w:type="dxa"/>
          <w:vAlign w:val="bottom"/>
        </w:tcPr>
        <w:p w:rsidR="000C0FA4" w:rsidRPr="007D73AB" w:rsidP="00340DE0">
          <w:pPr>
            <w:pStyle w:val="Header"/>
          </w:pPr>
        </w:p>
      </w:tc>
      <w:tc>
        <w:tcPr>
          <w:tcW w:w="1134" w:type="dxa"/>
        </w:tcPr>
        <w:p w:rsidR="000C0FA4"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0C0FA4"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0C0FA4" w:rsidRPr="00710A6C" w:rsidP="00EE3C0F">
          <w:pPr>
            <w:pStyle w:val="Header"/>
            <w:rPr>
              <w:b/>
            </w:rPr>
          </w:pPr>
        </w:p>
        <w:p w:rsidR="000C0FA4" w:rsidP="00EE3C0F">
          <w:pPr>
            <w:pStyle w:val="Header"/>
          </w:pPr>
        </w:p>
        <w:p w:rsidR="000C0FA4" w:rsidP="00EE3C0F">
          <w:pPr>
            <w:pStyle w:val="Header"/>
          </w:pPr>
        </w:p>
        <w:p w:rsidR="000C0FA4" w:rsidP="00EE3C0F">
          <w:pPr>
            <w:pStyle w:val="Header"/>
          </w:pPr>
        </w:p>
        <w:sdt>
          <w:sdtPr>
            <w:alias w:val="Dnr"/>
            <w:tag w:val="ccRKShow_Dnr"/>
            <w:id w:val="-829283628"/>
            <w:placeholder>
              <w:docPart w:val="4FE8E00610094A54B8DD66EB21A1921A"/>
            </w:placeholder>
            <w:dataBinding w:xpath="/ns0:DocumentInfo[1]/ns0:BaseInfo[1]/ns0:Dnr[1]" w:storeItemID="{29EC698D-6B24-4C82-90F4-AE5DB94BBA1E}" w:prefixMappings="xmlns:ns0='http://lp/documentinfo/RK' "/>
            <w:text/>
          </w:sdtPr>
          <w:sdtContent>
            <w:p w:rsidR="000C0FA4" w:rsidP="00EE3C0F">
              <w:pPr>
                <w:pStyle w:val="Header"/>
              </w:pPr>
              <w:r>
                <w:t>UD2021/</w:t>
              </w:r>
              <w:r>
                <w:t>11172</w:t>
              </w:r>
            </w:p>
          </w:sdtContent>
        </w:sdt>
        <w:sdt>
          <w:sdtPr>
            <w:alias w:val="DocNumber"/>
            <w:tag w:val="DocNumber"/>
            <w:id w:val="1726028884"/>
            <w:placeholder>
              <w:docPart w:val="A50C1F9DE44E4803AAF3FF1219E5C7E2"/>
            </w:placeholder>
            <w:showingPlcHdr/>
            <w:dataBinding w:xpath="/ns0:DocumentInfo[1]/ns0:BaseInfo[1]/ns0:DocNumber[1]" w:storeItemID="{29EC698D-6B24-4C82-90F4-AE5DB94BBA1E}" w:prefixMappings="xmlns:ns0='http://lp/documentinfo/RK' "/>
            <w:text/>
          </w:sdtPr>
          <w:sdtContent>
            <w:p w:rsidR="000C0FA4" w:rsidP="00EE3C0F">
              <w:pPr>
                <w:pStyle w:val="Header"/>
              </w:pPr>
              <w:r>
                <w:rPr>
                  <w:rStyle w:val="PlaceholderText"/>
                </w:rPr>
                <w:t xml:space="preserve"> </w:t>
              </w:r>
            </w:p>
          </w:sdtContent>
        </w:sdt>
        <w:p w:rsidR="000C0FA4" w:rsidP="00EE3C0F">
          <w:pPr>
            <w:pStyle w:val="Header"/>
          </w:pPr>
        </w:p>
      </w:tc>
      <w:tc>
        <w:tcPr>
          <w:tcW w:w="1134" w:type="dxa"/>
        </w:tcPr>
        <w:p w:rsidR="000C0FA4" w:rsidP="0094502D">
          <w:pPr>
            <w:pStyle w:val="Header"/>
          </w:pPr>
        </w:p>
        <w:p w:rsidR="000C0FA4"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A646FD1BA357456EA3A17630EE2BA766"/>
          </w:placeholder>
          <w:richText/>
        </w:sdtPr>
        <w:sdtEndPr>
          <w:rPr>
            <w:b w:val="0"/>
          </w:rPr>
        </w:sdtEndPr>
        <w:sdtContent>
          <w:tc>
            <w:tcPr>
              <w:tcW w:w="5534" w:type="dxa"/>
              <w:tcMar>
                <w:right w:w="1134" w:type="dxa"/>
              </w:tcMar>
            </w:tcPr>
            <w:p w:rsidR="000C0FA4" w:rsidRPr="000C0FA4" w:rsidP="00340DE0">
              <w:pPr>
                <w:pStyle w:val="Header"/>
                <w:rPr>
                  <w:b/>
                </w:rPr>
              </w:pPr>
              <w:r w:rsidRPr="000C0FA4">
                <w:rPr>
                  <w:b/>
                </w:rPr>
                <w:t>Utrikesdepartementet</w:t>
              </w:r>
            </w:p>
            <w:p w:rsidR="000C0FA4" w:rsidP="00340DE0">
              <w:pPr>
                <w:pStyle w:val="Header"/>
              </w:pPr>
              <w:r w:rsidRPr="000C0FA4">
                <w:t>Utrikesministern</w:t>
              </w:r>
            </w:p>
            <w:p w:rsidR="000C0FA4" w:rsidP="00340DE0">
              <w:pPr>
                <w:pStyle w:val="Header"/>
              </w:pPr>
            </w:p>
            <w:p w:rsidR="000C0FA4" w:rsidRPr="00340DE0" w:rsidP="000C0FA4">
              <w:pPr>
                <w:pStyle w:val="Header"/>
              </w:pPr>
            </w:p>
          </w:tc>
        </w:sdtContent>
      </w:sdt>
      <w:sdt>
        <w:sdtPr>
          <w:alias w:val="Recipient"/>
          <w:tag w:val="ccRKShow_Recipient"/>
          <w:id w:val="-28344517"/>
          <w:placeholder>
            <w:docPart w:val="CF1FCE699A4C4BB9B4F4191A7124F7BE"/>
          </w:placeholder>
          <w:dataBinding w:xpath="/ns0:DocumentInfo[1]/ns0:BaseInfo[1]/ns0:Recipient[1]" w:storeItemID="{29EC698D-6B24-4C82-90F4-AE5DB94BBA1E}" w:prefixMappings="xmlns:ns0='http://lp/documentinfo/RK' "/>
          <w:text w:multiLine="1"/>
        </w:sdtPr>
        <w:sdtContent>
          <w:tc>
            <w:tcPr>
              <w:tcW w:w="3170" w:type="dxa"/>
            </w:tcPr>
            <w:p w:rsidR="000C0FA4" w:rsidP="00547B89">
              <w:pPr>
                <w:pStyle w:val="Header"/>
              </w:pPr>
              <w:r>
                <w:t>Till riksdagen</w:t>
              </w:r>
              <w:r>
                <w:br/>
              </w:r>
              <w:r>
                <w:br/>
              </w:r>
            </w:p>
          </w:tc>
        </w:sdtContent>
      </w:sdt>
      <w:tc>
        <w:tcPr>
          <w:tcW w:w="1134" w:type="dxa"/>
        </w:tcPr>
        <w:p w:rsidR="000C0FA4"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footnotePr>
    <w:footnote w:id="0"/>
    <w:footnote w:id="1"/>
  </w:footnotePr>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FE8E00610094A54B8DD66EB21A1921A"/>
        <w:category>
          <w:name w:val="Allmänt"/>
          <w:gallery w:val="placeholder"/>
        </w:category>
        <w:types>
          <w:type w:val="bbPlcHdr"/>
        </w:types>
        <w:behaviors>
          <w:behavior w:val="content"/>
        </w:behaviors>
        <w:guid w:val="{49AA54E4-95DA-45EC-9DC3-921420C2238A}"/>
      </w:docPartPr>
      <w:docPartBody>
        <w:p w:rsidR="001B116C" w:rsidP="00AA5454">
          <w:pPr>
            <w:pStyle w:val="4FE8E00610094A54B8DD66EB21A1921A"/>
          </w:pPr>
          <w:r>
            <w:rPr>
              <w:rStyle w:val="PlaceholderText"/>
            </w:rPr>
            <w:t xml:space="preserve"> </w:t>
          </w:r>
        </w:p>
      </w:docPartBody>
    </w:docPart>
    <w:docPart>
      <w:docPartPr>
        <w:name w:val="A50C1F9DE44E4803AAF3FF1219E5C7E2"/>
        <w:category>
          <w:name w:val="Allmänt"/>
          <w:gallery w:val="placeholder"/>
        </w:category>
        <w:types>
          <w:type w:val="bbPlcHdr"/>
        </w:types>
        <w:behaviors>
          <w:behavior w:val="content"/>
        </w:behaviors>
        <w:guid w:val="{A31E2F5F-F9CB-4968-9A6E-5C776BA2CE03}"/>
      </w:docPartPr>
      <w:docPartBody>
        <w:p w:rsidR="001B116C" w:rsidP="00AA5454">
          <w:pPr>
            <w:pStyle w:val="A50C1F9DE44E4803AAF3FF1219E5C7E21"/>
          </w:pPr>
          <w:r>
            <w:rPr>
              <w:rStyle w:val="PlaceholderText"/>
            </w:rPr>
            <w:t xml:space="preserve"> </w:t>
          </w:r>
        </w:p>
      </w:docPartBody>
    </w:docPart>
    <w:docPart>
      <w:docPartPr>
        <w:name w:val="A646FD1BA357456EA3A17630EE2BA766"/>
        <w:category>
          <w:name w:val="Allmänt"/>
          <w:gallery w:val="placeholder"/>
        </w:category>
        <w:types>
          <w:type w:val="bbPlcHdr"/>
        </w:types>
        <w:behaviors>
          <w:behavior w:val="content"/>
        </w:behaviors>
        <w:guid w:val="{85C7FBDB-BB54-438D-B75F-FEEE1B58080D}"/>
      </w:docPartPr>
      <w:docPartBody>
        <w:p w:rsidR="001B116C" w:rsidP="00AA5454">
          <w:pPr>
            <w:pStyle w:val="A646FD1BA357456EA3A17630EE2BA7661"/>
          </w:pPr>
          <w:r>
            <w:rPr>
              <w:rStyle w:val="PlaceholderText"/>
            </w:rPr>
            <w:t xml:space="preserve"> </w:t>
          </w:r>
        </w:p>
      </w:docPartBody>
    </w:docPart>
    <w:docPart>
      <w:docPartPr>
        <w:name w:val="CF1FCE699A4C4BB9B4F4191A7124F7BE"/>
        <w:category>
          <w:name w:val="Allmänt"/>
          <w:gallery w:val="placeholder"/>
        </w:category>
        <w:types>
          <w:type w:val="bbPlcHdr"/>
        </w:types>
        <w:behaviors>
          <w:behavior w:val="content"/>
        </w:behaviors>
        <w:guid w:val="{9965C8F8-3A2D-472D-8EED-C56F03220699}"/>
      </w:docPartPr>
      <w:docPartBody>
        <w:p w:rsidR="001B116C" w:rsidP="00AA5454">
          <w:pPr>
            <w:pStyle w:val="CF1FCE699A4C4BB9B4F4191A7124F7BE"/>
          </w:pPr>
          <w:r>
            <w:rPr>
              <w:rStyle w:val="PlaceholderText"/>
            </w:rPr>
            <w:t xml:space="preserve"> </w:t>
          </w:r>
        </w:p>
      </w:docPartBody>
    </w:docPart>
    <w:docPart>
      <w:docPartPr>
        <w:name w:val="9E1F50D5322F4016AF8FEEA838602422"/>
        <w:category>
          <w:name w:val="Allmänt"/>
          <w:gallery w:val="placeholder"/>
        </w:category>
        <w:types>
          <w:type w:val="bbPlcHdr"/>
        </w:types>
        <w:behaviors>
          <w:behavior w:val="content"/>
        </w:behaviors>
        <w:guid w:val="{9261D491-AFA1-47BB-ADA1-63DE17A780B8}"/>
      </w:docPartPr>
      <w:docPartBody>
        <w:p w:rsidR="001B116C" w:rsidP="00AA5454">
          <w:pPr>
            <w:pStyle w:val="9E1F50D5322F4016AF8FEEA838602422"/>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footnotePr/>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AA5C3BEB054276A69C03C102FDE0B4">
    <w:name w:val="2BAA5C3BEB054276A69C03C102FDE0B4"/>
    <w:rsid w:val="00AA5454"/>
  </w:style>
  <w:style w:type="character" w:styleId="PlaceholderText">
    <w:name w:val="Placeholder Text"/>
    <w:basedOn w:val="DefaultParagraphFont"/>
    <w:uiPriority w:val="99"/>
    <w:semiHidden/>
    <w:rsid w:val="00AA5454"/>
    <w:rPr>
      <w:noProof w:val="0"/>
      <w:color w:val="808080"/>
    </w:rPr>
  </w:style>
  <w:style w:type="paragraph" w:customStyle="1" w:styleId="927AEC75012E42FEB4C25F1BEA77EA57">
    <w:name w:val="927AEC75012E42FEB4C25F1BEA77EA57"/>
    <w:rsid w:val="00AA5454"/>
  </w:style>
  <w:style w:type="paragraph" w:customStyle="1" w:styleId="A6C15659EAED40249929877B514C118C">
    <w:name w:val="A6C15659EAED40249929877B514C118C"/>
    <w:rsid w:val="00AA5454"/>
  </w:style>
  <w:style w:type="paragraph" w:customStyle="1" w:styleId="2B165DE7B5FC4D72909B4B77AD443CC1">
    <w:name w:val="2B165DE7B5FC4D72909B4B77AD443CC1"/>
    <w:rsid w:val="00AA5454"/>
  </w:style>
  <w:style w:type="paragraph" w:customStyle="1" w:styleId="4FE8E00610094A54B8DD66EB21A1921A">
    <w:name w:val="4FE8E00610094A54B8DD66EB21A1921A"/>
    <w:rsid w:val="00AA5454"/>
  </w:style>
  <w:style w:type="paragraph" w:customStyle="1" w:styleId="A50C1F9DE44E4803AAF3FF1219E5C7E2">
    <w:name w:val="A50C1F9DE44E4803AAF3FF1219E5C7E2"/>
    <w:rsid w:val="00AA5454"/>
  </w:style>
  <w:style w:type="paragraph" w:customStyle="1" w:styleId="7CD3010E2A0F40A38A21382A122252D6">
    <w:name w:val="7CD3010E2A0F40A38A21382A122252D6"/>
    <w:rsid w:val="00AA5454"/>
  </w:style>
  <w:style w:type="paragraph" w:customStyle="1" w:styleId="63D48963AA364D4EA33CF3140B0F4407">
    <w:name w:val="63D48963AA364D4EA33CF3140B0F4407"/>
    <w:rsid w:val="00AA5454"/>
  </w:style>
  <w:style w:type="paragraph" w:customStyle="1" w:styleId="23021C9CD2884473A911094EFFD16B05">
    <w:name w:val="23021C9CD2884473A911094EFFD16B05"/>
    <w:rsid w:val="00AA5454"/>
  </w:style>
  <w:style w:type="paragraph" w:customStyle="1" w:styleId="A646FD1BA357456EA3A17630EE2BA766">
    <w:name w:val="A646FD1BA357456EA3A17630EE2BA766"/>
    <w:rsid w:val="00AA5454"/>
  </w:style>
  <w:style w:type="paragraph" w:customStyle="1" w:styleId="CF1FCE699A4C4BB9B4F4191A7124F7BE">
    <w:name w:val="CF1FCE699A4C4BB9B4F4191A7124F7BE"/>
    <w:rsid w:val="00AA5454"/>
  </w:style>
  <w:style w:type="paragraph" w:customStyle="1" w:styleId="A50C1F9DE44E4803AAF3FF1219E5C7E21">
    <w:name w:val="A50C1F9DE44E4803AAF3FF1219E5C7E21"/>
    <w:rsid w:val="00AA545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646FD1BA357456EA3A17630EE2BA7661">
    <w:name w:val="A646FD1BA357456EA3A17630EE2BA7661"/>
    <w:rsid w:val="00AA545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969EF791A454697B28BEFDB5DC83A0F">
    <w:name w:val="B969EF791A454697B28BEFDB5DC83A0F"/>
    <w:rsid w:val="00AA5454"/>
  </w:style>
  <w:style w:type="paragraph" w:customStyle="1" w:styleId="35310C22A91E43FFA1BB13E76F90D158">
    <w:name w:val="35310C22A91E43FFA1BB13E76F90D158"/>
    <w:rsid w:val="00AA5454"/>
  </w:style>
  <w:style w:type="paragraph" w:customStyle="1" w:styleId="C39D83AFB65A49218BF44A435A310199">
    <w:name w:val="C39D83AFB65A49218BF44A435A310199"/>
    <w:rsid w:val="00AA5454"/>
  </w:style>
  <w:style w:type="paragraph" w:customStyle="1" w:styleId="9865F81163A249F1A364B2173D291A17">
    <w:name w:val="9865F81163A249F1A364B2173D291A17"/>
    <w:rsid w:val="00AA5454"/>
  </w:style>
  <w:style w:type="paragraph" w:customStyle="1" w:styleId="68191B15772F438DA73A68E6E6B75964">
    <w:name w:val="68191B15772F438DA73A68E6E6B75964"/>
    <w:rsid w:val="00AA5454"/>
  </w:style>
  <w:style w:type="paragraph" w:customStyle="1" w:styleId="9E1F50D5322F4016AF8FEEA838602422">
    <w:name w:val="9E1F50D5322F4016AF8FEEA838602422"/>
    <w:rsid w:val="00AA5454"/>
  </w:style>
  <w:style w:type="paragraph" w:customStyle="1" w:styleId="661EC1FA5AC447AF96FE31B181C2B920">
    <w:name w:val="661EC1FA5AC447AF96FE31B181C2B920"/>
    <w:rsid w:val="00AA545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daf9da23-2f5c-421b-ad1a-4fbf42e985a6</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2021-08-18T00:00:00</HeaderDate>
    <Office/>
    <Dnr>UD2021/11172</Dnr>
    <ParagrafNr/>
    <DocumentTitle/>
    <VisitingAddress/>
    <Extra1/>
    <Extra2/>
    <Extra3>Björn Söder</Extra3>
    <Number/>
    <Recipient>Till riksdagen
</Recipient>
    <SenderText/>
    <DocNumber/>
    <Doclanguage>1053</Doclanguage>
    <Appendix/>
    <LogotypeName>RK_LOGO_SV_BW.emf</LogotypeName>
  </BaseInfo>
</DocumentInfo>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77DACE-AAF0-4E62-9CDB-D92F0A466CC8}"/>
</file>

<file path=customXml/itemProps2.xml><?xml version="1.0" encoding="utf-8"?>
<ds:datastoreItem xmlns:ds="http://schemas.openxmlformats.org/officeDocument/2006/customXml" ds:itemID="{6591A363-3408-4840-AB75-FB3142915FFA}"/>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29EC698D-6B24-4C82-90F4-AE5DB94BBA1E}"/>
</file>

<file path=customXml/itemProps5.xml><?xml version="1.0" encoding="utf-8"?>
<ds:datastoreItem xmlns:ds="http://schemas.openxmlformats.org/officeDocument/2006/customXml" ds:itemID="{897F2D6F-6AE7-4BF6-ABB5-BBF99EFD7BE4}"/>
</file>

<file path=docProps/app.xml><?xml version="1.0" encoding="utf-8"?>
<Properties xmlns="http://schemas.openxmlformats.org/officeDocument/2006/extended-properties" xmlns:vt="http://schemas.openxmlformats.org/officeDocument/2006/docPropsVTypes">
  <Template>RK Basmall</Template>
  <TotalTime>0</TotalTime>
  <Pages>2</Pages>
  <Words>241</Words>
  <Characters>1283</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3403 av Björn Söder (SD) Förmodad iransk tankerattack.docx</dc:title>
  <cp:revision>2</cp:revision>
  <dcterms:created xsi:type="dcterms:W3CDTF">2021-08-17T12:04:00Z</dcterms:created>
  <dcterms:modified xsi:type="dcterms:W3CDTF">2021-08-17T12:04:00Z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bab3fe31-f2f8-4aff-9900-e89842782221</vt:lpwstr>
  </property>
</Properties>
</file>