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D2120" w:rsidTr="007D2120">
        <w:tc>
          <w:tcPr>
            <w:tcW w:w="5471" w:type="dxa"/>
          </w:tcPr>
          <w:p w:rsidR="007D2120" w:rsidRDefault="00F83795" w:rsidP="007D212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D2120" w:rsidRDefault="00F83795" w:rsidP="007D2120">
            <w:pPr>
              <w:pStyle w:val="RSKRbeteckning"/>
            </w:pPr>
            <w:r>
              <w:t>2021/22</w:t>
            </w:r>
            <w:r w:rsidR="007D2120">
              <w:t>:</w:t>
            </w:r>
            <w:r>
              <w:t>392</w:t>
            </w:r>
          </w:p>
        </w:tc>
        <w:tc>
          <w:tcPr>
            <w:tcW w:w="2551" w:type="dxa"/>
          </w:tcPr>
          <w:p w:rsidR="007D2120" w:rsidRDefault="007D2120" w:rsidP="007D2120">
            <w:pPr>
              <w:jc w:val="right"/>
            </w:pPr>
          </w:p>
        </w:tc>
      </w:tr>
      <w:tr w:rsidR="007D2120" w:rsidRPr="007D2120" w:rsidTr="007D212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D2120" w:rsidRPr="007D2120" w:rsidRDefault="007D2120" w:rsidP="007D2120">
            <w:pPr>
              <w:rPr>
                <w:sz w:val="10"/>
              </w:rPr>
            </w:pPr>
          </w:p>
        </w:tc>
      </w:tr>
    </w:tbl>
    <w:p w:rsidR="005E6CE0" w:rsidRDefault="005E6CE0" w:rsidP="007D2120"/>
    <w:p w:rsidR="007D2120" w:rsidRDefault="00F83795" w:rsidP="007D2120">
      <w:pPr>
        <w:pStyle w:val="Mottagare1"/>
      </w:pPr>
      <w:r>
        <w:t>Riksdagsstyrelsen</w:t>
      </w:r>
      <w:r w:rsidR="007D2120">
        <w:rPr>
          <w:rStyle w:val="Fotnotsreferens"/>
        </w:rPr>
        <w:footnoteReference w:id="1"/>
      </w:r>
    </w:p>
    <w:p w:rsidR="007D2120" w:rsidRDefault="007D2120" w:rsidP="007D2120">
      <w:pPr>
        <w:pStyle w:val="Mottagare2"/>
      </w:pPr>
    </w:p>
    <w:p w:rsidR="007D2120" w:rsidRDefault="007D2120" w:rsidP="007D2120">
      <w:r>
        <w:t xml:space="preserve">Med överlämnande av </w:t>
      </w:r>
      <w:r w:rsidR="00F83795">
        <w:t>konstitutionsutskottet</w:t>
      </w:r>
      <w:r>
        <w:t xml:space="preserve">s betänkande </w:t>
      </w:r>
      <w:r w:rsidR="00F83795">
        <w:t>2021/22</w:t>
      </w:r>
      <w:r>
        <w:t>:</w:t>
      </w:r>
      <w:r w:rsidR="00F83795">
        <w:t>KU21</w:t>
      </w:r>
      <w:r>
        <w:t xml:space="preserve"> </w:t>
      </w:r>
      <w:r w:rsidR="00F83795">
        <w:t>Behandlingen av riksdagens skrivelser</w:t>
      </w:r>
      <w:r>
        <w:t xml:space="preserve"> får jag anmäla att riksdagen denna dag bifallit utskottets förslag till riksdagsbeslut.</w:t>
      </w:r>
    </w:p>
    <w:p w:rsidR="007D2120" w:rsidRDefault="007D2120" w:rsidP="007D2120">
      <w:pPr>
        <w:pStyle w:val="Stockholm"/>
      </w:pPr>
      <w:r>
        <w:t xml:space="preserve">Stockholm </w:t>
      </w:r>
      <w:r w:rsidR="00F83795">
        <w:t>den 15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2120" w:rsidTr="007D2120">
        <w:tc>
          <w:tcPr>
            <w:tcW w:w="3628" w:type="dxa"/>
          </w:tcPr>
          <w:p w:rsidR="007D2120" w:rsidRDefault="00F83795" w:rsidP="007D212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D2120" w:rsidRDefault="00F83795" w:rsidP="007D212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D2120" w:rsidRPr="007D2120" w:rsidRDefault="007D2120" w:rsidP="007D2120"/>
    <w:sectPr w:rsidR="007D2120" w:rsidRPr="007D212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120" w:rsidRDefault="007D2120" w:rsidP="002C3923">
      <w:r>
        <w:separator/>
      </w:r>
    </w:p>
  </w:endnote>
  <w:endnote w:type="continuationSeparator" w:id="0">
    <w:p w:rsidR="007D2120" w:rsidRDefault="007D212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120" w:rsidRDefault="007D2120" w:rsidP="002C3923">
      <w:r>
        <w:separator/>
      </w:r>
    </w:p>
  </w:footnote>
  <w:footnote w:type="continuationSeparator" w:id="0">
    <w:p w:rsidR="007D2120" w:rsidRDefault="007D2120" w:rsidP="002C3923">
      <w:r>
        <w:continuationSeparator/>
      </w:r>
    </w:p>
  </w:footnote>
  <w:footnote w:id="1">
    <w:p w:rsidR="007D2120" w:rsidRDefault="007D2120">
      <w:pPr>
        <w:pStyle w:val="Fotnotstext"/>
      </w:pPr>
      <w:r>
        <w:rPr>
          <w:rStyle w:val="Fotnotsreferens"/>
        </w:rPr>
        <w:footnoteRef/>
      </w:r>
      <w:r>
        <w:t xml:space="preserve"> Riksdagsskrivelse 2021/22:391 till </w:t>
      </w:r>
      <w:r w:rsidRPr="007D2120">
        <w:t>Statsrådsberedningen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2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545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D2B"/>
    <w:rsid w:val="00737FBF"/>
    <w:rsid w:val="007C4893"/>
    <w:rsid w:val="007D1F51"/>
    <w:rsid w:val="007D2120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B7D23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379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5800A59-C9FD-4BB6-B509-6F894E09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D212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D2120"/>
  </w:style>
  <w:style w:type="character" w:styleId="Fotnotsreferens">
    <w:name w:val="footnote reference"/>
    <w:basedOn w:val="Standardstycketeckensnitt"/>
    <w:semiHidden/>
    <w:unhideWhenUsed/>
    <w:rsid w:val="007D21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2330ED-7156-4F70-988B-9147203D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275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2022-06-15T15:16:00Z</dcterms:created>
  <dcterms:modified xsi:type="dcterms:W3CDTF">2022-06-15T15:16:00Z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2022-06-15</vt:lpwstr>
  </property>
  <property fmtid="{D5CDD505-2E9C-101B-9397-08002B2CF9AE}" pid="6" name="DatumIText">
    <vt:lpwstr>den 15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392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21</vt:lpwstr>
  </property>
  <property fmtid="{D5CDD505-2E9C-101B-9397-08002B2CF9AE}" pid="18" name="RefRubrik">
    <vt:lpwstr>Behandlingen av riksdagens skrivelser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