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27767" w:rsidP="00DA0661">
      <w:pPr>
        <w:pStyle w:val="Title"/>
      </w:pPr>
      <w:bookmarkStart w:id="0" w:name="Start"/>
      <w:bookmarkEnd w:id="0"/>
      <w:r>
        <w:t>Svar på fråga 2022/23:361 av Katja Nyberg (SD)</w:t>
      </w:r>
      <w:r>
        <w:br/>
      </w:r>
      <w:r w:rsidRPr="00A27767">
        <w:t>Inrättade av en oberoende kontrollfunktion</w:t>
      </w:r>
    </w:p>
    <w:p w:rsidR="00A27767" w:rsidP="00A27767">
      <w:pPr>
        <w:pStyle w:val="BodyText"/>
      </w:pPr>
      <w:r>
        <w:t>Katja Nyberg har frågat mig om en oberoende kontrollfunktion är något som regeringen skulle kunna tänka sig att införa för att snabbt få till en förbättring av svensk polis.</w:t>
      </w:r>
    </w:p>
    <w:p w:rsidR="000E0FED" w:rsidP="000E0FED">
      <w:pPr>
        <w:pStyle w:val="BodyText"/>
      </w:pPr>
      <w:r>
        <w:t xml:space="preserve">I </w:t>
      </w:r>
      <w:r w:rsidR="00635604">
        <w:t xml:space="preserve">Polismyndighetens </w:t>
      </w:r>
      <w:r>
        <w:t>årsredovisning ska m</w:t>
      </w:r>
      <w:r w:rsidR="00767BC4">
        <w:t>yndigheten</w:t>
      </w:r>
      <w:r>
        <w:t xml:space="preserve"> lämna</w:t>
      </w:r>
      <w:r w:rsidRPr="000833C6" w:rsidR="000833C6">
        <w:t xml:space="preserve"> information om vad </w:t>
      </w:r>
      <w:r>
        <w:t xml:space="preserve">den </w:t>
      </w:r>
      <w:r w:rsidRPr="000833C6" w:rsidR="000833C6">
        <w:t xml:space="preserve">har presterat i förhållande till </w:t>
      </w:r>
      <w:r w:rsidR="00435A84">
        <w:t xml:space="preserve">de </w:t>
      </w:r>
      <w:r w:rsidRPr="000833C6" w:rsidR="000833C6">
        <w:t xml:space="preserve">uppgifter och mål som regeringen har beslutat för </w:t>
      </w:r>
      <w:r w:rsidR="00435A84">
        <w:t>dess</w:t>
      </w:r>
      <w:r w:rsidRPr="000833C6" w:rsidR="000833C6">
        <w:t xml:space="preserve"> verksamhet.</w:t>
      </w:r>
      <w:r w:rsidR="00125124">
        <w:t xml:space="preserve"> </w:t>
      </w:r>
      <w:r w:rsidR="00273AB6">
        <w:t>Enligt regleringsbrevet ska</w:t>
      </w:r>
      <w:r>
        <w:t xml:space="preserve"> Polismyndigheten </w:t>
      </w:r>
      <w:r w:rsidR="00273AB6">
        <w:t>dessutom</w:t>
      </w:r>
      <w:r>
        <w:t xml:space="preserve"> månatligen redovisa en uppföljning av ekonomi, verksamhet och personal</w:t>
      </w:r>
      <w:r w:rsidR="00273AB6">
        <w:t xml:space="preserve"> </w:t>
      </w:r>
      <w:r w:rsidR="00273AB6">
        <w:t>m.m.</w:t>
      </w:r>
      <w:r>
        <w:t xml:space="preserve"> De</w:t>
      </w:r>
      <w:r w:rsidR="00273AB6">
        <w:t>t tillkommer också</w:t>
      </w:r>
      <w:r>
        <w:t xml:space="preserve"> särskilda redovisningar per tertial. </w:t>
      </w:r>
    </w:p>
    <w:p w:rsidR="00767BC4" w:rsidP="000833C6">
      <w:pPr>
        <w:pStyle w:val="BodyText"/>
      </w:pPr>
      <w:r>
        <w:t>Riksrevisionen granska</w:t>
      </w:r>
      <w:r w:rsidR="00BA1058">
        <w:t>r</w:t>
      </w:r>
      <w:r>
        <w:t xml:space="preserve"> de förvaltningsmyndigheter som lyder under regeringen. Granskningen </w:t>
      </w:r>
      <w:r w:rsidR="00BA1058">
        <w:t xml:space="preserve">innefattar </w:t>
      </w:r>
      <w:r>
        <w:t>effektivitetsrevision</w:t>
      </w:r>
      <w:r w:rsidR="00BA1058">
        <w:t xml:space="preserve">, vilken </w:t>
      </w:r>
      <w:r>
        <w:t xml:space="preserve">huvudsakligen inriktas på granskning av hushållning, resursutnyttjande och måluppfyllelse. Som ett led i effektivitetsrevisionen får förslag lämnas om alternativa insatser för att nå avsedda resultat. Resultatet av en granskning ska redovisas i en granskningsrapport. </w:t>
      </w:r>
    </w:p>
    <w:p w:rsidR="000E0FED" w:rsidP="00834791">
      <w:pPr>
        <w:pStyle w:val="BodyText"/>
      </w:pPr>
      <w:r>
        <w:t>Polismyndigheten är en av de myndigheter som omfattas av i</w:t>
      </w:r>
      <w:r w:rsidRPr="00753ED6">
        <w:t>nternrevisionsförordning</w:t>
      </w:r>
      <w:r w:rsidR="00435A84">
        <w:t>en</w:t>
      </w:r>
      <w:r w:rsidRPr="00753ED6">
        <w:t xml:space="preserve"> (2006:1228)</w:t>
      </w:r>
      <w:r>
        <w:t xml:space="preserve">. </w:t>
      </w:r>
      <w:r w:rsidR="00767BC4">
        <w:t>Utifrån en analys av verksamhetens risker ska internrevisionen självständigt granska om ledningens interna styrning och kontroll är utformad så att myndigheten med rimlig säkerhet fullgör sina uppgifter, uppnår verksamhetens mål och uppfyller</w:t>
      </w:r>
      <w:r w:rsidR="000833C6">
        <w:t xml:space="preserve"> de</w:t>
      </w:r>
      <w:r w:rsidR="00767BC4">
        <w:t xml:space="preserve"> krav</w:t>
      </w:r>
      <w:r w:rsidR="000833C6">
        <w:t xml:space="preserve"> som </w:t>
      </w:r>
      <w:r w:rsidR="00BA1058">
        <w:t>regeringen beslutat</w:t>
      </w:r>
      <w:r w:rsidR="00767BC4">
        <w:t>.</w:t>
      </w:r>
      <w:r>
        <w:t xml:space="preserve"> </w:t>
      </w:r>
      <w:r w:rsidRPr="004E3583" w:rsidR="004E3583">
        <w:t>I myndigheten finns också ett insynsråd vars uppgift är att utöva insyn i verksamheten och ge myndighetschefen råd</w:t>
      </w:r>
      <w:r w:rsidR="004E3583">
        <w:t>.</w:t>
      </w:r>
      <w:r w:rsidRPr="004E3583" w:rsidR="004E3583">
        <w:t xml:space="preserve"> </w:t>
      </w:r>
      <w:r w:rsidR="00834791">
        <w:t xml:space="preserve">I sammanhanget kan </w:t>
      </w:r>
      <w:r w:rsidR="004E3583">
        <w:t>även</w:t>
      </w:r>
      <w:r w:rsidR="00834791">
        <w:t xml:space="preserve"> nämnas den tillsynsenhet som är placerad vid </w:t>
      </w:r>
      <w:r w:rsidR="00834791">
        <w:t>rikspolischefens kansli. Denna enhet granskar att myndighetens verksamhet bedrivs rättssäkert och författningsenligt samt i enlighet med interna styrdokument och fastställda arbetsmetoder.</w:t>
      </w:r>
    </w:p>
    <w:p w:rsidR="00834791" w:rsidP="00636BA6">
      <w:pPr>
        <w:pStyle w:val="BodyText"/>
      </w:pPr>
      <w:r>
        <w:t>Varje år genomförs myndighetsdialoger med regeringens myndigheter</w:t>
      </w:r>
      <w:r w:rsidR="00D11E00">
        <w:t>.</w:t>
      </w:r>
      <w:r>
        <w:t xml:space="preserve"> I fokus för den årliga myndighetsdialogen är de resultat myndigheten har uppnått föregående år utifrån dess uppgifter, eventuella mål och uppdrag enligt instruktionen, regleringsbrev, särskilda regeringsuppdrag och relevanta författningar.</w:t>
      </w:r>
      <w:r w:rsidR="00273AB6">
        <w:t xml:space="preserve"> </w:t>
      </w:r>
      <w:r>
        <w:t xml:space="preserve">I tillägg till </w:t>
      </w:r>
      <w:r w:rsidR="00273AB6">
        <w:t>detta</w:t>
      </w:r>
      <w:r>
        <w:t xml:space="preserve"> har Justitiedepartementet månadsmöten med ledningen för Polismyndigheten.</w:t>
      </w:r>
      <w:r>
        <w:t xml:space="preserve"> För närvarande hålls veckovis</w:t>
      </w:r>
      <w:r w:rsidR="00273AB6">
        <w:t>a möten</w:t>
      </w:r>
      <w:r>
        <w:t>.</w:t>
      </w:r>
      <w:r>
        <w:t xml:space="preserve"> </w:t>
      </w:r>
      <w:r>
        <w:t xml:space="preserve">Vid dessa möten sker </w:t>
      </w:r>
      <w:r w:rsidRPr="00636BA6">
        <w:t>informations- och kunskapsutbyte samt diskussion om förväntningar</w:t>
      </w:r>
      <w:r>
        <w:t>na</w:t>
      </w:r>
      <w:r w:rsidRPr="00636BA6">
        <w:t xml:space="preserve"> på myndigheten</w:t>
      </w:r>
      <w:r>
        <w:t>.</w:t>
      </w:r>
    </w:p>
    <w:p w:rsidR="00125124" w:rsidP="00125124">
      <w:pPr>
        <w:pStyle w:val="BodyText"/>
      </w:pPr>
      <w:r>
        <w:t xml:space="preserve">Regeringens styrning av Polismyndigheten har fokus på tydliga mål och förbättrade resultat, med utgångspunkt i de resursförstärkningar som myndigheten fått. </w:t>
      </w:r>
      <w:r w:rsidRPr="00125124">
        <w:t>I regleringsbrev</w:t>
      </w:r>
      <w:r w:rsidR="00E61B7A">
        <w:t>et</w:t>
      </w:r>
      <w:r w:rsidRPr="00125124">
        <w:t xml:space="preserve"> har regeringen uppdragit åt Polismyndigheten att ta fram förslag på utvecklade resultatmått med tillhörande kvantitativa mål för den brottsutredande verksamheten, inklusive den forensiska verksamheten, samt vid behov andra relevanta verksamhetsområden. Regeringen har </w:t>
      </w:r>
      <w:r>
        <w:t>dessutom givit</w:t>
      </w:r>
      <w:r w:rsidRPr="00125124">
        <w:t xml:space="preserve"> Polismyndigheten i uppdrag att säkerställa ökad operativ förmåga att bekämpa grov kriminalitet, med särskilt fokus på utredning och ökad uppklaring av grova brott med koppling till kriminella nätverk.</w:t>
      </w:r>
    </w:p>
    <w:p w:rsidR="00A27767" w:rsidP="00A27767">
      <w:pPr>
        <w:pStyle w:val="BodyText"/>
      </w:pPr>
      <w:r>
        <w:t>F</w:t>
      </w:r>
      <w:r w:rsidRPr="00E61B7A">
        <w:t>ör att återupprätta tryggheten i Sverige</w:t>
      </w:r>
      <w:r>
        <w:t xml:space="preserve"> är det </w:t>
      </w:r>
      <w:r w:rsidR="00E55DD7">
        <w:t xml:space="preserve">viktigt </w:t>
      </w:r>
      <w:r>
        <w:t>a</w:t>
      </w:r>
      <w:r w:rsidRPr="00E61B7A" w:rsidR="00E61B7A">
        <w:t>tt Polismyndighetens uppdrag utförs på bästa möjliga sätt</w:t>
      </w:r>
      <w:r w:rsidR="00E55DD7">
        <w:t xml:space="preserve">. Det är </w:t>
      </w:r>
      <w:r w:rsidR="00AB7479">
        <w:t xml:space="preserve">något </w:t>
      </w:r>
      <w:r w:rsidR="00E55DD7">
        <w:t xml:space="preserve">som </w:t>
      </w:r>
      <w:r w:rsidR="00B665F6">
        <w:t>jag prioriterar mycket högt</w:t>
      </w:r>
      <w:r w:rsidR="00E55DD7">
        <w:t xml:space="preserve">. </w:t>
      </w:r>
      <w:r w:rsidR="000F32C0">
        <w:t xml:space="preserve">Vad gäller frågan om en oberoende kontrollfunktion gör jag </w:t>
      </w:r>
      <w:r w:rsidR="00273AB6">
        <w:t>bedömningen att det</w:t>
      </w:r>
      <w:r w:rsidR="000F32C0">
        <w:t xml:space="preserve"> redan</w:t>
      </w:r>
      <w:r w:rsidR="00273AB6">
        <w:t xml:space="preserve"> </w:t>
      </w:r>
      <w:r w:rsidR="000E0FED">
        <w:t xml:space="preserve">finns ett tydligt regelverk för </w:t>
      </w:r>
      <w:r w:rsidR="001E55F2">
        <w:t>uppföljning</w:t>
      </w:r>
      <w:r w:rsidR="00636BA6">
        <w:t xml:space="preserve"> och kontroll</w:t>
      </w:r>
      <w:r w:rsidR="000E0FED">
        <w:t xml:space="preserve"> </w:t>
      </w:r>
      <w:r w:rsidR="00273AB6">
        <w:t xml:space="preserve">samt väl utvecklade </w:t>
      </w:r>
      <w:r w:rsidR="00636BA6">
        <w:t xml:space="preserve">former för </w:t>
      </w:r>
      <w:r w:rsidR="004B07EC">
        <w:t xml:space="preserve">redovisning av, </w:t>
      </w:r>
      <w:r w:rsidR="00636BA6">
        <w:t xml:space="preserve">och </w:t>
      </w:r>
      <w:r w:rsidR="004B07EC">
        <w:t xml:space="preserve">nära </w:t>
      </w:r>
      <w:r w:rsidR="00636BA6">
        <w:t>dialog om</w:t>
      </w:r>
      <w:r w:rsidR="004B07EC">
        <w:t>,</w:t>
      </w:r>
      <w:r w:rsidR="00636BA6">
        <w:t xml:space="preserve"> verksamhetens utveckling.</w:t>
      </w:r>
    </w:p>
    <w:p w:rsidR="00A27767" w:rsidP="006A12F1">
      <w:pPr>
        <w:pStyle w:val="BodyText"/>
      </w:pPr>
      <w:r>
        <w:t xml:space="preserve">Stockholm den </w:t>
      </w:r>
      <w:sdt>
        <w:sdtPr>
          <w:id w:val="-1225218591"/>
          <w:placeholder>
            <w:docPart w:val="FD1588A5736E403FA79903A31BD07B1F"/>
          </w:placeholder>
          <w:dataBinding w:xpath="/ns0:DocumentInfo[1]/ns0:BaseInfo[1]/ns0:HeaderDate[1]" w:storeItemID="{71B57E23-ACD3-4550-AB29-39791AC4B8D8}" w:prefixMappings="xmlns:ns0='http://lp/documentinfo/RK' "/>
          <w:date w:fullDate="2023-03-01T00:00:00Z">
            <w:dateFormat w:val="d MMMM yyyy"/>
            <w:lid w:val="sv-SE"/>
            <w:storeMappedDataAs w:val="dateTime"/>
            <w:calendar w:val="gregorian"/>
          </w:date>
        </w:sdtPr>
        <w:sdtContent>
          <w:r w:rsidR="00753ED6">
            <w:t>1 mars 2023</w:t>
          </w:r>
        </w:sdtContent>
      </w:sdt>
    </w:p>
    <w:p w:rsidR="00A27767" w:rsidP="004E7A8F">
      <w:pPr>
        <w:pStyle w:val="Brdtextutanavstnd"/>
      </w:pPr>
    </w:p>
    <w:p w:rsidR="00A27767" w:rsidP="004E7A8F">
      <w:pPr>
        <w:pStyle w:val="Brdtextutanavstnd"/>
      </w:pPr>
    </w:p>
    <w:p w:rsidR="00A27767" w:rsidP="004E7A8F">
      <w:pPr>
        <w:pStyle w:val="Brdtextutanavstnd"/>
      </w:pPr>
    </w:p>
    <w:p w:rsidR="00A27767" w:rsidP="00422A41">
      <w:pPr>
        <w:pStyle w:val="BodyText"/>
      </w:pPr>
      <w:r>
        <w:t>Gunnar Strömmer</w:t>
      </w:r>
    </w:p>
    <w:p w:rsidR="00A27767"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27767" w:rsidRPr="007D73AB">
          <w:pPr>
            <w:pStyle w:val="Header"/>
          </w:pPr>
        </w:p>
      </w:tc>
      <w:tc>
        <w:tcPr>
          <w:tcW w:w="3170" w:type="dxa"/>
          <w:vAlign w:val="bottom"/>
        </w:tcPr>
        <w:p w:rsidR="00A27767" w:rsidRPr="007D73AB" w:rsidP="00340DE0">
          <w:pPr>
            <w:pStyle w:val="Header"/>
          </w:pPr>
        </w:p>
      </w:tc>
      <w:tc>
        <w:tcPr>
          <w:tcW w:w="1134" w:type="dxa"/>
        </w:tcPr>
        <w:p w:rsidR="00A2776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2776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27767" w:rsidRPr="00710A6C" w:rsidP="00EE3C0F">
          <w:pPr>
            <w:pStyle w:val="Header"/>
            <w:rPr>
              <w:b/>
            </w:rPr>
          </w:pPr>
        </w:p>
        <w:p w:rsidR="00A27767" w:rsidP="00EE3C0F">
          <w:pPr>
            <w:pStyle w:val="Header"/>
          </w:pPr>
        </w:p>
        <w:p w:rsidR="00A27767" w:rsidP="00EE3C0F">
          <w:pPr>
            <w:pStyle w:val="Header"/>
          </w:pPr>
        </w:p>
        <w:p w:rsidR="00A27767" w:rsidP="00EE3C0F">
          <w:pPr>
            <w:pStyle w:val="Header"/>
          </w:pPr>
        </w:p>
        <w:sdt>
          <w:sdtPr>
            <w:alias w:val="Dnr"/>
            <w:tag w:val="ccRKShow_Dnr"/>
            <w:id w:val="-829283628"/>
            <w:placeholder>
              <w:docPart w:val="E64E610CADFB4217A128D2426EEBEAB0"/>
            </w:placeholder>
            <w:dataBinding w:xpath="/ns0:DocumentInfo[1]/ns0:BaseInfo[1]/ns0:Dnr[1]" w:storeItemID="{71B57E23-ACD3-4550-AB29-39791AC4B8D8}" w:prefixMappings="xmlns:ns0='http://lp/documentinfo/RK' "/>
            <w:text/>
          </w:sdtPr>
          <w:sdtContent>
            <w:p w:rsidR="00A27767" w:rsidP="00EE3C0F">
              <w:pPr>
                <w:pStyle w:val="Header"/>
              </w:pPr>
              <w:r w:rsidRPr="00467BF6">
                <w:t>Ju2023/00401</w:t>
              </w:r>
            </w:p>
          </w:sdtContent>
        </w:sdt>
        <w:sdt>
          <w:sdtPr>
            <w:alias w:val="DocNumber"/>
            <w:tag w:val="DocNumber"/>
            <w:id w:val="1726028884"/>
            <w:placeholder>
              <w:docPart w:val="EDFFB5CE6F6D4CD8859D2970F0F1EA72"/>
            </w:placeholder>
            <w:showingPlcHdr/>
            <w:dataBinding w:xpath="/ns0:DocumentInfo[1]/ns0:BaseInfo[1]/ns0:DocNumber[1]" w:storeItemID="{71B57E23-ACD3-4550-AB29-39791AC4B8D8}" w:prefixMappings="xmlns:ns0='http://lp/documentinfo/RK' "/>
            <w:text/>
          </w:sdtPr>
          <w:sdtContent>
            <w:p w:rsidR="00A27767" w:rsidP="00EE3C0F">
              <w:pPr>
                <w:pStyle w:val="Header"/>
              </w:pPr>
              <w:r>
                <w:rPr>
                  <w:rStyle w:val="PlaceholderText"/>
                </w:rPr>
                <w:t xml:space="preserve"> </w:t>
              </w:r>
            </w:p>
          </w:sdtContent>
        </w:sdt>
        <w:p w:rsidR="00A27767" w:rsidP="00EE3C0F">
          <w:pPr>
            <w:pStyle w:val="Header"/>
          </w:pPr>
        </w:p>
      </w:tc>
      <w:tc>
        <w:tcPr>
          <w:tcW w:w="1134" w:type="dxa"/>
        </w:tcPr>
        <w:p w:rsidR="00A27767" w:rsidP="0094502D">
          <w:pPr>
            <w:pStyle w:val="Header"/>
          </w:pPr>
        </w:p>
        <w:p w:rsidR="00A2776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B7ECC9373E541C9BE2CDA7A482384AA"/>
          </w:placeholder>
          <w:richText/>
        </w:sdtPr>
        <w:sdtEndPr>
          <w:rPr>
            <w:b w:val="0"/>
          </w:rPr>
        </w:sdtEndPr>
        <w:sdtContent>
          <w:tc>
            <w:tcPr>
              <w:tcW w:w="5534" w:type="dxa"/>
              <w:tcMar>
                <w:right w:w="1134" w:type="dxa"/>
              </w:tcMar>
            </w:tcPr>
            <w:p w:rsidR="00A27767" w:rsidRPr="00A27767" w:rsidP="00340DE0">
              <w:pPr>
                <w:pStyle w:val="Header"/>
                <w:rPr>
                  <w:b/>
                </w:rPr>
              </w:pPr>
              <w:r w:rsidRPr="00A27767">
                <w:rPr>
                  <w:b/>
                </w:rPr>
                <w:t>Justitiedepartementet</w:t>
              </w:r>
            </w:p>
            <w:p w:rsidR="00A27767" w:rsidRPr="00340DE0" w:rsidP="00340DE0">
              <w:pPr>
                <w:pStyle w:val="Header"/>
              </w:pPr>
              <w:r w:rsidRPr="00A27767">
                <w:t>Justitieministern</w:t>
              </w:r>
            </w:p>
          </w:tc>
        </w:sdtContent>
      </w:sdt>
      <w:sdt>
        <w:sdtPr>
          <w:alias w:val="Recipient"/>
          <w:tag w:val="ccRKShow_Recipient"/>
          <w:id w:val="-28344517"/>
          <w:placeholder>
            <w:docPart w:val="EE83B8F860024C4D9603705D33895D59"/>
          </w:placeholder>
          <w:dataBinding w:xpath="/ns0:DocumentInfo[1]/ns0:BaseInfo[1]/ns0:Recipient[1]" w:storeItemID="{71B57E23-ACD3-4550-AB29-39791AC4B8D8}" w:prefixMappings="xmlns:ns0='http://lp/documentinfo/RK' "/>
          <w:text w:multiLine="1"/>
        </w:sdtPr>
        <w:sdtContent>
          <w:tc>
            <w:tcPr>
              <w:tcW w:w="3170" w:type="dxa"/>
            </w:tcPr>
            <w:p w:rsidR="00A27767" w:rsidP="00547B89">
              <w:pPr>
                <w:pStyle w:val="Header"/>
              </w:pPr>
              <w:r>
                <w:t>Till riksdagen</w:t>
              </w:r>
            </w:p>
          </w:tc>
        </w:sdtContent>
      </w:sdt>
      <w:tc>
        <w:tcPr>
          <w:tcW w:w="1134" w:type="dxa"/>
        </w:tcPr>
        <w:p w:rsidR="00A2776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64E610CADFB4217A128D2426EEBEAB0"/>
        <w:category>
          <w:name w:val="Allmänt"/>
          <w:gallery w:val="placeholder"/>
        </w:category>
        <w:types>
          <w:type w:val="bbPlcHdr"/>
        </w:types>
        <w:behaviors>
          <w:behavior w:val="content"/>
        </w:behaviors>
        <w:guid w:val="{18250CF3-B987-46A4-AD3C-ACACAF65F29F}"/>
      </w:docPartPr>
      <w:docPartBody>
        <w:p w:rsidR="0003030D" w:rsidP="00A16985">
          <w:pPr>
            <w:pStyle w:val="E64E610CADFB4217A128D2426EEBEAB0"/>
          </w:pPr>
          <w:r>
            <w:rPr>
              <w:rStyle w:val="PlaceholderText"/>
            </w:rPr>
            <w:t xml:space="preserve"> </w:t>
          </w:r>
        </w:p>
      </w:docPartBody>
    </w:docPart>
    <w:docPart>
      <w:docPartPr>
        <w:name w:val="EDFFB5CE6F6D4CD8859D2970F0F1EA72"/>
        <w:category>
          <w:name w:val="Allmänt"/>
          <w:gallery w:val="placeholder"/>
        </w:category>
        <w:types>
          <w:type w:val="bbPlcHdr"/>
        </w:types>
        <w:behaviors>
          <w:behavior w:val="content"/>
        </w:behaviors>
        <w:guid w:val="{3C69D2AE-E020-46FF-8DFA-37FBD9AF5621}"/>
      </w:docPartPr>
      <w:docPartBody>
        <w:p w:rsidR="0003030D" w:rsidP="00A16985">
          <w:pPr>
            <w:pStyle w:val="EDFFB5CE6F6D4CD8859D2970F0F1EA721"/>
          </w:pPr>
          <w:r>
            <w:rPr>
              <w:rStyle w:val="PlaceholderText"/>
            </w:rPr>
            <w:t xml:space="preserve"> </w:t>
          </w:r>
        </w:p>
      </w:docPartBody>
    </w:docPart>
    <w:docPart>
      <w:docPartPr>
        <w:name w:val="CB7ECC9373E541C9BE2CDA7A482384AA"/>
        <w:category>
          <w:name w:val="Allmänt"/>
          <w:gallery w:val="placeholder"/>
        </w:category>
        <w:types>
          <w:type w:val="bbPlcHdr"/>
        </w:types>
        <w:behaviors>
          <w:behavior w:val="content"/>
        </w:behaviors>
        <w:guid w:val="{72332F0D-E68D-4462-B312-789286D05C45}"/>
      </w:docPartPr>
      <w:docPartBody>
        <w:p w:rsidR="0003030D" w:rsidP="00A16985">
          <w:pPr>
            <w:pStyle w:val="CB7ECC9373E541C9BE2CDA7A482384AA1"/>
          </w:pPr>
          <w:r>
            <w:rPr>
              <w:rStyle w:val="PlaceholderText"/>
            </w:rPr>
            <w:t xml:space="preserve"> </w:t>
          </w:r>
        </w:p>
      </w:docPartBody>
    </w:docPart>
    <w:docPart>
      <w:docPartPr>
        <w:name w:val="EE83B8F860024C4D9603705D33895D59"/>
        <w:category>
          <w:name w:val="Allmänt"/>
          <w:gallery w:val="placeholder"/>
        </w:category>
        <w:types>
          <w:type w:val="bbPlcHdr"/>
        </w:types>
        <w:behaviors>
          <w:behavior w:val="content"/>
        </w:behaviors>
        <w:guid w:val="{D31AD44A-A55B-4435-A236-978573854119}"/>
      </w:docPartPr>
      <w:docPartBody>
        <w:p w:rsidR="0003030D" w:rsidP="00A16985">
          <w:pPr>
            <w:pStyle w:val="EE83B8F860024C4D9603705D33895D59"/>
          </w:pPr>
          <w:r>
            <w:rPr>
              <w:rStyle w:val="PlaceholderText"/>
            </w:rPr>
            <w:t xml:space="preserve"> </w:t>
          </w:r>
        </w:p>
      </w:docPartBody>
    </w:docPart>
    <w:docPart>
      <w:docPartPr>
        <w:name w:val="FD1588A5736E403FA79903A31BD07B1F"/>
        <w:category>
          <w:name w:val="Allmänt"/>
          <w:gallery w:val="placeholder"/>
        </w:category>
        <w:types>
          <w:type w:val="bbPlcHdr"/>
        </w:types>
        <w:behaviors>
          <w:behavior w:val="content"/>
        </w:behaviors>
        <w:guid w:val="{5EA52F30-ABE7-4CBE-AAB7-07FA5838C014}"/>
      </w:docPartPr>
      <w:docPartBody>
        <w:p w:rsidR="0003030D" w:rsidP="00A16985">
          <w:pPr>
            <w:pStyle w:val="FD1588A5736E403FA79903A31BD07B1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6985"/>
    <w:rPr>
      <w:noProof w:val="0"/>
      <w:color w:val="808080"/>
    </w:rPr>
  </w:style>
  <w:style w:type="paragraph" w:customStyle="1" w:styleId="E64E610CADFB4217A128D2426EEBEAB0">
    <w:name w:val="E64E610CADFB4217A128D2426EEBEAB0"/>
    <w:rsid w:val="00A16985"/>
  </w:style>
  <w:style w:type="paragraph" w:customStyle="1" w:styleId="EE83B8F860024C4D9603705D33895D59">
    <w:name w:val="EE83B8F860024C4D9603705D33895D59"/>
    <w:rsid w:val="00A16985"/>
  </w:style>
  <w:style w:type="paragraph" w:customStyle="1" w:styleId="EDFFB5CE6F6D4CD8859D2970F0F1EA721">
    <w:name w:val="EDFFB5CE6F6D4CD8859D2970F0F1EA721"/>
    <w:rsid w:val="00A1698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B7ECC9373E541C9BE2CDA7A482384AA1">
    <w:name w:val="CB7ECC9373E541C9BE2CDA7A482384AA1"/>
    <w:rsid w:val="00A1698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1588A5736E403FA79903A31BD07B1F">
    <w:name w:val="FD1588A5736E403FA79903A31BD07B1F"/>
    <w:rsid w:val="00A1698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2023-03-01T00:00:00</HeaderDate>
    <Office/>
    <Dnr>Ju2023/00401</Dnr>
    <ParagrafNr/>
    <DocumentTitle/>
    <VisitingAddress/>
    <Extra1/>
    <Extra2/>
    <Extra3>Katja Nyberg</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85c35f2f-7244-4946-9e2c-aaa556301df1</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30334-0145-4F8E-86FE-059C74216C37}"/>
</file>

<file path=customXml/itemProps2.xml><?xml version="1.0" encoding="utf-8"?>
<ds:datastoreItem xmlns:ds="http://schemas.openxmlformats.org/officeDocument/2006/customXml" ds:itemID="{71B57E23-ACD3-4550-AB29-39791AC4B8D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651DEF60-75EE-4568-8951-C22873DB4033}"/>
</file>

<file path=customXml/itemProps5.xml><?xml version="1.0" encoding="utf-8"?>
<ds:datastoreItem xmlns:ds="http://schemas.openxmlformats.org/officeDocument/2006/customXml" ds:itemID="{942DFF53-F7C0-4CD0-AB11-219A996A7490}"/>
</file>

<file path=docProps/app.xml><?xml version="1.0" encoding="utf-8"?>
<Properties xmlns="http://schemas.openxmlformats.org/officeDocument/2006/extended-properties" xmlns:vt="http://schemas.openxmlformats.org/officeDocument/2006/docPropsVTypes">
  <Template>RK Basmall</Template>
  <TotalTime>0</TotalTime>
  <Pages>2</Pages>
  <Words>545</Words>
  <Characters>2892</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361.docx</dc:title>
  <cp:revision>2</cp:revision>
  <dcterms:created xsi:type="dcterms:W3CDTF">2023-02-23T06:42:00Z</dcterms:created>
  <dcterms:modified xsi:type="dcterms:W3CDTF">2023-02-23T06:42:00Z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2ea810b4-3cb8-4d25-b97f-5dec777cca7c</vt:lpwstr>
  </property>
</Properties>
</file>