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808" w:rsidRPr="007878A4" w:rsidRDefault="00F33808">
      <w:pPr>
        <w:pStyle w:val="Hemstlrubrik"/>
      </w:pPr>
      <w:r w:rsidRPr="007878A4">
        <w:t>Förslag till riksdagsbeslut</w:t>
      </w:r>
    </w:p>
    <w:p w:rsidR="00F33808" w:rsidRPr="007878A4" w:rsidRDefault="00F33808">
      <w:pPr>
        <w:pStyle w:val="Hemstlatt"/>
        <w:ind w:left="0"/>
      </w:pPr>
      <w:r w:rsidRPr="007878A4">
        <w:t>Riksdagen tillkännager för regeringen som sin mening vad som anförs i motionen om Luleå hamn som prioriterad hamn och en del i Nordic Sea Port-konceptet.</w:t>
      </w:r>
    </w:p>
    <w:p w:rsidR="00F33808" w:rsidRPr="007878A4" w:rsidRDefault="00F33808">
      <w:pPr>
        <w:pStyle w:val="Rubrik1"/>
      </w:pPr>
      <w:r w:rsidRPr="007878A4">
        <w:t>Motivering</w:t>
      </w:r>
    </w:p>
    <w:p w:rsidR="00F33808" w:rsidRPr="007878A4" w:rsidRDefault="00F33808">
      <w:r w:rsidRPr="007878A4">
        <w:t>För att uppnå ett långsiktigt hållbart transportsystem och åstadkomma tran</w:t>
      </w:r>
      <w:r w:rsidRPr="007878A4">
        <w:t>s</w:t>
      </w:r>
      <w:r w:rsidRPr="007878A4">
        <w:t>porteffektiva lösningar för näringslivet måste sjötransporterna utvecklas och samspelet mellan trafikslagen förbättras. Det är viktigt att utveckla de hamnar som har särskilt stor betydelse för att samordna sjö-, järnvägs- och vägtran</w:t>
      </w:r>
      <w:r w:rsidRPr="007878A4">
        <w:t>s</w:t>
      </w:r>
      <w:r w:rsidRPr="007878A4">
        <w:t>porter för att täcka industrins behov av effektiva och miljövänliga transporter.</w:t>
      </w:r>
    </w:p>
    <w:p w:rsidR="00F33808" w:rsidRPr="007878A4" w:rsidRDefault="00F33808">
      <w:pPr>
        <w:pStyle w:val="Normaltindrag"/>
      </w:pPr>
      <w:r w:rsidRPr="007878A4">
        <w:t>I Norrbotten ligger många av landets viktigaste exportindustrier som har stor betydelse för hela Sveriges ekonomi. Särskilt stor betydelse har Luleå hamn för den viktiga gruv- och stålindustrin.</w:t>
      </w:r>
    </w:p>
    <w:p w:rsidR="00F33808" w:rsidRPr="007878A4" w:rsidRDefault="00F33808">
      <w:pPr>
        <w:pStyle w:val="Normaltindrag"/>
      </w:pPr>
      <w:r w:rsidRPr="007878A4">
        <w:t>Mot den här bakgrunden är det logiskt att den statlige hamnutredaren Bi</w:t>
      </w:r>
      <w:r w:rsidRPr="007878A4">
        <w:t>r</w:t>
      </w:r>
      <w:r w:rsidRPr="007878A4">
        <w:t>gersson pekat ut Luleå hamn som en av de hamnar som staten särskilt bör prioritera.</w:t>
      </w:r>
    </w:p>
    <w:p w:rsidR="00F33808" w:rsidRPr="007878A4" w:rsidRDefault="00F33808">
      <w:pPr>
        <w:pStyle w:val="Normaltindrag"/>
      </w:pPr>
      <w:r w:rsidRPr="007878A4">
        <w:t>Med en samlokalisering av en rikskombiterminal och Luleå som nationellt prioriterad hamn skapas ett nationellt konkurrenskraftigt logistikcentrum – en knutpunkt mellan sjöfart, järnväg och väg. Frågan är av strategisk betydelse både för Norrbotten och för Sverige.</w:t>
      </w:r>
    </w:p>
    <w:p w:rsidR="00F33808" w:rsidRPr="007878A4" w:rsidRDefault="00F33808">
      <w:pPr>
        <w:pStyle w:val="Normaltindrag"/>
      </w:pPr>
      <w:r w:rsidRPr="007878A4">
        <w:t>Därför är det angeläget att regeringen följer utredarens förslag och utnä</w:t>
      </w:r>
      <w:r w:rsidRPr="007878A4">
        <w:t>m</w:t>
      </w:r>
      <w:r w:rsidRPr="007878A4">
        <w:t>ner Luleå hamn till prioriterad hamn.</w:t>
      </w:r>
    </w:p>
    <w:p w:rsidR="00F33808" w:rsidRPr="007878A4" w:rsidRDefault="00F33808">
      <w:pPr>
        <w:pStyle w:val="Normaltindrag"/>
      </w:pPr>
      <w:r w:rsidRPr="007878A4">
        <w:t>Samtidigt bör regeringen också satsa på en utvecklad samverkan mellan alla våra nordligaste hamnar och Luleå hamn i konceptet Nordic Sea Port.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78A4">
        <w:trPr>
          <w:cantSplit/>
        </w:trPr>
        <w:tc>
          <w:tcPr>
            <w:tcW w:w="3046" w:type="dxa"/>
          </w:tcPr>
          <w:p w:rsidR="00F33808" w:rsidRPr="007878A4" w:rsidRDefault="00F33808">
            <w:pPr>
              <w:pStyle w:val="UnderskriftDatum"/>
              <w:spacing w:before="240"/>
            </w:pPr>
            <w:r w:rsidRPr="007878A4">
              <w:lastRenderedPageBreak/>
              <w:t>Stockholm den 3 oktober 2007</w:t>
            </w:r>
          </w:p>
        </w:tc>
        <w:tc>
          <w:tcPr>
            <w:tcW w:w="3047" w:type="dxa"/>
          </w:tcPr>
          <w:p w:rsidR="00F33808" w:rsidRPr="007878A4" w:rsidRDefault="00F33808">
            <w:pPr>
              <w:pStyle w:val="Underskrifter"/>
              <w:spacing w:before="240"/>
            </w:pPr>
          </w:p>
        </w:tc>
      </w:tr>
      <w:tr w:rsidR="00000000" w:rsidRPr="007878A4">
        <w:trPr>
          <w:cantSplit/>
        </w:trPr>
        <w:tc>
          <w:tcPr>
            <w:tcW w:w="3046" w:type="dxa"/>
          </w:tcPr>
          <w:p w:rsidR="00F33808" w:rsidRPr="007878A4" w:rsidRDefault="00F33808">
            <w:pPr>
              <w:pStyle w:val="Underskrifter"/>
            </w:pPr>
            <w:r w:rsidRPr="007878A4">
              <w:t>Lars U Granberg (s)</w:t>
            </w:r>
          </w:p>
        </w:tc>
        <w:tc>
          <w:tcPr>
            <w:tcW w:w="3046" w:type="dxa"/>
          </w:tcPr>
          <w:p w:rsidR="00F33808" w:rsidRPr="007878A4" w:rsidRDefault="00F33808">
            <w:pPr>
              <w:pStyle w:val="Underskrifter"/>
            </w:pPr>
            <w:r w:rsidRPr="007878A4">
              <w:t>Leif Pettersson (s)</w:t>
            </w:r>
          </w:p>
        </w:tc>
      </w:tr>
    </w:tbl>
    <w:p w:rsidR="00F33808" w:rsidRPr="007878A4" w:rsidRDefault="00F33808">
      <w:pPr>
        <w:pStyle w:val="Normaltindrag"/>
      </w:pPr>
    </w:p>
    <w:sectPr w:rsidR="00F33808" w:rsidRPr="00787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808" w:rsidRPr="007878A4" w:rsidRDefault="00F33808">
      <w:r w:rsidRPr="007878A4">
        <w:separator/>
      </w:r>
    </w:p>
  </w:endnote>
  <w:endnote w:type="continuationSeparator" w:id="0">
    <w:p w:rsidR="00F33808" w:rsidRPr="007878A4" w:rsidRDefault="00F33808">
      <w:r w:rsidRPr="007878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808" w:rsidRPr="007878A4" w:rsidRDefault="007878A4">
    <w:pPr>
      <w:pStyle w:val="Sidfot"/>
    </w:pPr>
    <w:r w:rsidRPr="007878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81988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808" w:rsidRDefault="00F338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3808" w:rsidRDefault="00F338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808" w:rsidRPr="007878A4" w:rsidRDefault="007878A4">
    <w:pPr>
      <w:pStyle w:val="Sidfot"/>
    </w:pPr>
    <w:r w:rsidRPr="007878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43786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808" w:rsidRDefault="00F338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808" w:rsidRDefault="00F338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808" w:rsidRPr="007878A4" w:rsidRDefault="007878A4">
    <w:pPr>
      <w:pStyle w:val="Sidfot"/>
    </w:pPr>
    <w:r w:rsidRPr="007878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01283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808" w:rsidRDefault="00F338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808" w:rsidRDefault="00F338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808" w:rsidRPr="007878A4" w:rsidRDefault="00F33808">
      <w:r w:rsidRPr="007878A4">
        <w:separator/>
      </w:r>
    </w:p>
  </w:footnote>
  <w:footnote w:type="continuationSeparator" w:id="0">
    <w:p w:rsidR="00F33808" w:rsidRPr="007878A4" w:rsidRDefault="00F33808">
      <w:r w:rsidRPr="007878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808" w:rsidRPr="007878A4" w:rsidRDefault="007878A4">
    <w:pPr>
      <w:pStyle w:val="Sidhuvud"/>
    </w:pPr>
    <w:r w:rsidRPr="007878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42133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808" w:rsidRDefault="00F338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3808" w:rsidRDefault="00F338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808" w:rsidRPr="007878A4" w:rsidRDefault="007878A4">
    <w:pPr>
      <w:pStyle w:val="Sidhuvud"/>
    </w:pPr>
    <w:r w:rsidRPr="007878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8309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808" w:rsidRDefault="00F338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3808" w:rsidRDefault="00F338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808" w:rsidRPr="007878A4" w:rsidRDefault="00F33808">
    <w:pPr>
      <w:pStyle w:val="FSHNormal"/>
      <w:tabs>
        <w:tab w:val="right" w:pos="5840"/>
      </w:tabs>
    </w:pPr>
    <w:r w:rsidRPr="007878A4">
      <w:br/>
    </w:r>
    <w:r w:rsidRPr="007878A4">
      <w:fldChar w:fldCharType="begin" w:fldLock="1"/>
    </w:r>
    <w:r w:rsidRPr="007878A4">
      <w:instrText xml:space="preserve"> DOCPROPERTY</w:instrText>
    </w:r>
    <w:r w:rsidRPr="007878A4">
      <w:rPr>
        <w:sz w:val="18"/>
      </w:rPr>
      <w:instrText xml:space="preserve"> "YearUser" *\charformat </w:instrText>
    </w:r>
    <w:r w:rsidRPr="007878A4">
      <w:fldChar w:fldCharType="separate"/>
    </w:r>
    <w:r w:rsidRPr="007878A4">
      <w:t>2007/08</w:t>
    </w:r>
    <w:r w:rsidRPr="007878A4">
      <w:fldChar w:fldCharType="end"/>
    </w:r>
    <w:r w:rsidRPr="007878A4">
      <w:t xml:space="preserve"> </w:t>
    </w:r>
    <w:r w:rsidRPr="007878A4">
      <w:tab/>
      <w:t xml:space="preserve">mnr: </w:t>
    </w:r>
    <w:r w:rsidRPr="007878A4">
      <w:fldChar w:fldCharType="begin" w:fldLock="1"/>
    </w:r>
    <w:r w:rsidRPr="007878A4">
      <w:instrText xml:space="preserve"> DOCPROPERTY</w:instrText>
    </w:r>
    <w:r w:rsidRPr="007878A4">
      <w:rPr>
        <w:sz w:val="18"/>
      </w:rPr>
      <w:instrText xml:space="preserve"> "Motionsnummer" *\charformat </w:instrText>
    </w:r>
    <w:r w:rsidRPr="007878A4">
      <w:fldChar w:fldCharType="separate"/>
    </w:r>
    <w:r w:rsidRPr="007878A4">
      <w:t>T357</w:t>
    </w:r>
    <w:r w:rsidRPr="007878A4">
      <w:fldChar w:fldCharType="end"/>
    </w:r>
    <w:r w:rsidRPr="007878A4">
      <w:br/>
    </w:r>
    <w:r w:rsidRPr="007878A4">
      <w:fldChar w:fldCharType="begin" w:fldLock="1"/>
    </w:r>
    <w:r w:rsidRPr="007878A4">
      <w:instrText xml:space="preserve"> DOCPROPERTY</w:instrText>
    </w:r>
    <w:r w:rsidRPr="007878A4">
      <w:rPr>
        <w:sz w:val="18"/>
      </w:rPr>
      <w:instrText xml:space="preserve"> "Samling" *\charformat </w:instrText>
    </w:r>
    <w:r w:rsidRPr="007878A4">
      <w:fldChar w:fldCharType="end"/>
    </w:r>
    <w:r w:rsidRPr="007878A4">
      <w:tab/>
      <w:t xml:space="preserve">pnr: </w:t>
    </w:r>
    <w:r w:rsidRPr="007878A4">
      <w:fldChar w:fldCharType="begin" w:fldLock="1"/>
    </w:r>
    <w:r w:rsidRPr="007878A4">
      <w:instrText xml:space="preserve"> DOCPROPERTY</w:instrText>
    </w:r>
    <w:r w:rsidRPr="007878A4">
      <w:rPr>
        <w:sz w:val="18"/>
      </w:rPr>
      <w:instrText xml:space="preserve"> "Partinummer" *\charformat </w:instrText>
    </w:r>
    <w:r w:rsidRPr="007878A4">
      <w:fldChar w:fldCharType="separate"/>
    </w:r>
    <w:r w:rsidRPr="007878A4">
      <w:t>s45251</w:t>
    </w:r>
    <w:r w:rsidRPr="007878A4">
      <w:fldChar w:fldCharType="end"/>
    </w:r>
  </w:p>
  <w:p w:rsidR="00F33808" w:rsidRPr="007878A4" w:rsidRDefault="00F33808">
    <w:pPr>
      <w:pStyle w:val="FSHRub1"/>
    </w:pPr>
    <w:r w:rsidRPr="007878A4">
      <w:t>Motion till riksdagen</w:t>
    </w:r>
    <w:r w:rsidRPr="007878A4">
      <w:br/>
    </w:r>
    <w:r w:rsidRPr="007878A4">
      <w:fldChar w:fldCharType="begin" w:fldLock="1"/>
    </w:r>
    <w:r w:rsidRPr="007878A4">
      <w:instrText xml:space="preserve"> DOCPROPERTY "YearUser" *\charformat </w:instrText>
    </w:r>
    <w:r w:rsidRPr="007878A4">
      <w:fldChar w:fldCharType="separate"/>
    </w:r>
    <w:r w:rsidRPr="007878A4">
      <w:t>2007/08</w:t>
    </w:r>
    <w:r w:rsidRPr="007878A4">
      <w:fldChar w:fldCharType="end"/>
    </w:r>
    <w:r w:rsidRPr="007878A4">
      <w:t>:</w:t>
    </w:r>
    <w:r w:rsidRPr="007878A4">
      <w:fldChar w:fldCharType="begin" w:fldLock="1"/>
    </w:r>
    <w:r w:rsidRPr="007878A4">
      <w:instrText xml:space="preserve"> DOCPROPERTY "Motionsnummer" *\charformat </w:instrText>
    </w:r>
    <w:r w:rsidRPr="007878A4">
      <w:fldChar w:fldCharType="separate"/>
    </w:r>
    <w:r w:rsidRPr="007878A4">
      <w:t>T357</w:t>
    </w:r>
    <w:r w:rsidRPr="007878A4">
      <w:fldChar w:fldCharType="end"/>
    </w:r>
  </w:p>
  <w:p w:rsidR="00F33808" w:rsidRPr="007878A4" w:rsidRDefault="00F33808">
    <w:pPr>
      <w:pStyle w:val="FSHNormalS5"/>
    </w:pPr>
    <w:r w:rsidRPr="007878A4">
      <w:fldChar w:fldCharType="begin" w:fldLock="1"/>
    </w:r>
    <w:r w:rsidRPr="007878A4">
      <w:instrText xml:space="preserve"> DOCPROPERTY "MotionarText" *\charformat </w:instrText>
    </w:r>
    <w:r w:rsidRPr="007878A4">
      <w:fldChar w:fldCharType="separate"/>
    </w:r>
    <w:r w:rsidRPr="007878A4">
      <w:t>av Lars U Granberg och Leif Pettersson (s)</w:t>
    </w:r>
    <w:r w:rsidRPr="007878A4">
      <w:fldChar w:fldCharType="end"/>
    </w:r>
    <w:r w:rsidRPr="007878A4">
      <w:br/>
    </w:r>
    <w:r w:rsidRPr="007878A4">
      <w:fldChar w:fldCharType="begin" w:fldLock="1"/>
    </w:r>
    <w:r w:rsidRPr="007878A4">
      <w:instrText xml:space="preserve"> DOCPROPERTY "SvarFrasKort" *\charformat </w:instrText>
    </w:r>
    <w:r w:rsidRPr="007878A4">
      <w:fldChar w:fldCharType="end"/>
    </w:r>
  </w:p>
  <w:p w:rsidR="00F33808" w:rsidRPr="007878A4" w:rsidRDefault="00F33808">
    <w:pPr>
      <w:pStyle w:val="FSHTitel"/>
    </w:pPr>
    <w:r w:rsidRPr="007878A4">
      <w:fldChar w:fldCharType="begin" w:fldLock="1"/>
    </w:r>
    <w:r w:rsidRPr="007878A4">
      <w:instrText xml:space="preserve"> DOCPROPERTY</w:instrText>
    </w:r>
    <w:r w:rsidRPr="007878A4">
      <w:rPr>
        <w:sz w:val="18"/>
      </w:rPr>
      <w:instrText xml:space="preserve"> "RubrikSvar" *\charformat </w:instrText>
    </w:r>
    <w:r w:rsidRPr="007878A4">
      <w:fldChar w:fldCharType="separate"/>
    </w:r>
    <w:r w:rsidRPr="007878A4">
      <w:t>Luleå hamn som prioriterad hamn</w:t>
    </w:r>
    <w:r w:rsidRPr="007878A4">
      <w:fldChar w:fldCharType="end"/>
    </w:r>
  </w:p>
  <w:p w:rsidR="00F33808" w:rsidRPr="007878A4" w:rsidRDefault="00F33808">
    <w:pPr>
      <w:pStyle w:val="Normal00"/>
    </w:pPr>
  </w:p>
  <w:p w:rsidR="00F33808" w:rsidRPr="007878A4" w:rsidRDefault="00F338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8842902">
    <w:abstractNumId w:val="8"/>
  </w:num>
  <w:num w:numId="2" w16cid:durableId="1475684939">
    <w:abstractNumId w:val="9"/>
  </w:num>
  <w:num w:numId="3" w16cid:durableId="1134564711">
    <w:abstractNumId w:val="8"/>
  </w:num>
  <w:num w:numId="4" w16cid:durableId="1438791428">
    <w:abstractNumId w:val="9"/>
  </w:num>
  <w:num w:numId="5" w16cid:durableId="1627665017">
    <w:abstractNumId w:val="13"/>
  </w:num>
  <w:num w:numId="6" w16cid:durableId="2097633342">
    <w:abstractNumId w:val="10"/>
  </w:num>
  <w:num w:numId="7" w16cid:durableId="438374306">
    <w:abstractNumId w:val="11"/>
  </w:num>
  <w:num w:numId="8" w16cid:durableId="1898586338">
    <w:abstractNumId w:val="12"/>
  </w:num>
  <w:num w:numId="9" w16cid:durableId="1056666107">
    <w:abstractNumId w:val="8"/>
  </w:num>
  <w:num w:numId="10" w16cid:durableId="1963416452">
    <w:abstractNumId w:val="3"/>
  </w:num>
  <w:num w:numId="11" w16cid:durableId="421220390">
    <w:abstractNumId w:val="2"/>
  </w:num>
  <w:num w:numId="12" w16cid:durableId="2032026757">
    <w:abstractNumId w:val="1"/>
  </w:num>
  <w:num w:numId="13" w16cid:durableId="1432774142">
    <w:abstractNumId w:val="0"/>
  </w:num>
  <w:num w:numId="14" w16cid:durableId="244532434">
    <w:abstractNumId w:val="9"/>
  </w:num>
  <w:num w:numId="15" w16cid:durableId="1906448506">
    <w:abstractNumId w:val="7"/>
  </w:num>
  <w:num w:numId="16" w16cid:durableId="710883346">
    <w:abstractNumId w:val="6"/>
  </w:num>
  <w:num w:numId="17" w16cid:durableId="1221555094">
    <w:abstractNumId w:val="5"/>
  </w:num>
  <w:num w:numId="18" w16cid:durableId="267011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48F8F7AC-85D3-4E3C-82E7-6395CE9B8C18},{CDFAFDBA-F7AA-453E-A28A-E048DC9605A3}"/>
  </w:docVars>
  <w:rsids>
    <w:rsidRoot w:val="001C3917"/>
    <w:rsid w:val="001C3917"/>
    <w:rsid w:val="007878A4"/>
    <w:rsid w:val="00F3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8F23BB-3673-4887-898B-8990C18A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1310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s45251</vt:lpstr>
    </vt:vector>
  </TitlesOfParts>
  <Company>Riksdagen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s45251</dc:title>
  <dc:subject>s45251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2007-11-17T09:10:00Z</cp:lastPrinted>
  <dcterms:created xsi:type="dcterms:W3CDTF">2025-12-17T09:42:00Z</dcterms:created>
  <dcterms:modified xsi:type="dcterms:W3CDTF">2025-12-17T09:42:00Z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Luleå hamn som prioriterad 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Luleå hamn som prioriterad 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U Granberg och Leif Pettersson (s)</vt:lpwstr>
  </property>
  <property fmtid="{D5CDD505-2E9C-101B-9397-08002B2CF9AE}" pid="26" name="MotionarLista">
    <vt:lpwstr>Granberg, Lars U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20072008000000000115000452510069</vt:lpwstr>
  </property>
  <property fmtid="{D5CDD505-2E9C-101B-9397-08002B2CF9AE}" pid="47" name="datum">
    <vt:lpwstr>071003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20072008000000000115000452510069</vt:lpwstr>
  </property>
  <property fmtid="{D5CDD505-2E9C-101B-9397-08002B2CF9AE}" pid="50" name="nummer">
    <vt:lpwstr>357</vt:lpwstr>
  </property>
  <property fmtid="{D5CDD505-2E9C-101B-9397-08002B2CF9AE}" pid="51" name="utskottsbeteckning">
    <vt:lpwstr>T</vt:lpwstr>
  </property>
  <property fmtid="{D5CDD505-2E9C-101B-9397-08002B2CF9AE}" pid="52" name="GlobalUID">
    <vt:lpwstr>{9152E584-45F5-4509-A409-BEDD1898D7C0}</vt:lpwstr>
  </property>
  <property fmtid="{D5CDD505-2E9C-101B-9397-08002B2CF9AE}" pid="53" name="Överföringar">
    <vt:i4>0</vt:i4>
  </property>
  <property fmtid="{D5CDD505-2E9C-101B-9397-08002B2CF9AE}" pid="54" name="Checksum">
    <vt:lpwstr>*1019018645492*</vt:lpwstr>
  </property>
  <property fmtid="{D5CDD505-2E9C-101B-9397-08002B2CF9AE}" pid="55" name="skuggnummer">
    <vt:lpwstr>1538</vt:lpwstr>
  </property>
  <property fmtid="{D5CDD505-2E9C-101B-9397-08002B2CF9AE}" pid="56" name="urixVersion">
    <vt:lpwstr>3.2.0.8</vt:lpwstr>
  </property>
  <property fmtid="{D5CDD505-2E9C-101B-9397-08002B2CF9AE}" pid="57" name="urixOrigin">
    <vt:lpwstr>071117 10:10:48.808</vt:lpwstr>
  </property>
  <property fmtid="{D5CDD505-2E9C-101B-9397-08002B2CF9AE}" pid="58" name="urixGuid">
    <vt:lpwstr>{F6971125-F4DA-4851-9578-91012D4EB839}</vt:lpwstr>
  </property>
</Properties>
</file>