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54A2C" w:rsidP="00DA0661">
      <w:pPr>
        <w:pStyle w:val="Title"/>
      </w:pPr>
      <w:bookmarkStart w:id="0" w:name="Start"/>
      <w:bookmarkEnd w:id="0"/>
      <w:r>
        <w:t>Svar på fråga 2022/23:559 av Laila Naraghi (S)</w:t>
      </w:r>
      <w:r>
        <w:br/>
        <w:t>Barn som tvingas till umgänge där risk för våld föreligger</w:t>
      </w:r>
    </w:p>
    <w:p w:rsidR="00096661" w:rsidP="00812B29">
      <w:pPr>
        <w:pStyle w:val="BodyText"/>
      </w:pPr>
      <w:bookmarkStart w:id="1" w:name="_Hlk132882530"/>
      <w:r>
        <w:t xml:space="preserve">Laila Naraghi har frågat mig vilka lagstiftningsåtgärder </w:t>
      </w:r>
      <w:r w:rsidR="00517BA1">
        <w:t xml:space="preserve">jag </w:t>
      </w:r>
      <w:r>
        <w:t>avse</w:t>
      </w:r>
      <w:r w:rsidR="00517BA1">
        <w:t>r</w:t>
      </w:r>
      <w:r>
        <w:t xml:space="preserve"> i </w:t>
      </w:r>
      <w:r w:rsidR="00517BA1">
        <w:t>nämnd</w:t>
      </w:r>
      <w:r w:rsidR="00A0458E">
        <w:t xml:space="preserve"> </w:t>
      </w:r>
      <w:r>
        <w:t xml:space="preserve">artikel, och vilka åtgärder regeringen avser att vidta för att åstadkomma det </w:t>
      </w:r>
      <w:r w:rsidR="00517BA1">
        <w:t xml:space="preserve">i artikeln nämnda </w:t>
      </w:r>
      <w:r>
        <w:t>paradigmskifte</w:t>
      </w:r>
      <w:r w:rsidR="00026C55">
        <w:t>t</w:t>
      </w:r>
      <w:r w:rsidR="00517BA1">
        <w:t>,</w:t>
      </w:r>
      <w:r w:rsidR="00FC5EB9">
        <w:t xml:space="preserve"> </w:t>
      </w:r>
      <w:r>
        <w:t>för att barn inte ska behöva ha umgänge där risk för våld föreligger</w:t>
      </w:r>
      <w:r w:rsidR="00FC5EB9">
        <w:t xml:space="preserve">. </w:t>
      </w:r>
      <w:r w:rsidR="00A82E5E">
        <w:t>Frågan är ställd mot bakgrund av en media</w:t>
      </w:r>
      <w:r w:rsidR="0082555B">
        <w:softHyphen/>
      </w:r>
      <w:r w:rsidR="00A82E5E">
        <w:t>intervju med mig den 6 april 2023.</w:t>
      </w:r>
    </w:p>
    <w:p w:rsidR="005E4925" w:rsidP="00812B29">
      <w:pPr>
        <w:pStyle w:val="BodyText"/>
      </w:pPr>
      <w:r w:rsidRPr="00A36F3C">
        <w:t xml:space="preserve">Barn har rätt till skydd mot alla former av våld enligt FN:s konvention om barnets rättigheter (barnkonventionen), som </w:t>
      </w:r>
      <w:r w:rsidR="00824906">
        <w:t xml:space="preserve">också </w:t>
      </w:r>
      <w:r w:rsidRPr="00A36F3C">
        <w:t>är svensk lag</w:t>
      </w:r>
      <w:r>
        <w:t xml:space="preserve">. </w:t>
      </w:r>
      <w:r w:rsidR="006C09B1">
        <w:t>När det gäller</w:t>
      </w:r>
      <w:r w:rsidRPr="00315F01" w:rsidR="003D017B">
        <w:t xml:space="preserve"> barns umgänge med en förälder som </w:t>
      </w:r>
      <w:r w:rsidR="00A82E5E">
        <w:t xml:space="preserve">har </w:t>
      </w:r>
      <w:r w:rsidRPr="00315F01" w:rsidR="003D017B">
        <w:t xml:space="preserve">utövat våld eller gjort sig skyldig till någon annan allvarlig kränkning är </w:t>
      </w:r>
      <w:r w:rsidR="0038002C">
        <w:t xml:space="preserve">min och regeringens hållning </w:t>
      </w:r>
      <w:r w:rsidRPr="00315F01" w:rsidR="003D017B">
        <w:t>tydlig:</w:t>
      </w:r>
      <w:r w:rsidR="003D017B">
        <w:t xml:space="preserve"> </w:t>
      </w:r>
      <w:r w:rsidRPr="00842789" w:rsidR="00842789">
        <w:t xml:space="preserve">Ett barn ska aldrig behöva känna oro eller vara rädd </w:t>
      </w:r>
      <w:r w:rsidR="00E7411A">
        <w:t>in</w:t>
      </w:r>
      <w:r w:rsidRPr="00842789" w:rsidR="00842789">
        <w:t>för att umgås med en förälder</w:t>
      </w:r>
      <w:r w:rsidR="00E7411A">
        <w:t>.</w:t>
      </w:r>
      <w:bookmarkEnd w:id="1"/>
      <w:r w:rsidR="00B84DDC">
        <w:t xml:space="preserve"> </w:t>
      </w:r>
    </w:p>
    <w:p w:rsidR="00B936BA" w:rsidP="004B4D61">
      <w:pPr>
        <w:pStyle w:val="BodyText"/>
      </w:pPr>
      <w:r>
        <w:t>B</w:t>
      </w:r>
      <w:r w:rsidRPr="004B4D61" w:rsidR="004B4D61">
        <w:t xml:space="preserve">arnets rätt </w:t>
      </w:r>
      <w:r w:rsidR="00A36F3C">
        <w:t>och principen om barnets bästa</w:t>
      </w:r>
      <w:r w:rsidR="005549BF">
        <w:t xml:space="preserve"> </w:t>
      </w:r>
      <w:r w:rsidRPr="004B4D61" w:rsidR="004B4D61">
        <w:t>är</w:t>
      </w:r>
      <w:r w:rsidR="005549BF">
        <w:t xml:space="preserve"> </w:t>
      </w:r>
      <w:r w:rsidRPr="004B4D61" w:rsidR="004B4D61">
        <w:t>prioritera</w:t>
      </w:r>
      <w:r w:rsidR="005549BF">
        <w:t>de</w:t>
      </w:r>
      <w:r w:rsidRPr="004B4D61" w:rsidR="004B4D61">
        <w:t xml:space="preserve"> område</w:t>
      </w:r>
      <w:r w:rsidR="005549BF">
        <w:t>n</w:t>
      </w:r>
      <w:r w:rsidRPr="004B4D61" w:rsidR="004B4D61">
        <w:t xml:space="preserve"> för regeringen. </w:t>
      </w:r>
      <w:r>
        <w:t xml:space="preserve">Arbete pågår med en rad förslag som </w:t>
      </w:r>
      <w:r w:rsidRPr="004B4D61" w:rsidR="004B4D61">
        <w:t xml:space="preserve">på olika sätt </w:t>
      </w:r>
      <w:r w:rsidR="006249D7">
        <w:t>syftar till att stärka</w:t>
      </w:r>
      <w:r w:rsidRPr="004B4D61" w:rsidR="004B4D61">
        <w:t xml:space="preserve"> barns trygghet. </w:t>
      </w:r>
    </w:p>
    <w:p w:rsidR="004B4D61" w:rsidP="004B4D61">
      <w:pPr>
        <w:pStyle w:val="BodyText"/>
      </w:pPr>
      <w:r>
        <w:t xml:space="preserve">När det gäller barn som vistas i skyddat boende avser regeringen att senare i år lämna förslag som ger socialnämnden möjlighet att begränsa umgänget med en våldsutövande vårdnadshavare. </w:t>
      </w:r>
    </w:p>
    <w:p w:rsidR="004B4D61" w:rsidRPr="004B4D61" w:rsidP="004B4D61">
      <w:pPr>
        <w:pStyle w:val="BodyText"/>
      </w:pPr>
      <w:r>
        <w:t>Vidare föreslå</w:t>
      </w:r>
      <w:r w:rsidR="00AC7515">
        <w:t>r</w:t>
      </w:r>
      <w:r>
        <w:t xml:space="preserve"> </w:t>
      </w:r>
      <w:r w:rsidRPr="004B4D61">
        <w:t>Utredningen om vikten av trygghet och kontinuitet för barn i utsatta situationer (Ju 2021:11) i betänkande</w:t>
      </w:r>
      <w:r w:rsidR="00B936BA">
        <w:t>t</w:t>
      </w:r>
      <w:r w:rsidRPr="004B4D61">
        <w:t xml:space="preserve"> Tryggare hem för barn (SOU 2022:71) lagändringar för att stärka skyddet för barn just i fråga om umgänge med en förälder som utövat våld eller gjort sig skyldig till någon annan allvarlig kränkning. Betänkandet, som för närvarande</w:t>
      </w:r>
      <w:r>
        <w:t xml:space="preserve"> </w:t>
      </w:r>
      <w:r w:rsidRPr="004B4D61">
        <w:t>remiss</w:t>
      </w:r>
      <w:r>
        <w:softHyphen/>
      </w:r>
      <w:r w:rsidRPr="004B4D61">
        <w:t>behandlas, utgör ett betydelsefullt underlag i regeringens arbete för att uppnå att barnets bästa alltid ska sättas främst och att föräldrarnas rätt till barnet aldrig får gå före barnets bästa</w:t>
      </w:r>
      <w:r w:rsidR="005E4925">
        <w:t xml:space="preserve">. </w:t>
      </w:r>
    </w:p>
    <w:p w:rsidR="004B4D61" w:rsidRPr="004B4D61" w:rsidP="004B4D61">
      <w:pPr>
        <w:pStyle w:val="BodyText"/>
      </w:pPr>
      <w:r>
        <w:t>F</w:t>
      </w:r>
      <w:r w:rsidRPr="004B4D61">
        <w:t xml:space="preserve">örslag </w:t>
      </w:r>
      <w:r w:rsidR="001C3ED2">
        <w:t xml:space="preserve">för att skydda barn mot våld </w:t>
      </w:r>
      <w:r w:rsidRPr="004B4D61">
        <w:t xml:space="preserve">finns också i Utredningen En uppväxt fri från vålds (A 2021:02) slutbetänkande En uppväxt fri från våld – En nationell strategi för att förebygga och bekämpa våld mot barn (SOU 2022:70). Även detta betänkande remissbehandlas för närvarande. </w:t>
      </w:r>
    </w:p>
    <w:p w:rsidR="004B4D61" w:rsidRPr="004B4D61" w:rsidP="004B4D61">
      <w:pPr>
        <w:pStyle w:val="BodyText"/>
      </w:pPr>
      <w:r>
        <w:t xml:space="preserve">Principen om att barnets bästa ska sättas främst är av </w:t>
      </w:r>
      <w:r w:rsidR="003049D7">
        <w:t>central</w:t>
      </w:r>
      <w:r>
        <w:t xml:space="preserve"> betydelse </w:t>
      </w:r>
      <w:r w:rsidR="00DF6243">
        <w:t>för</w:t>
      </w:r>
      <w:r>
        <w:t xml:space="preserve"> </w:t>
      </w:r>
      <w:r w:rsidR="00A36F3C">
        <w:t xml:space="preserve">lagstiftningen som rör </w:t>
      </w:r>
      <w:r w:rsidR="00C650DC">
        <w:t xml:space="preserve">tvångsvård av </w:t>
      </w:r>
      <w:r w:rsidRPr="004B4D61">
        <w:t>barn och unga</w:t>
      </w:r>
      <w:r w:rsidR="00C650DC">
        <w:t xml:space="preserve">. </w:t>
      </w:r>
      <w:r w:rsidR="005E4925">
        <w:t>De lagändringar som föreslås</w:t>
      </w:r>
      <w:r w:rsidR="00C650DC">
        <w:t xml:space="preserve"> </w:t>
      </w:r>
      <w:r w:rsidR="005E4925">
        <w:t xml:space="preserve">i </w:t>
      </w:r>
      <w:r w:rsidRPr="004B4D61">
        <w:t>Utredningen om tvångsvård för barn och unga</w:t>
      </w:r>
      <w:r w:rsidR="001C3ED2">
        <w:t>s</w:t>
      </w:r>
      <w:r w:rsidRPr="004B4D61">
        <w:t xml:space="preserve"> </w:t>
      </w:r>
      <w:r w:rsidR="00BF2C44">
        <w:t xml:space="preserve">(S 2012:07) </w:t>
      </w:r>
      <w:r w:rsidRPr="004B4D61">
        <w:t xml:space="preserve">betänkande Barns och ungas rätt vid tvångsvård. Förslag till ny LVU (SOU 2015:71) </w:t>
      </w:r>
      <w:r w:rsidR="00DF6243">
        <w:t xml:space="preserve">och </w:t>
      </w:r>
      <w:r w:rsidR="005E4925">
        <w:t xml:space="preserve">i </w:t>
      </w:r>
      <w:r w:rsidRPr="004B4D61">
        <w:t>promemorian Barnets bästa vid fortsatt vård enligt LVU (S</w:t>
      </w:r>
      <w:r w:rsidR="00F909F1">
        <w:t> </w:t>
      </w:r>
      <w:r w:rsidRPr="004B4D61">
        <w:t>2022/04724)</w:t>
      </w:r>
      <w:r w:rsidR="00DF6243">
        <w:t xml:space="preserve"> bereds för närvarande i Regeringskansliet. </w:t>
      </w:r>
      <w:r w:rsidR="00C650DC">
        <w:t>Förslagen s</w:t>
      </w:r>
      <w:r>
        <w:t>yftar till</w:t>
      </w:r>
      <w:r w:rsidRPr="004B4D61">
        <w:t xml:space="preserve"> att stärka skyddet och rätts</w:t>
      </w:r>
      <w:r w:rsidR="00C650DC">
        <w:softHyphen/>
      </w:r>
      <w:r w:rsidRPr="004B4D61">
        <w:t>säkerheten för de mest utsatta barn</w:t>
      </w:r>
      <w:r>
        <w:t>en</w:t>
      </w:r>
      <w:r w:rsidRPr="004B4D61">
        <w:t xml:space="preserve"> som </w:t>
      </w:r>
      <w:r>
        <w:t xml:space="preserve">samhället har åtagit sig ansvaret för. </w:t>
      </w:r>
    </w:p>
    <w:p w:rsidR="00154A2C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E53934F69C245DC9D7A1F3447789B36"/>
          </w:placeholder>
          <w:dataBinding w:xpath="/ns0:DocumentInfo[1]/ns0:BaseInfo[1]/ns0:HeaderDate[1]" w:storeItemID="{27F9A070-801E-445A-AC85-6B6C8C9DB534}" w:prefixMappings="xmlns:ns0='http://lp/documentinfo/RK' "/>
          <w:date w:fullDate="2023-04-26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64EB3">
            <w:t>26</w:t>
          </w:r>
          <w:r>
            <w:t xml:space="preserve"> april 2023</w:t>
          </w:r>
        </w:sdtContent>
      </w:sdt>
    </w:p>
    <w:p w:rsidR="00154A2C" w:rsidP="004E7A8F">
      <w:pPr>
        <w:pStyle w:val="Brdtextutanavstnd"/>
      </w:pPr>
    </w:p>
    <w:p w:rsidR="00154A2C" w:rsidP="004E7A8F">
      <w:pPr>
        <w:pStyle w:val="Brdtextutanavstnd"/>
      </w:pPr>
    </w:p>
    <w:p w:rsidR="00154A2C" w:rsidP="00422A41">
      <w:pPr>
        <w:pStyle w:val="BodyText"/>
      </w:pPr>
      <w:r>
        <w:t>Camilla Waltersson Grönvall</w:t>
      </w:r>
    </w:p>
    <w:p w:rsidR="00154A2C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54A2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54A2C" w:rsidRPr="007D73AB" w:rsidP="00340DE0">
          <w:pPr>
            <w:pStyle w:val="Header"/>
          </w:pPr>
        </w:p>
      </w:tc>
      <w:tc>
        <w:tcPr>
          <w:tcW w:w="1134" w:type="dxa"/>
        </w:tcPr>
        <w:p w:rsidR="00154A2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54A2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154A2C" w:rsidRPr="00710A6C" w:rsidP="00EE3C0F">
          <w:pPr>
            <w:pStyle w:val="Header"/>
            <w:rPr>
              <w:b/>
            </w:rPr>
          </w:pPr>
        </w:p>
        <w:p w:rsidR="00154A2C" w:rsidP="00EE3C0F">
          <w:pPr>
            <w:pStyle w:val="Header"/>
          </w:pPr>
        </w:p>
        <w:p w:rsidR="00154A2C" w:rsidP="00EE3C0F">
          <w:pPr>
            <w:pStyle w:val="Header"/>
          </w:pPr>
        </w:p>
        <w:p w:rsidR="00154A2C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7F11221B33A4B4DA30E491425246D81"/>
            </w:placeholder>
            <w:dataBinding w:xpath="/ns0:DocumentInfo[1]/ns0:BaseInfo[1]/ns0:Dnr[1]" w:storeItemID="{27F9A070-801E-445A-AC85-6B6C8C9DB534}" w:prefixMappings="xmlns:ns0='http://lp/documentinfo/RK' "/>
            <w:text/>
          </w:sdtPr>
          <w:sdtContent>
            <w:p w:rsidR="00154A2C" w:rsidP="00EE3C0F">
              <w:pPr>
                <w:pStyle w:val="Header"/>
              </w:pPr>
              <w:r w:rsidRPr="00443693">
                <w:t>S2023/01386</w:t>
              </w:r>
              <w:r w:rsidRPr="00443693">
                <w:tab/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D5B6408E7C7468FACFB7F292ECBDB34"/>
            </w:placeholder>
            <w:showingPlcHdr/>
            <w:dataBinding w:xpath="/ns0:DocumentInfo[1]/ns0:BaseInfo[1]/ns0:DocNumber[1]" w:storeItemID="{27F9A070-801E-445A-AC85-6B6C8C9DB534}" w:prefixMappings="xmlns:ns0='http://lp/documentinfo/RK' "/>
            <w:text/>
          </w:sdtPr>
          <w:sdtContent>
            <w:p w:rsidR="00154A2C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54A2C" w:rsidP="00EE3C0F">
          <w:pPr>
            <w:pStyle w:val="Header"/>
          </w:pPr>
        </w:p>
      </w:tc>
      <w:tc>
        <w:tcPr>
          <w:tcW w:w="1134" w:type="dxa"/>
        </w:tcPr>
        <w:p w:rsidR="00154A2C" w:rsidP="0094502D">
          <w:pPr>
            <w:pStyle w:val="Header"/>
          </w:pPr>
        </w:p>
        <w:p w:rsidR="00154A2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506CAD3459E43E587C6609A0EE76991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p w:rsidR="00EE4C57" w:rsidRPr="00EE4C57" w:rsidP="00340DE0">
              <w:pPr>
                <w:pStyle w:val="Header"/>
                <w:rPr>
                  <w:b/>
                  <w:bCs/>
                </w:rPr>
              </w:pPr>
              <w:r w:rsidRPr="00EE4C57">
                <w:rPr>
                  <w:b/>
                  <w:bCs/>
                </w:rPr>
                <w:t>Socialdepartementet</w:t>
              </w:r>
            </w:p>
            <w:p w:rsidR="00EE4C57" w:rsidP="00340DE0">
              <w:pPr>
                <w:pStyle w:val="Header"/>
              </w:pPr>
              <w:r>
                <w:t>Socialtjänstministern</w:t>
              </w:r>
            </w:p>
            <w:p w:rsidR="00154A2C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0287A6ACA914C00B086642997722D12"/>
          </w:placeholder>
          <w:dataBinding w:xpath="/ns0:DocumentInfo[1]/ns0:BaseInfo[1]/ns0:Recipient[1]" w:storeItemID="{27F9A070-801E-445A-AC85-6B6C8C9DB534}" w:prefixMappings="xmlns:ns0='http://lp/documentinfo/RK' "/>
          <w:text w:multiLine="1"/>
        </w:sdtPr>
        <w:sdtContent>
          <w:tc>
            <w:tcPr>
              <w:tcW w:w="3170" w:type="dxa"/>
            </w:tcPr>
            <w:p w:rsidR="00154A2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54A2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17BA1"/>
    <w:pPr>
      <w:spacing w:after="0" w:line="240" w:lineRule="auto"/>
    </w:pPr>
  </w:style>
  <w:style w:type="character" w:customStyle="1" w:styleId="bold">
    <w:name w:val="bold"/>
    <w:basedOn w:val="DefaultParagraphFont"/>
    <w:rsid w:val="009166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7F11221B33A4B4DA30E491425246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B84D3-1868-4249-8986-8C63FC7701A6}"/>
      </w:docPartPr>
      <w:docPartBody>
        <w:p w:rsidR="0040238F" w:rsidP="00731607">
          <w:pPr>
            <w:pStyle w:val="37F11221B33A4B4DA30E491425246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D5B6408E7C7468FACFB7F292ECBDB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A1A858-3657-4864-ADDB-F167C01BFFE3}"/>
      </w:docPartPr>
      <w:docPartBody>
        <w:p w:rsidR="0040238F" w:rsidP="00731607">
          <w:pPr>
            <w:pStyle w:val="7D5B6408E7C7468FACFB7F292ECBDB3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6CAD3459E43E587C6609A0EE76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2E61ED-2A02-4135-B71E-218CCBF7A83B}"/>
      </w:docPartPr>
      <w:docPartBody>
        <w:p w:rsidR="0040238F" w:rsidP="00731607">
          <w:pPr>
            <w:pStyle w:val="1506CAD3459E43E587C6609A0EE769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0287A6ACA914C00B086642997722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B25C8-E3AF-46C5-BBD5-B2277DC268A7}"/>
      </w:docPartPr>
      <w:docPartBody>
        <w:p w:rsidR="0040238F" w:rsidP="00731607">
          <w:pPr>
            <w:pStyle w:val="60287A6ACA914C00B086642997722D1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53934F69C245DC9D7A1F3447789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83DC7-4030-46D3-B130-623FB05EEEF6}"/>
      </w:docPartPr>
      <w:docPartBody>
        <w:p w:rsidR="0040238F" w:rsidP="00731607">
          <w:pPr>
            <w:pStyle w:val="3E53934F69C245DC9D7A1F3447789B3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1607"/>
    <w:rPr>
      <w:noProof w:val="0"/>
      <w:color w:val="808080"/>
    </w:rPr>
  </w:style>
  <w:style w:type="paragraph" w:customStyle="1" w:styleId="37F11221B33A4B4DA30E491425246D81">
    <w:name w:val="37F11221B33A4B4DA30E491425246D81"/>
    <w:rsid w:val="00731607"/>
  </w:style>
  <w:style w:type="paragraph" w:customStyle="1" w:styleId="60287A6ACA914C00B086642997722D12">
    <w:name w:val="60287A6ACA914C00B086642997722D12"/>
    <w:rsid w:val="00731607"/>
  </w:style>
  <w:style w:type="paragraph" w:customStyle="1" w:styleId="7D5B6408E7C7468FACFB7F292ECBDB341">
    <w:name w:val="7D5B6408E7C7468FACFB7F292ECBDB341"/>
    <w:rsid w:val="007316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06CAD3459E43E587C6609A0EE769911">
    <w:name w:val="1506CAD3459E43E587C6609A0EE769911"/>
    <w:rsid w:val="007316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53934F69C245DC9D7A1F3447789B36">
    <w:name w:val="3E53934F69C245DC9D7A1F3447789B36"/>
    <w:rsid w:val="007316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7154fc63-b809-41b3-bd89-3a63d66798d1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2023-04-26T00:00:00</HeaderDate>
    <Office/>
    <Dnr>S2023/01386	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596B109-2D5C-4C96-89EC-573D6BE8E74D}"/>
</file>

<file path=customXml/itemProps2.xml><?xml version="1.0" encoding="utf-8"?>
<ds:datastoreItem xmlns:ds="http://schemas.openxmlformats.org/officeDocument/2006/customXml" ds:itemID="{FE1E97A6-F914-41CD-9F04-3646E5EFA1B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02393D1-2679-4115-BB27-ED6BE3949670}"/>
</file>

<file path=customXml/itemProps5.xml><?xml version="1.0" encoding="utf-8"?>
<ds:datastoreItem xmlns:ds="http://schemas.openxmlformats.org/officeDocument/2006/customXml" ds:itemID="{27F9A070-801E-445A-AC85-6B6C8C9DB5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419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559 Umgänge vid risk för våld 230425.docx</dc:title>
  <cp:revision>3</cp:revision>
  <dcterms:created xsi:type="dcterms:W3CDTF">2023-04-25T16:31:00Z</dcterms:created>
  <dcterms:modified xsi:type="dcterms:W3CDTF">2023-04-26T08:24:00Z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