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60465" w:rsidP="00060465">
      <w:pPr>
        <w:pStyle w:val="Title"/>
        <w:rPr>
          <w:rFonts w:ascii="OrigGarmnd BT" w:hAnsi="OrigGarmnd BT" w:cstheme="majorHAnsi"/>
          <w:sz w:val="24"/>
          <w:szCs w:val="24"/>
        </w:rPr>
      </w:pPr>
      <w:bookmarkStart w:id="0" w:name="Start"/>
      <w:bookmarkEnd w:id="0"/>
      <w:r>
        <w:t xml:space="preserve">Svar på fråga 2021/22:867 av </w:t>
      </w:r>
      <w:sdt>
        <w:sdtPr>
          <w:alias w:val="Frågeställare"/>
          <w:tag w:val="delete"/>
          <w:id w:val="-211816850"/>
          <w:placeholder>
            <w:docPart w:val="4E4F8D19C6C24343B1C561C20AEB503C"/>
          </w:placeholder>
          <w:dataBinding w:xpath="/ns0:DocumentInfo[1]/ns0:BaseInfo[1]/ns0:Extra3[1]" w:storeItemID="{986E5BE3-312D-484B-971C-FE62F1724DE2}" w:prefixMappings="xmlns:ns0='http://lp/documentinfo/RK' "/>
          <w:text/>
        </w:sdtPr>
        <w:sdtContent>
          <w:r>
            <w:t xml:space="preserve">Robert Hannah (L) </w:t>
          </w:r>
          <w:r w:rsidR="00B838D9">
            <w:t>H</w:t>
          </w:r>
          <w:r>
            <w:t>btq-personers rättigheter i Turkiet</w:t>
          </w:r>
        </w:sdtContent>
      </w:sdt>
      <w:r>
        <w:br/>
      </w:r>
    </w:p>
    <w:p w:rsidR="00060465" w:rsidRPr="00B838D9" w:rsidP="00B838D9">
      <w:pPr>
        <w:pStyle w:val="Title"/>
        <w:spacing w:after="0"/>
        <w:rPr>
          <w:rFonts w:asciiTheme="minorHAnsi" w:hAnsiTheme="minorHAnsi" w:cstheme="majorHAnsi"/>
          <w:sz w:val="25"/>
          <w:szCs w:val="25"/>
        </w:rPr>
      </w:pPr>
      <w:r w:rsidRPr="00B838D9">
        <w:rPr>
          <w:rFonts w:asciiTheme="minorHAnsi" w:hAnsiTheme="minorHAnsi" w:cstheme="majorHAnsi"/>
          <w:sz w:val="25"/>
          <w:szCs w:val="25"/>
        </w:rPr>
        <w:t xml:space="preserve">Robert Hannah har frågat mig vad jag och regeringen gör och har gjort för att protestera mot den turkiska regeringens agerande gentemot hbtqi-personer, samt vad regeringen gör för att säkra hbtqi-personers rättigheter i Turkiet. </w:t>
      </w:r>
    </w:p>
    <w:p w:rsidR="00060465" w:rsidRPr="00B838D9" w:rsidP="00B838D9">
      <w:pPr>
        <w:pStyle w:val="BodyText"/>
        <w:spacing w:after="0"/>
      </w:pPr>
    </w:p>
    <w:p w:rsidR="00060465" w:rsidRPr="00B838D9" w:rsidP="00B838D9">
      <w:pPr>
        <w:rPr>
          <w:rFonts w:cstheme="majorHAnsi"/>
        </w:rPr>
      </w:pPr>
      <w:r w:rsidRPr="00B838D9">
        <w:rPr>
          <w:rFonts w:cstheme="majorHAnsi"/>
        </w:rPr>
        <w:t>Regeringen ser med stort allvar på utvecklingen i Turkiet avseende respekt för de mänskliga rättigheterna. Detta inkluderar situationen för h</w:t>
      </w:r>
      <w:r w:rsidRPr="00B838D9">
        <w:t xml:space="preserve">btqi-personer. De utsätts regelbundet för diskriminering och ledande politiska företrädare uttrycker ofta missaktning mot hbtqi-personer. </w:t>
      </w:r>
    </w:p>
    <w:p w:rsidR="00060465" w:rsidRPr="00B838D9" w:rsidP="00B838D9">
      <w:pPr>
        <w:pStyle w:val="BodyText"/>
        <w:rPr>
          <w:rFonts w:cstheme="minorHAnsi"/>
        </w:rPr>
      </w:pPr>
      <w:r w:rsidRPr="00B838D9">
        <w:rPr>
          <w:rFonts w:cstheme="minorHAnsi"/>
        </w:rPr>
        <w:t>I den senaste universella periodiska granskningen av Turkiet vid FN:s råd för mänskliga rättigheter gav Sverige rekommendationen att Turkiet bör anta en diskrimineringslagstiftning som omfattar sexuell läggning och könsidentitet som diskrimineringsgrunder. Vi framför också dessa budskap direkt till turkiska företrädare och agerar lokalt genom bland annat rättegångsbevakning av domstolsprocesser mot hbtqi-personer i Turkiet.</w:t>
      </w:r>
    </w:p>
    <w:p w:rsidR="00060465" w:rsidRPr="00B838D9" w:rsidP="00B838D9">
      <w:pPr>
        <w:pStyle w:val="RKnormal"/>
        <w:spacing w:line="276" w:lineRule="auto"/>
        <w:rPr>
          <w:rFonts w:asciiTheme="minorHAnsi" w:hAnsiTheme="minorHAnsi"/>
          <w:sz w:val="25"/>
          <w:szCs w:val="25"/>
        </w:rPr>
      </w:pPr>
      <w:r w:rsidRPr="00B838D9">
        <w:rPr>
          <w:rFonts w:asciiTheme="minorHAnsi" w:hAnsiTheme="minorHAnsi"/>
          <w:sz w:val="25"/>
          <w:szCs w:val="25"/>
        </w:rPr>
        <w:t xml:space="preserve">Jag har tidigare redogjort för regeringens syn på bristerna vad gäller respekten för mänskliga rättigheter i Turkiet i svaren på fråga 2020/21:2433 och fråga 2020/21:1766 av Markus </w:t>
      </w:r>
      <w:r w:rsidRPr="00B838D9">
        <w:rPr>
          <w:rFonts w:asciiTheme="minorHAnsi" w:hAnsiTheme="minorHAnsi"/>
          <w:sz w:val="25"/>
          <w:szCs w:val="25"/>
        </w:rPr>
        <w:t>Wiechel</w:t>
      </w:r>
      <w:r w:rsidRPr="00B838D9">
        <w:rPr>
          <w:rFonts w:asciiTheme="minorHAnsi" w:hAnsiTheme="minorHAnsi"/>
          <w:sz w:val="25"/>
          <w:szCs w:val="25"/>
        </w:rPr>
        <w:t xml:space="preserve">, fråga 2020/21:2343 av Sara Gille, fråga 2020/21:3223 av </w:t>
      </w:r>
      <w:r w:rsidRPr="00B838D9">
        <w:rPr>
          <w:rFonts w:asciiTheme="minorHAnsi" w:hAnsiTheme="minorHAnsi"/>
          <w:sz w:val="25"/>
          <w:szCs w:val="25"/>
        </w:rPr>
        <w:t>Amineh</w:t>
      </w:r>
      <w:r w:rsidRPr="00B838D9">
        <w:rPr>
          <w:rFonts w:asciiTheme="minorHAnsi" w:hAnsiTheme="minorHAnsi"/>
          <w:sz w:val="25"/>
          <w:szCs w:val="25"/>
        </w:rPr>
        <w:t xml:space="preserve"> </w:t>
      </w:r>
      <w:r w:rsidRPr="00B838D9">
        <w:rPr>
          <w:rFonts w:asciiTheme="minorHAnsi" w:hAnsiTheme="minorHAnsi"/>
          <w:sz w:val="25"/>
          <w:szCs w:val="25"/>
        </w:rPr>
        <w:t>Kakabaveh</w:t>
      </w:r>
      <w:r w:rsidRPr="00B838D9">
        <w:rPr>
          <w:rFonts w:asciiTheme="minorHAnsi" w:hAnsiTheme="minorHAnsi"/>
          <w:sz w:val="25"/>
          <w:szCs w:val="25"/>
        </w:rPr>
        <w:t xml:space="preserve">, interpellation 2021/22:124 av </w:t>
      </w:r>
      <w:r w:rsidRPr="00B838D9">
        <w:rPr>
          <w:rFonts w:asciiTheme="minorHAnsi" w:hAnsiTheme="minorHAnsi"/>
          <w:sz w:val="25"/>
          <w:szCs w:val="25"/>
        </w:rPr>
        <w:t>Amineh</w:t>
      </w:r>
      <w:r w:rsidRPr="00B838D9">
        <w:rPr>
          <w:rFonts w:asciiTheme="minorHAnsi" w:hAnsiTheme="minorHAnsi"/>
          <w:sz w:val="25"/>
          <w:szCs w:val="25"/>
        </w:rPr>
        <w:t xml:space="preserve"> </w:t>
      </w:r>
      <w:r w:rsidRPr="00B838D9">
        <w:rPr>
          <w:rFonts w:asciiTheme="minorHAnsi" w:hAnsiTheme="minorHAnsi"/>
          <w:sz w:val="25"/>
          <w:szCs w:val="25"/>
        </w:rPr>
        <w:t>Kakabaveh</w:t>
      </w:r>
      <w:r w:rsidRPr="00B838D9">
        <w:rPr>
          <w:rFonts w:asciiTheme="minorHAnsi" w:hAnsiTheme="minorHAnsi"/>
          <w:sz w:val="25"/>
          <w:szCs w:val="25"/>
        </w:rPr>
        <w:t xml:space="preserve"> samt interpellation 2021/22:181 av Håkan </w:t>
      </w:r>
      <w:r w:rsidRPr="00B838D9">
        <w:rPr>
          <w:rFonts w:asciiTheme="minorHAnsi" w:hAnsiTheme="minorHAnsi"/>
          <w:sz w:val="25"/>
          <w:szCs w:val="25"/>
        </w:rPr>
        <w:t>Svenneling</w:t>
      </w:r>
      <w:r w:rsidRPr="00B838D9">
        <w:rPr>
          <w:rFonts w:asciiTheme="minorHAnsi" w:hAnsiTheme="minorHAnsi"/>
          <w:sz w:val="25"/>
          <w:szCs w:val="25"/>
        </w:rPr>
        <w:t>.</w:t>
      </w:r>
    </w:p>
    <w:p w:rsidR="00060465" w:rsidRPr="00B838D9" w:rsidP="00B838D9">
      <w:pPr>
        <w:pStyle w:val="RKnormal"/>
        <w:spacing w:line="276" w:lineRule="auto"/>
        <w:rPr>
          <w:rFonts w:asciiTheme="minorHAnsi" w:hAnsiTheme="minorHAnsi"/>
          <w:sz w:val="25"/>
          <w:szCs w:val="25"/>
        </w:rPr>
      </w:pPr>
    </w:p>
    <w:p w:rsidR="00060465" w:rsidRPr="00B838D9" w:rsidP="00B838D9">
      <w:pPr>
        <w:pStyle w:val="BodyText"/>
      </w:pPr>
      <w:r w:rsidRPr="00B838D9">
        <w:t>Stockholm den 2 februari 2022</w:t>
      </w:r>
    </w:p>
    <w:p w:rsidR="00060465" w:rsidRPr="00B838D9" w:rsidP="00B838D9">
      <w:pPr>
        <w:pStyle w:val="BodyText"/>
      </w:pPr>
      <w:r w:rsidRPr="00B838D9">
        <w:t>Ann Linde</w:t>
      </w:r>
    </w:p>
    <w:sectPr w:rsidSect="00B838D9">
      <w:footerReference w:type="default" r:id="rId9"/>
      <w:headerReference w:type="first" r:id="rId10"/>
      <w:footerReference w:type="first" r:id="rId11"/>
      <w:pgSz w:w="11906" w:h="16838" w:code="9"/>
      <w:pgMar w:top="2041" w:right="1985" w:bottom="993"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60465" w:rsidRPr="007D73AB">
          <w:pPr>
            <w:pStyle w:val="Header"/>
          </w:pPr>
        </w:p>
      </w:tc>
      <w:tc>
        <w:tcPr>
          <w:tcW w:w="3170" w:type="dxa"/>
          <w:vAlign w:val="bottom"/>
        </w:tcPr>
        <w:p w:rsidR="00060465" w:rsidRPr="007D73AB" w:rsidP="00340DE0">
          <w:pPr>
            <w:pStyle w:val="Header"/>
          </w:pPr>
        </w:p>
      </w:tc>
      <w:tc>
        <w:tcPr>
          <w:tcW w:w="1134" w:type="dxa"/>
        </w:tcPr>
        <w:p w:rsidR="0006046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60465" w:rsidRPr="00340DE0" w:rsidP="00340DE0">
          <w:pPr>
            <w:pStyle w:val="Header"/>
          </w:pPr>
          <w:r>
            <w:rPr>
              <w:noProof/>
            </w:rPr>
            <w:drawing>
              <wp:inline distT="0" distB="0" distL="0" distR="0">
                <wp:extent cx="1748028" cy="505968"/>
                <wp:effectExtent l="0" t="0" r="5080" b="8890"/>
                <wp:docPr id="10" name="Bildobjekt 10"/>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60465" w:rsidRPr="00710A6C" w:rsidP="00EE3C0F">
          <w:pPr>
            <w:pStyle w:val="Header"/>
            <w:rPr>
              <w:b/>
            </w:rPr>
          </w:pPr>
        </w:p>
        <w:p w:rsidR="00060465" w:rsidP="00EE3C0F">
          <w:pPr>
            <w:pStyle w:val="Header"/>
          </w:pPr>
        </w:p>
        <w:p w:rsidR="00060465" w:rsidP="00EE3C0F">
          <w:pPr>
            <w:pStyle w:val="Header"/>
          </w:pPr>
        </w:p>
        <w:p w:rsidR="00060465" w:rsidP="00EE3C0F">
          <w:pPr>
            <w:pStyle w:val="Header"/>
          </w:pPr>
        </w:p>
        <w:sdt>
          <w:sdtPr>
            <w:alias w:val="Dnr"/>
            <w:tag w:val="ccRKShow_Dnr"/>
            <w:id w:val="-829283628"/>
            <w:placeholder>
              <w:docPart w:val="65BE509BB631468EB331BE761B522553"/>
            </w:placeholder>
            <w:dataBinding w:xpath="/ns0:DocumentInfo[1]/ns0:BaseInfo[1]/ns0:Dnr[1]" w:storeItemID="{986E5BE3-312D-484B-971C-FE62F1724DE2}" w:prefixMappings="xmlns:ns0='http://lp/documentinfo/RK' "/>
            <w:text/>
          </w:sdtPr>
          <w:sdtContent>
            <w:p w:rsidR="00060465" w:rsidP="00EE3C0F">
              <w:pPr>
                <w:pStyle w:val="Header"/>
              </w:pPr>
              <w:r>
                <w:t>UD2022/</w:t>
              </w:r>
              <w:r w:rsidR="00B838D9">
                <w:t>01043</w:t>
              </w:r>
            </w:p>
          </w:sdtContent>
        </w:sdt>
        <w:sdt>
          <w:sdtPr>
            <w:alias w:val="DocNumber"/>
            <w:tag w:val="DocNumber"/>
            <w:id w:val="1726028884"/>
            <w:placeholder>
              <w:docPart w:val="F7642C117F3642C28A09E6F7691D2EC1"/>
            </w:placeholder>
            <w:showingPlcHdr/>
            <w:dataBinding w:xpath="/ns0:DocumentInfo[1]/ns0:BaseInfo[1]/ns0:DocNumber[1]" w:storeItemID="{986E5BE3-312D-484B-971C-FE62F1724DE2}" w:prefixMappings="xmlns:ns0='http://lp/documentinfo/RK' "/>
            <w:text/>
          </w:sdtPr>
          <w:sdtContent>
            <w:p w:rsidR="00060465" w:rsidP="00EE3C0F">
              <w:pPr>
                <w:pStyle w:val="Header"/>
              </w:pPr>
              <w:r>
                <w:rPr>
                  <w:rStyle w:val="PlaceholderText"/>
                </w:rPr>
                <w:t xml:space="preserve"> </w:t>
              </w:r>
            </w:p>
          </w:sdtContent>
        </w:sdt>
        <w:p w:rsidR="00060465" w:rsidP="00EE3C0F">
          <w:pPr>
            <w:pStyle w:val="Header"/>
          </w:pPr>
        </w:p>
      </w:tc>
      <w:tc>
        <w:tcPr>
          <w:tcW w:w="1134" w:type="dxa"/>
        </w:tcPr>
        <w:p w:rsidR="00060465" w:rsidP="0094502D">
          <w:pPr>
            <w:pStyle w:val="Header"/>
          </w:pPr>
        </w:p>
        <w:p w:rsidR="0006046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8EFA31980F64F33A33078CF4AA212B5"/>
          </w:placeholder>
          <w:richText/>
        </w:sdtPr>
        <w:sdtEndPr>
          <w:rPr>
            <w:b w:val="0"/>
          </w:rPr>
        </w:sdtEndPr>
        <w:sdtContent>
          <w:tc>
            <w:tcPr>
              <w:tcW w:w="5534" w:type="dxa"/>
              <w:tcMar>
                <w:right w:w="1134" w:type="dxa"/>
              </w:tcMar>
            </w:tcPr>
            <w:p w:rsidR="00060465" w:rsidRPr="00060465" w:rsidP="00340DE0">
              <w:pPr>
                <w:pStyle w:val="Header"/>
                <w:rPr>
                  <w:b/>
                </w:rPr>
              </w:pPr>
              <w:r w:rsidRPr="00060465">
                <w:rPr>
                  <w:b/>
                </w:rPr>
                <w:t>Utrikesdepartementet</w:t>
              </w:r>
            </w:p>
            <w:p w:rsidR="00B838D9" w:rsidP="00340DE0">
              <w:pPr>
                <w:pStyle w:val="Header"/>
              </w:pPr>
              <w:r w:rsidRPr="00060465">
                <w:t>Utrikesministern</w:t>
              </w:r>
            </w:p>
            <w:p w:rsidR="00B838D9" w:rsidP="00340DE0">
              <w:pPr>
                <w:pStyle w:val="Header"/>
              </w:pPr>
            </w:p>
            <w:p w:rsidR="00060465" w:rsidRPr="00B838D9" w:rsidP="00340DE0">
              <w:pPr>
                <w:pStyle w:val="Header"/>
                <w:rPr>
                  <w:lang w:val="es-ES"/>
                </w:rPr>
              </w:pPr>
            </w:p>
          </w:tc>
        </w:sdtContent>
      </w:sdt>
      <w:sdt>
        <w:sdtPr>
          <w:alias w:val="Recipient"/>
          <w:tag w:val="ccRKShow_Recipient"/>
          <w:id w:val="-28344517"/>
          <w:placeholder>
            <w:docPart w:val="A148362B9CD34FBDB80E6B81DDAFECA8"/>
          </w:placeholder>
          <w:dataBinding w:xpath="/ns0:DocumentInfo[1]/ns0:BaseInfo[1]/ns0:Recipient[1]" w:storeItemID="{986E5BE3-312D-484B-971C-FE62F1724DE2}" w:prefixMappings="xmlns:ns0='http://lp/documentinfo/RK' "/>
          <w:text w:multiLine="1"/>
        </w:sdtPr>
        <w:sdtContent>
          <w:tc>
            <w:tcPr>
              <w:tcW w:w="3170" w:type="dxa"/>
            </w:tcPr>
            <w:p w:rsidR="00060465" w:rsidP="00547B89">
              <w:pPr>
                <w:pStyle w:val="Header"/>
              </w:pPr>
              <w:r>
                <w:t>Till riksdagen</w:t>
              </w:r>
              <w:r w:rsidR="00B838D9">
                <w:br/>
              </w:r>
              <w:r w:rsidR="00B838D9">
                <w:br/>
              </w:r>
            </w:p>
          </w:tc>
        </w:sdtContent>
      </w:sdt>
      <w:tc>
        <w:tcPr>
          <w:tcW w:w="1134" w:type="dxa"/>
        </w:tcPr>
        <w:p w:rsidR="0006046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character" w:customStyle="1" w:styleId="RKnormalChar">
    <w:name w:val="RKnormal Char"/>
    <w:basedOn w:val="DefaultParagraphFont"/>
    <w:link w:val="RKnormal"/>
    <w:locked/>
    <w:rsid w:val="00060465"/>
    <w:rPr>
      <w:rFonts w:ascii="OrigGarmnd BT" w:eastAsia="Times New Roman" w:hAnsi="OrigGarmnd BT"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5BE509BB631468EB331BE761B522553"/>
        <w:category>
          <w:name w:val="Allmänt"/>
          <w:gallery w:val="placeholder"/>
        </w:category>
        <w:types>
          <w:type w:val="bbPlcHdr"/>
        </w:types>
        <w:behaviors>
          <w:behavior w:val="content"/>
        </w:behaviors>
        <w:guid w:val="{2046F81A-AA83-4C08-BCC5-6BAA58A9D75D}"/>
      </w:docPartPr>
      <w:docPartBody>
        <w:p w:rsidR="00A412FC" w:rsidP="00F266D5">
          <w:pPr>
            <w:pStyle w:val="65BE509BB631468EB331BE761B522553"/>
          </w:pPr>
          <w:r>
            <w:rPr>
              <w:rStyle w:val="PlaceholderText"/>
            </w:rPr>
            <w:t xml:space="preserve"> </w:t>
          </w:r>
        </w:p>
      </w:docPartBody>
    </w:docPart>
    <w:docPart>
      <w:docPartPr>
        <w:name w:val="F7642C117F3642C28A09E6F7691D2EC1"/>
        <w:category>
          <w:name w:val="Allmänt"/>
          <w:gallery w:val="placeholder"/>
        </w:category>
        <w:types>
          <w:type w:val="bbPlcHdr"/>
        </w:types>
        <w:behaviors>
          <w:behavior w:val="content"/>
        </w:behaviors>
        <w:guid w:val="{809897F3-DCBD-439A-9091-E6ADDEAAD64F}"/>
      </w:docPartPr>
      <w:docPartBody>
        <w:p w:rsidR="00A412FC" w:rsidP="00F266D5">
          <w:pPr>
            <w:pStyle w:val="F7642C117F3642C28A09E6F7691D2EC11"/>
          </w:pPr>
          <w:r>
            <w:rPr>
              <w:rStyle w:val="PlaceholderText"/>
            </w:rPr>
            <w:t xml:space="preserve"> </w:t>
          </w:r>
        </w:p>
      </w:docPartBody>
    </w:docPart>
    <w:docPart>
      <w:docPartPr>
        <w:name w:val="F8EFA31980F64F33A33078CF4AA212B5"/>
        <w:category>
          <w:name w:val="Allmänt"/>
          <w:gallery w:val="placeholder"/>
        </w:category>
        <w:types>
          <w:type w:val="bbPlcHdr"/>
        </w:types>
        <w:behaviors>
          <w:behavior w:val="content"/>
        </w:behaviors>
        <w:guid w:val="{F93BFDC7-AA76-4211-ACA3-E31C10C761D0}"/>
      </w:docPartPr>
      <w:docPartBody>
        <w:p w:rsidR="00A412FC" w:rsidP="00F266D5">
          <w:pPr>
            <w:pStyle w:val="F8EFA31980F64F33A33078CF4AA212B51"/>
          </w:pPr>
          <w:r>
            <w:rPr>
              <w:rStyle w:val="PlaceholderText"/>
            </w:rPr>
            <w:t xml:space="preserve"> </w:t>
          </w:r>
        </w:p>
      </w:docPartBody>
    </w:docPart>
    <w:docPart>
      <w:docPartPr>
        <w:name w:val="A148362B9CD34FBDB80E6B81DDAFECA8"/>
        <w:category>
          <w:name w:val="Allmänt"/>
          <w:gallery w:val="placeholder"/>
        </w:category>
        <w:types>
          <w:type w:val="bbPlcHdr"/>
        </w:types>
        <w:behaviors>
          <w:behavior w:val="content"/>
        </w:behaviors>
        <w:guid w:val="{02B04BE3-8A74-4A71-A744-77144F3F6DFA}"/>
      </w:docPartPr>
      <w:docPartBody>
        <w:p w:rsidR="00A412FC" w:rsidP="00F266D5">
          <w:pPr>
            <w:pStyle w:val="A148362B9CD34FBDB80E6B81DDAFECA8"/>
          </w:pPr>
          <w:r>
            <w:rPr>
              <w:rStyle w:val="PlaceholderText"/>
            </w:rPr>
            <w:t xml:space="preserve"> </w:t>
          </w:r>
        </w:p>
      </w:docPartBody>
    </w:docPart>
    <w:docPart>
      <w:docPartPr>
        <w:name w:val="4E4F8D19C6C24343B1C561C20AEB503C"/>
        <w:category>
          <w:name w:val="Allmänt"/>
          <w:gallery w:val="placeholder"/>
        </w:category>
        <w:types>
          <w:type w:val="bbPlcHdr"/>
        </w:types>
        <w:behaviors>
          <w:behavior w:val="content"/>
        </w:behaviors>
        <w:guid w:val="{04794BF7-C108-4878-957B-D02499A14BB2}"/>
      </w:docPartPr>
      <w:docPartBody>
        <w:p w:rsidR="00A412FC" w:rsidP="00F266D5">
          <w:pPr>
            <w:pStyle w:val="4E4F8D19C6C24343B1C561C20AEB503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66D5"/>
    <w:rPr>
      <w:noProof w:val="0"/>
      <w:color w:val="808080"/>
    </w:rPr>
  </w:style>
  <w:style w:type="paragraph" w:customStyle="1" w:styleId="65BE509BB631468EB331BE761B522553">
    <w:name w:val="65BE509BB631468EB331BE761B522553"/>
    <w:rsid w:val="00F266D5"/>
  </w:style>
  <w:style w:type="paragraph" w:customStyle="1" w:styleId="A148362B9CD34FBDB80E6B81DDAFECA8">
    <w:name w:val="A148362B9CD34FBDB80E6B81DDAFECA8"/>
    <w:rsid w:val="00F266D5"/>
  </w:style>
  <w:style w:type="paragraph" w:customStyle="1" w:styleId="F7642C117F3642C28A09E6F7691D2EC11">
    <w:name w:val="F7642C117F3642C28A09E6F7691D2EC11"/>
    <w:rsid w:val="00F266D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EFA31980F64F33A33078CF4AA212B51">
    <w:name w:val="F8EFA31980F64F33A33078CF4AA212B51"/>
    <w:rsid w:val="00F266D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4F8D19C6C24343B1C561C20AEB503C">
    <w:name w:val="4E4F8D19C6C24343B1C561C20AEB503C"/>
    <w:rsid w:val="00F266D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2022-01-26</HeaderDate>
    <Office/>
    <Dnr>UD2022/01043</Dnr>
    <ParagrafNr/>
    <DocumentTitle/>
    <VisitingAddress/>
    <Extra1/>
    <Extra2/>
    <Extra3>Robert Hannah (L) Hbtq-personers rättigheter i Turkiet</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c77eae7e-8ae8-481e-8d54-15d48c66a59a</RD_Svarsid>
  </documentManagement>
</p:properties>
</file>

<file path=customXml/itemProps1.xml><?xml version="1.0" encoding="utf-8"?>
<ds:datastoreItem xmlns:ds="http://schemas.openxmlformats.org/officeDocument/2006/customXml" ds:itemID="{3C6A304B-F2DE-4BE9-AC97-4E20C0A89DAA}"/>
</file>

<file path=customXml/itemProps2.xml><?xml version="1.0" encoding="utf-8"?>
<ds:datastoreItem xmlns:ds="http://schemas.openxmlformats.org/officeDocument/2006/customXml" ds:itemID="{4E21687B-C1DA-4A75-9DF6-1411D858146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86E5BE3-312D-484B-971C-FE62F1724DE2}"/>
</file>

<file path=customXml/itemProps5.xml><?xml version="1.0" encoding="utf-8"?>
<ds:datastoreItem xmlns:ds="http://schemas.openxmlformats.org/officeDocument/2006/customXml" ds:itemID="{CEAA6CC8-BC76-4E8B-BD8A-639FD3C6A5BB}"/>
</file>

<file path=docProps/app.xml><?xml version="1.0" encoding="utf-8"?>
<Properties xmlns="http://schemas.openxmlformats.org/officeDocument/2006/extended-properties" xmlns:vt="http://schemas.openxmlformats.org/officeDocument/2006/docPropsVTypes">
  <Template>RK Basmall</Template>
  <TotalTime>0</TotalTime>
  <Pages>1</Pages>
  <Words>227</Words>
  <Characters>1204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867 av Robert Hannah (L) Hbtq-personers rättigheter i Turkiet.docx</dc:title>
  <cp:revision>2</cp:revision>
  <dcterms:created xsi:type="dcterms:W3CDTF">2022-02-02T08:48:00Z</dcterms:created>
  <dcterms:modified xsi:type="dcterms:W3CDTF">2022-02-02T08:48:00Z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25853da2-5ade-400b-be58-31b176ecbd5f</vt:lpwstr>
  </property>
</Properties>
</file>