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630" w:rsidRPr="005A078D" w:rsidRDefault="005D2630" w:rsidP="0025599E">
      <w:pPr>
        <w:pStyle w:val="Hemstlrubrik"/>
      </w:pPr>
      <w:r w:rsidRPr="005A078D">
        <w:t>Förslag till riksdagsbeslut</w:t>
      </w:r>
    </w:p>
    <w:p w:rsidR="005D2630" w:rsidRPr="005A078D" w:rsidRDefault="005D2630" w:rsidP="005D2630">
      <w:pPr>
        <w:pStyle w:val="Hemstlatt"/>
      </w:pPr>
      <w:r w:rsidRPr="005A078D">
        <w:t>Riksdagen tillkännager för regeringen som sin mening vad i motionen anförs om att utöka och anpassa lärarutbildningen.</w:t>
      </w:r>
    </w:p>
    <w:p w:rsidR="00E84F25" w:rsidRPr="005A078D" w:rsidRDefault="007C6092" w:rsidP="00E22893">
      <w:pPr>
        <w:pStyle w:val="Rubrik1"/>
      </w:pPr>
      <w:r w:rsidRPr="005A078D">
        <w:t>Motivering</w:t>
      </w:r>
    </w:p>
    <w:p w:rsidR="005D2630" w:rsidRPr="005A078D" w:rsidRDefault="005D2630" w:rsidP="005D2630">
      <w:r w:rsidRPr="005A078D">
        <w:t>Utvecklingen av antalet lärare som saknar pedagogisk högskoleutbildning har under senare år varit i fokus för skoldebatten. Det finns en samstämmighet bland bedömarna av situationen på arbetsmarknaden om att det råder en bris</w:t>
      </w:r>
      <w:r w:rsidRPr="005A078D">
        <w:t>t</w:t>
      </w:r>
      <w:r w:rsidRPr="005A078D">
        <w:t>situation.</w:t>
      </w:r>
    </w:p>
    <w:p w:rsidR="005D2630" w:rsidRPr="005A078D" w:rsidRDefault="005D2630" w:rsidP="0025599E">
      <w:pPr>
        <w:pStyle w:val="Normaltindrag"/>
      </w:pPr>
      <w:r w:rsidRPr="005A078D">
        <w:t>I två undersökningar från hösten 2004 visar SCB att det finns stora grupper som är intresserade av att utbilda sig till lärare. Inte mindre än ca 28</w:t>
      </w:r>
      <w:r w:rsidR="0025599E" w:rsidRPr="005A078D">
        <w:t> </w:t>
      </w:r>
      <w:r w:rsidRPr="005A078D">
        <w:t>000 pe</w:t>
      </w:r>
      <w:r w:rsidRPr="005A078D">
        <w:t>r</w:t>
      </w:r>
      <w:r w:rsidRPr="005A078D">
        <w:t>soner verksamma i skolan är intresserade av en sådan utbildning. För att til</w:t>
      </w:r>
      <w:r w:rsidRPr="005A078D">
        <w:t>l</w:t>
      </w:r>
      <w:r w:rsidRPr="005A078D">
        <w:t>godose de stora behoven av utbildad personal måste dessa grupper ges en möjlighet att kombinera studier och arbete.</w:t>
      </w:r>
    </w:p>
    <w:p w:rsidR="005D2630" w:rsidRPr="005A078D" w:rsidRDefault="005D2630" w:rsidP="0025599E">
      <w:pPr>
        <w:pStyle w:val="Normaltindrag"/>
      </w:pPr>
      <w:r w:rsidRPr="005A078D">
        <w:t>Det pågår tidsbegränsade utbildningsprojekt på några högskolor och un</w:t>
      </w:r>
      <w:r w:rsidRPr="005A078D">
        <w:t>i</w:t>
      </w:r>
      <w:r w:rsidRPr="005A078D">
        <w:t>vers</w:t>
      </w:r>
      <w:r w:rsidRPr="005A078D">
        <w:t>i</w:t>
      </w:r>
      <w:r w:rsidRPr="005A078D">
        <w:t>tet, däribland SÄL-projekten och kombinationsutbildningssatsningar, men dessa motsvarar inte det stora behov av lärarutbildning som finns. U</w:t>
      </w:r>
      <w:r w:rsidRPr="005A078D">
        <w:t>t</w:t>
      </w:r>
      <w:r w:rsidRPr="005A078D">
        <w:t>bildningsdepartementet har gjort ett urval av högskolor och universitet som a</w:t>
      </w:r>
      <w:r w:rsidRPr="005A078D">
        <w:t>n</w:t>
      </w:r>
      <w:r w:rsidRPr="005A078D">
        <w:t>svarar för dessa projekt, men för att undervisningen i våra skolor ska kunna bedrivas med utbildad lärarpersonal behövs en generell förändring av läraru</w:t>
      </w:r>
      <w:r w:rsidRPr="005A078D">
        <w:t>t</w:t>
      </w:r>
      <w:r w:rsidRPr="005A078D">
        <w:t>bildning på samtliga högskolor och universitet så att de grupper som behöver komplettering- och vidareutbildning kan få sina behov tillgodosedda.</w:t>
      </w:r>
    </w:p>
    <w:p w:rsidR="005D2630" w:rsidRPr="005A078D" w:rsidRDefault="005D2630" w:rsidP="0025599E">
      <w:pPr>
        <w:pStyle w:val="Normaltindrag"/>
      </w:pPr>
      <w:r w:rsidRPr="005A078D">
        <w:t>De behövs tydliga uppdrag från regeringen till lärarutbildningarna att pl</w:t>
      </w:r>
      <w:r w:rsidRPr="005A078D">
        <w:t>a</w:t>
      </w:r>
      <w:r w:rsidRPr="005A078D">
        <w:t>nera utbildningen utifrån nya studiegruppers behov. En utökning av antalet utbil</w:t>
      </w:r>
      <w:r w:rsidRPr="005A078D">
        <w:t>d</w:t>
      </w:r>
      <w:r w:rsidRPr="005A078D">
        <w:t>ningsplatser är också nödvändigt. Också resurstilldelningssystemet be</w:t>
      </w:r>
      <w:r w:rsidR="0025599E" w:rsidRPr="005A078D">
        <w:softHyphen/>
      </w:r>
      <w:r w:rsidRPr="005A078D">
        <w:t>hö</w:t>
      </w:r>
      <w:r w:rsidR="0025599E" w:rsidRPr="005A078D">
        <w:softHyphen/>
      </w:r>
      <w:r w:rsidRPr="005A078D">
        <w:t xml:space="preserve">ver ses över. </w:t>
      </w:r>
      <w:r w:rsidR="009D35FD" w:rsidRPr="005A078D">
        <w:t>T</w:t>
      </w:r>
      <w:r w:rsidRPr="005A078D">
        <w:t>illdelningen måste ge incitament för utvecklingen av bra metoder för validering och tillgodoräknanden.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5599E" w:rsidRPr="005A07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599E" w:rsidRPr="005A078D" w:rsidRDefault="0025599E" w:rsidP="0025599E">
            <w:pPr>
              <w:pStyle w:val="UnderskriftDatum"/>
              <w:spacing w:before="0"/>
            </w:pPr>
            <w:r w:rsidRPr="005A078D">
              <w:lastRenderedPageBreak/>
              <w:t>Stockholm den 4 oktober 2005</w:t>
            </w:r>
          </w:p>
        </w:tc>
        <w:tc>
          <w:tcPr>
            <w:tcW w:w="3047" w:type="dxa"/>
          </w:tcPr>
          <w:p w:rsidR="0025599E" w:rsidRPr="005A078D" w:rsidRDefault="0025599E" w:rsidP="0025599E">
            <w:pPr>
              <w:pStyle w:val="Underskrifter"/>
            </w:pPr>
          </w:p>
        </w:tc>
      </w:tr>
      <w:tr w:rsidR="0025599E" w:rsidRPr="005A07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599E" w:rsidRPr="005A078D" w:rsidRDefault="0025599E" w:rsidP="0025599E">
            <w:pPr>
              <w:pStyle w:val="Underskrifter"/>
            </w:pPr>
            <w:r w:rsidRPr="005A078D">
              <w:t>Sven Gunnar Persson (kd)</w:t>
            </w:r>
          </w:p>
        </w:tc>
        <w:tc>
          <w:tcPr>
            <w:tcW w:w="3047" w:type="dxa"/>
          </w:tcPr>
          <w:p w:rsidR="0025599E" w:rsidRPr="005A078D" w:rsidRDefault="0025599E" w:rsidP="0025599E">
            <w:pPr>
              <w:pStyle w:val="Underskrifter"/>
            </w:pPr>
          </w:p>
        </w:tc>
      </w:tr>
    </w:tbl>
    <w:p w:rsidR="005D2630" w:rsidRPr="005A078D" w:rsidRDefault="005D2630" w:rsidP="0025599E">
      <w:pPr>
        <w:pStyle w:val="Normaltindrag"/>
      </w:pPr>
    </w:p>
    <w:sectPr w:rsidR="005D2630" w:rsidRPr="005A078D" w:rsidSect="0025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1D3" w:rsidRPr="005A078D" w:rsidRDefault="007231D3">
      <w:r w:rsidRPr="005A078D">
        <w:separator/>
      </w:r>
    </w:p>
  </w:endnote>
  <w:endnote w:type="continuationSeparator" w:id="0">
    <w:p w:rsidR="007231D3" w:rsidRPr="005A078D" w:rsidRDefault="007231D3">
      <w:r w:rsidRPr="005A07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437" w:rsidRPr="005A078D" w:rsidRDefault="005A078D" w:rsidP="0025599E">
    <w:pPr>
      <w:pStyle w:val="Sidfot"/>
    </w:pPr>
    <w:r w:rsidRPr="005A07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58828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99E" w:rsidRDefault="002559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64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599E" w:rsidRDefault="002559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64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437" w:rsidRPr="005A078D" w:rsidRDefault="005A078D" w:rsidP="0025599E">
    <w:pPr>
      <w:pStyle w:val="Sidfot"/>
    </w:pPr>
    <w:r w:rsidRPr="005A07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2588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99E" w:rsidRDefault="002559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64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99E" w:rsidRDefault="002559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64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437" w:rsidRPr="005A078D" w:rsidRDefault="005A078D" w:rsidP="0025599E">
    <w:pPr>
      <w:pStyle w:val="Sidfot"/>
    </w:pPr>
    <w:r w:rsidRPr="005A07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8888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99E" w:rsidRDefault="002559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64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99E" w:rsidRDefault="002559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64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1D3" w:rsidRPr="005A078D" w:rsidRDefault="007231D3">
      <w:r w:rsidRPr="005A078D">
        <w:separator/>
      </w:r>
    </w:p>
  </w:footnote>
  <w:footnote w:type="continuationSeparator" w:id="0">
    <w:p w:rsidR="007231D3" w:rsidRPr="005A078D" w:rsidRDefault="007231D3">
      <w:r w:rsidRPr="005A07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437" w:rsidRPr="005A078D" w:rsidRDefault="005A078D" w:rsidP="0025599E">
    <w:pPr>
      <w:pStyle w:val="Sidhuvud"/>
    </w:pPr>
    <w:r w:rsidRPr="005A07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9314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99E" w:rsidRDefault="002559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64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6483">
                            <w:t>Ub462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599E" w:rsidRDefault="002559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64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6483">
                      <w:t>Ub462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437" w:rsidRPr="005A078D" w:rsidRDefault="005A078D" w:rsidP="0025599E">
    <w:pPr>
      <w:pStyle w:val="Sidhuvud"/>
    </w:pPr>
    <w:r w:rsidRPr="005A07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8520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99E" w:rsidRDefault="002559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64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6483">
                            <w:t>Ub462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599E" w:rsidRDefault="002559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64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6483">
                      <w:t>Ub462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99E" w:rsidRPr="005A078D" w:rsidRDefault="0025599E">
    <w:pPr>
      <w:pStyle w:val="FSHNormal"/>
      <w:tabs>
        <w:tab w:val="right" w:pos="5840"/>
      </w:tabs>
    </w:pPr>
    <w:r w:rsidRPr="005A078D">
      <w:br/>
    </w:r>
    <w:r w:rsidRPr="005A078D">
      <w:fldChar w:fldCharType="begin" w:fldLock="1"/>
    </w:r>
    <w:r w:rsidRPr="005A078D">
      <w:instrText xml:space="preserve"> DOCPROPERTY</w:instrText>
    </w:r>
    <w:r w:rsidRPr="005A078D">
      <w:rPr>
        <w:sz w:val="18"/>
      </w:rPr>
      <w:instrText xml:space="preserve"> "YearUser" *\charformat </w:instrText>
    </w:r>
    <w:r w:rsidRPr="005A078D">
      <w:fldChar w:fldCharType="separate"/>
    </w:r>
    <w:r w:rsidR="00E06483" w:rsidRPr="005A078D">
      <w:t>2005/06</w:t>
    </w:r>
    <w:r w:rsidRPr="005A078D">
      <w:fldChar w:fldCharType="end"/>
    </w:r>
    <w:r w:rsidRPr="005A078D">
      <w:t xml:space="preserve"> </w:t>
    </w:r>
    <w:r w:rsidRPr="005A078D">
      <w:tab/>
      <w:t xml:space="preserve">mnr: </w:t>
    </w:r>
    <w:r w:rsidRPr="005A078D">
      <w:fldChar w:fldCharType="begin" w:fldLock="1"/>
    </w:r>
    <w:r w:rsidRPr="005A078D">
      <w:instrText xml:space="preserve"> DOCPROPERTY</w:instrText>
    </w:r>
    <w:r w:rsidRPr="005A078D">
      <w:rPr>
        <w:sz w:val="18"/>
      </w:rPr>
      <w:instrText xml:space="preserve"> "Motionsnummer" *\charformat </w:instrText>
    </w:r>
    <w:r w:rsidRPr="005A078D">
      <w:fldChar w:fldCharType="separate"/>
    </w:r>
    <w:r w:rsidR="00E06483" w:rsidRPr="005A078D">
      <w:t>Ub462</w:t>
    </w:r>
    <w:r w:rsidRPr="005A078D">
      <w:fldChar w:fldCharType="end"/>
    </w:r>
    <w:r w:rsidRPr="005A078D">
      <w:br/>
    </w:r>
    <w:r w:rsidRPr="005A078D">
      <w:fldChar w:fldCharType="begin" w:fldLock="1"/>
    </w:r>
    <w:r w:rsidRPr="005A078D">
      <w:instrText xml:space="preserve"> DOCPROPERTY</w:instrText>
    </w:r>
    <w:r w:rsidRPr="005A078D">
      <w:rPr>
        <w:sz w:val="18"/>
      </w:rPr>
      <w:instrText xml:space="preserve"> "Samling" *\charformat </w:instrText>
    </w:r>
    <w:r w:rsidRPr="005A078D">
      <w:fldChar w:fldCharType="end"/>
    </w:r>
    <w:r w:rsidRPr="005A078D">
      <w:tab/>
      <w:t xml:space="preserve">pnr: </w:t>
    </w:r>
    <w:r w:rsidRPr="005A078D">
      <w:fldChar w:fldCharType="begin" w:fldLock="1"/>
    </w:r>
    <w:r w:rsidRPr="005A078D">
      <w:instrText xml:space="preserve"> DOCPROPERTY</w:instrText>
    </w:r>
    <w:r w:rsidRPr="005A078D">
      <w:rPr>
        <w:sz w:val="18"/>
      </w:rPr>
      <w:instrText xml:space="preserve"> "Partinummer" *\charformat </w:instrText>
    </w:r>
    <w:r w:rsidRPr="005A078D">
      <w:fldChar w:fldCharType="separate"/>
    </w:r>
    <w:r w:rsidR="00E06483" w:rsidRPr="005A078D">
      <w:t>kd1035</w:t>
    </w:r>
    <w:r w:rsidRPr="005A078D">
      <w:fldChar w:fldCharType="end"/>
    </w:r>
  </w:p>
  <w:p w:rsidR="0025599E" w:rsidRPr="005A078D" w:rsidRDefault="0025599E">
    <w:pPr>
      <w:pStyle w:val="FSHRub1"/>
    </w:pPr>
    <w:r w:rsidRPr="005A078D">
      <w:t>Motion till riksdagen</w:t>
    </w:r>
    <w:r w:rsidRPr="005A078D">
      <w:br/>
    </w:r>
    <w:r w:rsidRPr="005A078D">
      <w:fldChar w:fldCharType="begin" w:fldLock="1"/>
    </w:r>
    <w:r w:rsidRPr="005A078D">
      <w:instrText xml:space="preserve"> DOCPROPERTY "YearUser" *\charformat </w:instrText>
    </w:r>
    <w:r w:rsidRPr="005A078D">
      <w:fldChar w:fldCharType="separate"/>
    </w:r>
    <w:r w:rsidR="00E06483" w:rsidRPr="005A078D">
      <w:t>2005/06</w:t>
    </w:r>
    <w:r w:rsidRPr="005A078D">
      <w:fldChar w:fldCharType="end"/>
    </w:r>
    <w:r w:rsidRPr="005A078D">
      <w:t>:</w:t>
    </w:r>
    <w:r w:rsidRPr="005A078D">
      <w:fldChar w:fldCharType="begin" w:fldLock="1"/>
    </w:r>
    <w:r w:rsidRPr="005A078D">
      <w:instrText xml:space="preserve"> DOCPROPERTY "Motionsnummer" *\charformat </w:instrText>
    </w:r>
    <w:r w:rsidRPr="005A078D">
      <w:fldChar w:fldCharType="separate"/>
    </w:r>
    <w:r w:rsidR="00E06483" w:rsidRPr="005A078D">
      <w:t>Ub462</w:t>
    </w:r>
    <w:r w:rsidRPr="005A078D">
      <w:fldChar w:fldCharType="end"/>
    </w:r>
  </w:p>
  <w:p w:rsidR="0025599E" w:rsidRPr="005A078D" w:rsidRDefault="0025599E">
    <w:pPr>
      <w:pStyle w:val="FSHNormalS5"/>
    </w:pPr>
    <w:r w:rsidRPr="005A078D">
      <w:fldChar w:fldCharType="begin" w:fldLock="1"/>
    </w:r>
    <w:r w:rsidRPr="005A078D">
      <w:instrText xml:space="preserve"> DOCPROPERTY "MotionarText" *\charformat </w:instrText>
    </w:r>
    <w:r w:rsidRPr="005A078D">
      <w:fldChar w:fldCharType="separate"/>
    </w:r>
    <w:r w:rsidR="00E06483" w:rsidRPr="005A078D">
      <w:t>av Sven Gunnar Persson (kd)</w:t>
    </w:r>
    <w:r w:rsidRPr="005A078D">
      <w:fldChar w:fldCharType="end"/>
    </w:r>
    <w:r w:rsidRPr="005A078D">
      <w:br/>
    </w:r>
    <w:r w:rsidRPr="005A078D">
      <w:fldChar w:fldCharType="begin" w:fldLock="1"/>
    </w:r>
    <w:r w:rsidRPr="005A078D">
      <w:instrText xml:space="preserve"> DOCPROPERTY "SvarFrasKort" *\charformat </w:instrText>
    </w:r>
    <w:r w:rsidRPr="005A078D">
      <w:fldChar w:fldCharType="end"/>
    </w:r>
  </w:p>
  <w:p w:rsidR="0025599E" w:rsidRPr="005A078D" w:rsidRDefault="0025599E">
    <w:pPr>
      <w:pStyle w:val="FSHTitel"/>
    </w:pPr>
    <w:r w:rsidRPr="005A078D">
      <w:fldChar w:fldCharType="begin" w:fldLock="1"/>
    </w:r>
    <w:r w:rsidRPr="005A078D">
      <w:instrText xml:space="preserve"> DOCPROPERTY</w:instrText>
    </w:r>
    <w:r w:rsidRPr="005A078D">
      <w:rPr>
        <w:sz w:val="18"/>
      </w:rPr>
      <w:instrText xml:space="preserve"> "RubrikSvar" *\charformat </w:instrText>
    </w:r>
    <w:r w:rsidRPr="005A078D">
      <w:fldChar w:fldCharType="separate"/>
    </w:r>
    <w:r w:rsidR="00E06483" w:rsidRPr="005A078D">
      <w:t>Lärarutbildningen</w:t>
    </w:r>
    <w:r w:rsidRPr="005A078D">
      <w:fldChar w:fldCharType="end"/>
    </w:r>
  </w:p>
  <w:p w:rsidR="0025599E" w:rsidRPr="005A078D" w:rsidRDefault="0025599E" w:rsidP="0025599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58844">
    <w:abstractNumId w:val="13"/>
  </w:num>
  <w:num w:numId="2" w16cid:durableId="1106343269">
    <w:abstractNumId w:val="10"/>
  </w:num>
  <w:num w:numId="3" w16cid:durableId="2079355023">
    <w:abstractNumId w:val="11"/>
  </w:num>
  <w:num w:numId="4" w16cid:durableId="1545871090">
    <w:abstractNumId w:val="12"/>
  </w:num>
  <w:num w:numId="5" w16cid:durableId="1654479614">
    <w:abstractNumId w:val="8"/>
  </w:num>
  <w:num w:numId="6" w16cid:durableId="411123686">
    <w:abstractNumId w:val="3"/>
  </w:num>
  <w:num w:numId="7" w16cid:durableId="520435290">
    <w:abstractNumId w:val="2"/>
  </w:num>
  <w:num w:numId="8" w16cid:durableId="1309630385">
    <w:abstractNumId w:val="1"/>
  </w:num>
  <w:num w:numId="9" w16cid:durableId="1105265743">
    <w:abstractNumId w:val="0"/>
  </w:num>
  <w:num w:numId="10" w16cid:durableId="2039088117">
    <w:abstractNumId w:val="9"/>
  </w:num>
  <w:num w:numId="11" w16cid:durableId="230507233">
    <w:abstractNumId w:val="7"/>
  </w:num>
  <w:num w:numId="12" w16cid:durableId="1625189643">
    <w:abstractNumId w:val="6"/>
  </w:num>
  <w:num w:numId="13" w16cid:durableId="461655147">
    <w:abstractNumId w:val="5"/>
  </w:num>
  <w:num w:numId="14" w16cid:durableId="1872452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21385A"/>
    <w:rsid w:val="0004381F"/>
    <w:rsid w:val="00064BC3"/>
    <w:rsid w:val="00066775"/>
    <w:rsid w:val="00072FB9"/>
    <w:rsid w:val="000B15AB"/>
    <w:rsid w:val="00100531"/>
    <w:rsid w:val="00201DFB"/>
    <w:rsid w:val="00204A63"/>
    <w:rsid w:val="00212FF1"/>
    <w:rsid w:val="0021385A"/>
    <w:rsid w:val="00230193"/>
    <w:rsid w:val="0025068A"/>
    <w:rsid w:val="0025599E"/>
    <w:rsid w:val="002818D3"/>
    <w:rsid w:val="002D11A8"/>
    <w:rsid w:val="00445271"/>
    <w:rsid w:val="004A0504"/>
    <w:rsid w:val="004E38D9"/>
    <w:rsid w:val="005A078D"/>
    <w:rsid w:val="005B145B"/>
    <w:rsid w:val="005D2630"/>
    <w:rsid w:val="00677EE7"/>
    <w:rsid w:val="007231D3"/>
    <w:rsid w:val="00740D6D"/>
    <w:rsid w:val="00794149"/>
    <w:rsid w:val="007B67A7"/>
    <w:rsid w:val="007C6092"/>
    <w:rsid w:val="009D35FD"/>
    <w:rsid w:val="00A053C6"/>
    <w:rsid w:val="00B13BF0"/>
    <w:rsid w:val="00C1285C"/>
    <w:rsid w:val="00C27B7D"/>
    <w:rsid w:val="00C56B6C"/>
    <w:rsid w:val="00CF7A43"/>
    <w:rsid w:val="00D1174F"/>
    <w:rsid w:val="00DC6C70"/>
    <w:rsid w:val="00E06483"/>
    <w:rsid w:val="00E22893"/>
    <w:rsid w:val="00E360DE"/>
    <w:rsid w:val="00E51A0E"/>
    <w:rsid w:val="00E57437"/>
    <w:rsid w:val="00E75D28"/>
    <w:rsid w:val="00E84F25"/>
    <w:rsid w:val="00F45566"/>
    <w:rsid w:val="00F658C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DE86FE-E950-468C-9A35-AF58967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B15A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25599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238</Words>
  <Characters>1504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Ub462</vt:lpstr>
    </vt:vector>
  </TitlesOfParts>
  <Company>Riksdagen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Ub462</dc:title>
  <dc:subject>Ub462</dc:subject>
  <dc:creator>Riksdagen</dc:creator>
  <cp:keywords>Riksdagen</cp:keywords>
  <dc:description/>
  <cp:lastModifiedBy>Lars Brink</cp:lastModifiedBy>
  <cp:revision>2</cp:revision>
  <cp:lastPrinted>2005-12-30T13:28:00Z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kd1035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20052006000001070100000010350069</vt:lpwstr>
  </property>
  <property fmtid="{D5CDD505-2E9C-101B-9397-08002B2CF9AE}" pid="47" name="datum">
    <vt:lpwstr>051004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20052006000001070100000010350069</vt:lpwstr>
  </property>
  <property fmtid="{D5CDD505-2E9C-101B-9397-08002B2CF9AE}" pid="50" name="nummer">
    <vt:lpwstr>462</vt:lpwstr>
  </property>
  <property fmtid="{D5CDD505-2E9C-101B-9397-08002B2CF9AE}" pid="51" name="utskottsbeteckning">
    <vt:lpwstr>Ub</vt:lpwstr>
  </property>
</Properties>
</file>