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0DC" w:rsidRPr="00136246" w:rsidRDefault="00E720DC" w:rsidP="00E720DC">
      <w:pPr>
        <w:pStyle w:val="Hemstlrubrik"/>
      </w:pPr>
      <w:r w:rsidRPr="00136246">
        <w:t>Förslag till riksdagsbeslut</w:t>
      </w:r>
    </w:p>
    <w:p w:rsidR="00303288" w:rsidRPr="00136246" w:rsidRDefault="00303288">
      <w:pPr>
        <w:pStyle w:val="Hemstlatt"/>
        <w:ind w:left="0"/>
      </w:pPr>
      <w:r w:rsidRPr="00136246">
        <w:t xml:space="preserve">Riksdagen tillkännager för regeringen som sin mening vad som </w:t>
      </w:r>
      <w:r w:rsidR="00CF5561" w:rsidRPr="00136246">
        <w:t xml:space="preserve">anförs i motionen </w:t>
      </w:r>
      <w:r w:rsidRPr="00136246">
        <w:t>om en samlad strategi med insatser för en nollv</w:t>
      </w:r>
      <w:r w:rsidRPr="00136246">
        <w:t>i</w:t>
      </w:r>
      <w:r w:rsidRPr="00136246">
        <w:t>sion på arbetsmiljöområdet.</w:t>
      </w:r>
    </w:p>
    <w:p w:rsidR="00E720DC" w:rsidRPr="00136246" w:rsidRDefault="00E720DC" w:rsidP="00E720DC">
      <w:pPr>
        <w:pStyle w:val="Rubrik1"/>
      </w:pPr>
      <w:r w:rsidRPr="00136246">
        <w:t>Motivering</w:t>
      </w:r>
    </w:p>
    <w:p w:rsidR="00E720DC" w:rsidRPr="00136246" w:rsidRDefault="00E720DC" w:rsidP="00E720DC">
      <w:r w:rsidRPr="00136246">
        <w:t>Förra året dog 68 personer i arbetsolyckor. Olyckorna sker framför allt inom transport- och kommunikationssektorn, byggbranschen och tillverkningsind</w:t>
      </w:r>
      <w:r w:rsidRPr="00136246">
        <w:t>u</w:t>
      </w:r>
      <w:r w:rsidRPr="00136246">
        <w:t>strin. Landsorganisationen, LO, har slagit fast att det är dags för en nollvision på arbetsmiljöområdet. Inga löntagare ska skadas, bli sjuka eller avlida på grund av sitt arbete. Det är en rimlig uppfattning.</w:t>
      </w:r>
    </w:p>
    <w:p w:rsidR="00E720DC" w:rsidRPr="00136246" w:rsidRDefault="00E720DC" w:rsidP="0007617A">
      <w:pPr>
        <w:pStyle w:val="Normaltindrag"/>
      </w:pPr>
      <w:r w:rsidRPr="00136246">
        <w:t>Samtidigt ska det sägas att Sverige ligger långt framme när det gäller att skapa en god arbetsmiljö. Genom en kombination av fackliga insatser och lagstiftning har vårt land kommit en bra bit på väg att skapa en god arbetsmi</w:t>
      </w:r>
      <w:r w:rsidRPr="00136246">
        <w:t>l</w:t>
      </w:r>
      <w:r w:rsidRPr="00136246">
        <w:t>jö för alla landets löntagare.</w:t>
      </w:r>
    </w:p>
    <w:p w:rsidR="00E720DC" w:rsidRPr="00136246" w:rsidRDefault="00E720DC" w:rsidP="0007617A">
      <w:pPr>
        <w:pStyle w:val="Normaltindrag"/>
      </w:pPr>
      <w:r w:rsidRPr="00136246">
        <w:t>Med den moderatledda regeringen är vi nu i rask takt på väg åt helt fel håll i arbetsmiljöarbetet. Moderaternas nedskärningar på arbetsmiljöområdet ko</w:t>
      </w:r>
      <w:r w:rsidRPr="00136246">
        <w:t>m</w:t>
      </w:r>
      <w:r w:rsidRPr="00136246">
        <w:t>mer att leda till att arbetsmiljön blir sämre</w:t>
      </w:r>
      <w:r w:rsidR="0007617A" w:rsidRPr="00136246">
        <w:t xml:space="preserve"> och att nollvisionen blir all</w:t>
      </w:r>
      <w:r w:rsidR="0007617A" w:rsidRPr="00136246">
        <w:t>t</w:t>
      </w:r>
      <w:r w:rsidRPr="00136246">
        <w:t>mer utopisk. Nedläggningen av Arbetslivsinstitutet och de kraftiga nedskä</w:t>
      </w:r>
      <w:r w:rsidRPr="00136246">
        <w:t>r</w:t>
      </w:r>
      <w:r w:rsidRPr="00136246">
        <w:t>ninga</w:t>
      </w:r>
      <w:r w:rsidRPr="00136246">
        <w:t>r</w:t>
      </w:r>
      <w:r w:rsidRPr="00136246">
        <w:t>na vid Arbetsmiljöverket riskerar att allvarligt skada arbetsmiljöarbetet och därmed arbetstagarnas liv och hälsa.</w:t>
      </w:r>
    </w:p>
    <w:p w:rsidR="00E720DC" w:rsidRPr="00136246" w:rsidRDefault="00E720DC" w:rsidP="0007617A">
      <w:pPr>
        <w:pStyle w:val="Normaltindrag"/>
      </w:pPr>
      <w:r w:rsidRPr="00136246">
        <w:t>Vid Arbetsmiljöverket skärs resurserna ner med drygt 150 miljoner på tre år. Det innebär bland annat att det blir färre inspektörer som ställer krav på arbetsgivarna att förbättra arbetsmiljön. Vi kan också konstatera att det ek</w:t>
      </w:r>
      <w:r w:rsidRPr="00136246">
        <w:t>o</w:t>
      </w:r>
      <w:r w:rsidRPr="00136246">
        <w:t>nomiska stödet för utbildning av skyddsombud har tagits bort.</w:t>
      </w:r>
    </w:p>
    <w:p w:rsidR="00E720DC" w:rsidRPr="00136246" w:rsidRDefault="00E720DC" w:rsidP="0007617A">
      <w:pPr>
        <w:pStyle w:val="Normaltindrag"/>
      </w:pPr>
      <w:r w:rsidRPr="00136246">
        <w:lastRenderedPageBreak/>
        <w:t>Regeringen har samtidigt lagt ner Arbetslivsinstitutet. Med den åtgärden försvann en viktig arena för forskning, utbildning och kunskapsspridning. Ett unikt kunskapscentrum om arbetsmiljöfrågor slås helt sonika sönder.</w:t>
      </w:r>
    </w:p>
    <w:p w:rsidR="00DE62DE" w:rsidRPr="00136246" w:rsidRDefault="00E720DC" w:rsidP="0007617A">
      <w:pPr>
        <w:pStyle w:val="Normaltindrag"/>
      </w:pPr>
      <w:r w:rsidRPr="00136246">
        <w:t>Det krävs en bättre politik för att vi ska kunna närma oss målet om att in</w:t>
      </w:r>
      <w:r w:rsidRPr="00136246">
        <w:t>g</w:t>
      </w:r>
      <w:r w:rsidRPr="00136246">
        <w:t>en ska skadas, bli sjuk eller avlida på jobbet. Det krävs fler inspektioner, ökade insatser för utbildning och ny forskning för att komma tillrätta med problemen. Sådana insatser bör samlas i en ny strategi för nollvision på a</w:t>
      </w:r>
      <w:r w:rsidRPr="00136246">
        <w:t>r</w:t>
      </w:r>
      <w:r w:rsidRPr="00136246">
        <w:t>betsmilj</w:t>
      </w:r>
      <w:r w:rsidRPr="00136246">
        <w:t>ö</w:t>
      </w:r>
      <w:r w:rsidRPr="00136246">
        <w:t>området. Detta bör riksdagen ge regeringen till</w:t>
      </w:r>
      <w:r w:rsidR="0007617A" w:rsidRPr="00136246">
        <w:t xml:space="preserve"> </w:t>
      </w:r>
      <w:r w:rsidRPr="0013624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6246">
        <w:trPr>
          <w:cantSplit/>
        </w:trPr>
        <w:tc>
          <w:tcPr>
            <w:tcW w:w="3046" w:type="dxa"/>
          </w:tcPr>
          <w:p w:rsidR="00303288" w:rsidRPr="00136246" w:rsidRDefault="00303288">
            <w:pPr>
              <w:pStyle w:val="UnderskriftDatum"/>
              <w:spacing w:before="240"/>
            </w:pPr>
            <w:r w:rsidRPr="00136246">
              <w:t>Stockholm den 18 september 2007</w:t>
            </w:r>
          </w:p>
        </w:tc>
        <w:tc>
          <w:tcPr>
            <w:tcW w:w="3047" w:type="dxa"/>
          </w:tcPr>
          <w:p w:rsidR="00303288" w:rsidRPr="00136246" w:rsidRDefault="00303288">
            <w:pPr>
              <w:pStyle w:val="Underskrifter"/>
              <w:spacing w:before="240"/>
            </w:pPr>
          </w:p>
        </w:tc>
      </w:tr>
      <w:tr w:rsidR="00000000" w:rsidRPr="00136246">
        <w:trPr>
          <w:cantSplit/>
        </w:trPr>
        <w:tc>
          <w:tcPr>
            <w:tcW w:w="3046" w:type="dxa"/>
          </w:tcPr>
          <w:p w:rsidR="00303288" w:rsidRPr="00136246" w:rsidRDefault="00303288">
            <w:pPr>
              <w:pStyle w:val="Underskrifter"/>
            </w:pPr>
            <w:r w:rsidRPr="00136246">
              <w:t>Fredrik Olovsson (s)</w:t>
            </w:r>
          </w:p>
        </w:tc>
        <w:tc>
          <w:tcPr>
            <w:tcW w:w="3046" w:type="dxa"/>
          </w:tcPr>
          <w:p w:rsidR="00303288" w:rsidRPr="00136246" w:rsidRDefault="00303288">
            <w:pPr>
              <w:pStyle w:val="Underskrifter"/>
            </w:pPr>
          </w:p>
        </w:tc>
      </w:tr>
    </w:tbl>
    <w:p w:rsidR="004D7823" w:rsidRPr="00136246" w:rsidRDefault="004D7823" w:rsidP="0007617A">
      <w:pPr>
        <w:pStyle w:val="Normaltindrag"/>
      </w:pPr>
    </w:p>
    <w:sectPr w:rsidR="004D7823" w:rsidRPr="00136246" w:rsidSect="000761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288" w:rsidRPr="00136246" w:rsidRDefault="00303288">
      <w:r w:rsidRPr="00136246">
        <w:separator/>
      </w:r>
    </w:p>
  </w:endnote>
  <w:endnote w:type="continuationSeparator" w:id="0">
    <w:p w:rsidR="00303288" w:rsidRPr="00136246" w:rsidRDefault="00303288">
      <w:r w:rsidRPr="00136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6C" w:rsidRPr="00136246" w:rsidRDefault="00136246" w:rsidP="0007617A">
    <w:pPr>
      <w:pStyle w:val="Sidfot"/>
    </w:pPr>
    <w:r w:rsidRPr="001362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732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7A" w:rsidRDefault="00303288">
                          <w:pPr>
                            <w:pStyle w:val="NormalS5sidnrV"/>
                          </w:pPr>
                          <w:r>
                            <w:fldChar w:fldCharType="begin"/>
                          </w:r>
                          <w:r w:rsidR="0007617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17A" w:rsidRDefault="00303288">
                    <w:pPr>
                      <w:pStyle w:val="NormalS5sidnrV"/>
                    </w:pPr>
                    <w:r>
                      <w:fldChar w:fldCharType="begin"/>
                    </w:r>
                    <w:r w:rsidR="0007617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6C" w:rsidRPr="00136246" w:rsidRDefault="00136246" w:rsidP="0007617A">
    <w:pPr>
      <w:pStyle w:val="Sidfot"/>
    </w:pPr>
    <w:r w:rsidRPr="001362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291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7A" w:rsidRDefault="00303288">
                          <w:pPr>
                            <w:pStyle w:val="NormalS5sidnrH"/>
                            <w:ind w:right="0"/>
                          </w:pPr>
                          <w:r>
                            <w:fldChar w:fldCharType="begin"/>
                          </w:r>
                          <w:r w:rsidR="0007617A">
                            <w:instrText xml:space="preserve"> PAGE *\charformat</w:instrText>
                          </w:r>
                          <w:r>
                            <w:fldChar w:fldCharType="separate"/>
                          </w:r>
                          <w:r w:rsidR="000761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17A" w:rsidRDefault="00303288">
                    <w:pPr>
                      <w:pStyle w:val="NormalS5sidnrH"/>
                      <w:ind w:right="0"/>
                    </w:pPr>
                    <w:r>
                      <w:fldChar w:fldCharType="begin"/>
                    </w:r>
                    <w:r w:rsidR="0007617A">
                      <w:instrText xml:space="preserve"> PAGE *\charformat</w:instrText>
                    </w:r>
                    <w:r>
                      <w:fldChar w:fldCharType="separate"/>
                    </w:r>
                    <w:r w:rsidR="0007617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6C" w:rsidRPr="00136246" w:rsidRDefault="00136246" w:rsidP="0007617A">
    <w:pPr>
      <w:pStyle w:val="Sidfot"/>
    </w:pPr>
    <w:r w:rsidRPr="001362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87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7A" w:rsidRDefault="00303288">
                          <w:pPr>
                            <w:pStyle w:val="NormalS5sidnrH"/>
                            <w:ind w:right="0"/>
                          </w:pPr>
                          <w:r>
                            <w:fldChar w:fldCharType="begin"/>
                          </w:r>
                          <w:r w:rsidR="000761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17A" w:rsidRDefault="00303288">
                    <w:pPr>
                      <w:pStyle w:val="NormalS5sidnrH"/>
                      <w:ind w:right="0"/>
                    </w:pPr>
                    <w:r>
                      <w:fldChar w:fldCharType="begin"/>
                    </w:r>
                    <w:r w:rsidR="000761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288" w:rsidRPr="00136246" w:rsidRDefault="00303288">
      <w:r w:rsidRPr="00136246">
        <w:separator/>
      </w:r>
    </w:p>
  </w:footnote>
  <w:footnote w:type="continuationSeparator" w:id="0">
    <w:p w:rsidR="00303288" w:rsidRPr="00136246" w:rsidRDefault="00303288">
      <w:r w:rsidRPr="00136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6C" w:rsidRPr="00136246" w:rsidRDefault="00136246" w:rsidP="0007617A">
    <w:pPr>
      <w:pStyle w:val="Sidhuvud"/>
    </w:pPr>
    <w:r w:rsidRPr="001362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026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7A" w:rsidRDefault="00303288">
                          <w:pPr>
                            <w:pStyle w:val="KantRubrikS5V"/>
                          </w:pPr>
                          <w:r>
                            <w:fldChar w:fldCharType="begin"/>
                          </w:r>
                          <w:r w:rsidR="0007617A">
                            <w:instrText xml:space="preserve"> DOCPROPERTY "YearUser" *\charformat </w:instrText>
                          </w:r>
                          <w:r>
                            <w:fldChar w:fldCharType="separate"/>
                          </w:r>
                          <w:r w:rsidR="0007617A">
                            <w:t>2007/08</w:t>
                          </w:r>
                          <w:r>
                            <w:fldChar w:fldCharType="end"/>
                          </w:r>
                          <w:r w:rsidR="0007617A">
                            <w:t>:</w:t>
                          </w:r>
                          <w:r>
                            <w:fldChar w:fldCharType="begin"/>
                          </w:r>
                          <w:r w:rsidR="0007617A">
                            <w:instrText xml:space="preserve"> DOCPROPERTY "Motionsnummer" *\charformat </w:instrText>
                          </w:r>
                          <w:r>
                            <w:fldChar w:fldCharType="separate"/>
                          </w:r>
                          <w:r w:rsidR="0007617A">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17A" w:rsidRDefault="00303288">
                    <w:pPr>
                      <w:pStyle w:val="KantRubrikS5V"/>
                    </w:pPr>
                    <w:r>
                      <w:fldChar w:fldCharType="begin"/>
                    </w:r>
                    <w:r w:rsidR="0007617A">
                      <w:instrText xml:space="preserve"> DOCPROPERTY "YearUser" *\charformat </w:instrText>
                    </w:r>
                    <w:r>
                      <w:fldChar w:fldCharType="separate"/>
                    </w:r>
                    <w:r w:rsidR="0007617A">
                      <w:t>2007/08</w:t>
                    </w:r>
                    <w:r>
                      <w:fldChar w:fldCharType="end"/>
                    </w:r>
                    <w:r w:rsidR="0007617A">
                      <w:t>:</w:t>
                    </w:r>
                    <w:r>
                      <w:fldChar w:fldCharType="begin"/>
                    </w:r>
                    <w:r w:rsidR="0007617A">
                      <w:instrText xml:space="preserve"> DOCPROPERTY "Motionsnummer" *\charformat </w:instrText>
                    </w:r>
                    <w:r>
                      <w:fldChar w:fldCharType="separate"/>
                    </w:r>
                    <w:r w:rsidR="0007617A">
                      <w:t>A206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6C" w:rsidRPr="00136246" w:rsidRDefault="00136246" w:rsidP="0007617A">
    <w:pPr>
      <w:pStyle w:val="Sidhuvud"/>
    </w:pPr>
    <w:r w:rsidRPr="001362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171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7A" w:rsidRDefault="00303288">
                          <w:pPr>
                            <w:pStyle w:val="KantRubrikS5H"/>
                            <w:ind w:right="0"/>
                          </w:pPr>
                          <w:r>
                            <w:fldChar w:fldCharType="begin"/>
                          </w:r>
                          <w:r w:rsidR="0007617A">
                            <w:instrText xml:space="preserve"> DOCPROPERTY "YearUser" *\charformat </w:instrText>
                          </w:r>
                          <w:r>
                            <w:fldChar w:fldCharType="separate"/>
                          </w:r>
                          <w:r w:rsidR="0007617A">
                            <w:t>2007/08</w:t>
                          </w:r>
                          <w:r>
                            <w:fldChar w:fldCharType="end"/>
                          </w:r>
                          <w:r w:rsidR="0007617A">
                            <w:t>:</w:t>
                          </w:r>
                          <w:r>
                            <w:fldChar w:fldCharType="begin"/>
                          </w:r>
                          <w:r w:rsidR="0007617A">
                            <w:instrText xml:space="preserve"> DOCPROPERTY "Motionsnummer" *\charformat </w:instrText>
                          </w:r>
                          <w:r>
                            <w:fldChar w:fldCharType="separate"/>
                          </w:r>
                          <w:r w:rsidR="0007617A">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17A" w:rsidRDefault="00303288">
                    <w:pPr>
                      <w:pStyle w:val="KantRubrikS5H"/>
                      <w:ind w:right="0"/>
                    </w:pPr>
                    <w:r>
                      <w:fldChar w:fldCharType="begin"/>
                    </w:r>
                    <w:r w:rsidR="0007617A">
                      <w:instrText xml:space="preserve"> DOCPROPERTY "YearUser" *\charformat </w:instrText>
                    </w:r>
                    <w:r>
                      <w:fldChar w:fldCharType="separate"/>
                    </w:r>
                    <w:r w:rsidR="0007617A">
                      <w:t>2007/08</w:t>
                    </w:r>
                    <w:r>
                      <w:fldChar w:fldCharType="end"/>
                    </w:r>
                    <w:r w:rsidR="0007617A">
                      <w:t>:</w:t>
                    </w:r>
                    <w:r>
                      <w:fldChar w:fldCharType="begin"/>
                    </w:r>
                    <w:r w:rsidR="0007617A">
                      <w:instrText xml:space="preserve"> DOCPROPERTY "Motionsnummer" *\charformat </w:instrText>
                    </w:r>
                    <w:r>
                      <w:fldChar w:fldCharType="separate"/>
                    </w:r>
                    <w:r w:rsidR="0007617A">
                      <w:t>A206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288" w:rsidRPr="00136246" w:rsidRDefault="00303288">
    <w:pPr>
      <w:pStyle w:val="FSHNormal"/>
      <w:tabs>
        <w:tab w:val="right" w:pos="5840"/>
      </w:tabs>
    </w:pPr>
    <w:r w:rsidRPr="00136246">
      <w:br/>
    </w:r>
    <w:r w:rsidRPr="00136246">
      <w:fldChar w:fldCharType="begin" w:fldLock="1"/>
    </w:r>
    <w:r w:rsidRPr="00136246">
      <w:instrText xml:space="preserve"> DOCPROPERTY</w:instrText>
    </w:r>
    <w:r w:rsidRPr="00136246">
      <w:rPr>
        <w:sz w:val="18"/>
      </w:rPr>
      <w:instrText xml:space="preserve"> "YearUser" *\charformat </w:instrText>
    </w:r>
    <w:r w:rsidRPr="00136246">
      <w:fldChar w:fldCharType="separate"/>
    </w:r>
    <w:r w:rsidRPr="00136246">
      <w:t>2007/08</w:t>
    </w:r>
    <w:r w:rsidRPr="00136246">
      <w:fldChar w:fldCharType="end"/>
    </w:r>
    <w:r w:rsidRPr="00136246">
      <w:t xml:space="preserve"> </w:t>
    </w:r>
    <w:r w:rsidRPr="00136246">
      <w:tab/>
      <w:t xml:space="preserve">mnr: </w:t>
    </w:r>
    <w:r w:rsidRPr="00136246">
      <w:fldChar w:fldCharType="begin" w:fldLock="1"/>
    </w:r>
    <w:r w:rsidRPr="00136246">
      <w:instrText xml:space="preserve"> DOCPROPERTY</w:instrText>
    </w:r>
    <w:r w:rsidRPr="00136246">
      <w:rPr>
        <w:sz w:val="18"/>
      </w:rPr>
      <w:instrText xml:space="preserve"> "Motionsnummer" *\charformat </w:instrText>
    </w:r>
    <w:r w:rsidRPr="00136246">
      <w:fldChar w:fldCharType="separate"/>
    </w:r>
    <w:r w:rsidRPr="00136246">
      <w:t>A206</w:t>
    </w:r>
    <w:r w:rsidRPr="00136246">
      <w:fldChar w:fldCharType="end"/>
    </w:r>
    <w:r w:rsidRPr="00136246">
      <w:br/>
    </w:r>
    <w:r w:rsidRPr="00136246">
      <w:fldChar w:fldCharType="begin" w:fldLock="1"/>
    </w:r>
    <w:r w:rsidRPr="00136246">
      <w:instrText xml:space="preserve"> DOCPROPERTY</w:instrText>
    </w:r>
    <w:r w:rsidRPr="00136246">
      <w:rPr>
        <w:sz w:val="18"/>
      </w:rPr>
      <w:instrText xml:space="preserve"> "Samling" *\charformat </w:instrText>
    </w:r>
    <w:r w:rsidRPr="00136246">
      <w:fldChar w:fldCharType="end"/>
    </w:r>
    <w:r w:rsidRPr="00136246">
      <w:tab/>
      <w:t xml:space="preserve">pnr: </w:t>
    </w:r>
    <w:r w:rsidRPr="00136246">
      <w:fldChar w:fldCharType="begin" w:fldLock="1"/>
    </w:r>
    <w:r w:rsidRPr="00136246">
      <w:instrText xml:space="preserve"> DOCPROPERTY</w:instrText>
    </w:r>
    <w:r w:rsidRPr="00136246">
      <w:rPr>
        <w:sz w:val="18"/>
      </w:rPr>
      <w:instrText xml:space="preserve"> "Partinummer" *\charformat </w:instrText>
    </w:r>
    <w:r w:rsidRPr="00136246">
      <w:fldChar w:fldCharType="separate"/>
    </w:r>
    <w:r w:rsidRPr="00136246">
      <w:t>s27018</w:t>
    </w:r>
    <w:r w:rsidRPr="00136246">
      <w:fldChar w:fldCharType="end"/>
    </w:r>
  </w:p>
  <w:p w:rsidR="00303288" w:rsidRPr="00136246" w:rsidRDefault="00303288">
    <w:pPr>
      <w:pStyle w:val="FSHRub1"/>
    </w:pPr>
    <w:r w:rsidRPr="00136246">
      <w:t>Motion till riksdagen</w:t>
    </w:r>
    <w:r w:rsidRPr="00136246">
      <w:br/>
    </w:r>
    <w:r w:rsidRPr="00136246">
      <w:fldChar w:fldCharType="begin" w:fldLock="1"/>
    </w:r>
    <w:r w:rsidRPr="00136246">
      <w:instrText xml:space="preserve"> DOCPROPERTY "YearUser" *\charformat </w:instrText>
    </w:r>
    <w:r w:rsidRPr="00136246">
      <w:fldChar w:fldCharType="separate"/>
    </w:r>
    <w:r w:rsidRPr="00136246">
      <w:t>2007/08</w:t>
    </w:r>
    <w:r w:rsidRPr="00136246">
      <w:fldChar w:fldCharType="end"/>
    </w:r>
    <w:r w:rsidRPr="00136246">
      <w:t>:</w:t>
    </w:r>
    <w:r w:rsidRPr="00136246">
      <w:fldChar w:fldCharType="begin" w:fldLock="1"/>
    </w:r>
    <w:r w:rsidRPr="00136246">
      <w:instrText xml:space="preserve"> DOCPROPERTY "Motionsnummer" *\charformat </w:instrText>
    </w:r>
    <w:r w:rsidRPr="00136246">
      <w:fldChar w:fldCharType="separate"/>
    </w:r>
    <w:r w:rsidRPr="00136246">
      <w:t>A206</w:t>
    </w:r>
    <w:r w:rsidRPr="00136246">
      <w:fldChar w:fldCharType="end"/>
    </w:r>
  </w:p>
  <w:p w:rsidR="00303288" w:rsidRPr="00136246" w:rsidRDefault="00303288">
    <w:pPr>
      <w:pStyle w:val="FSHNormalS5"/>
    </w:pPr>
    <w:r w:rsidRPr="00136246">
      <w:fldChar w:fldCharType="begin" w:fldLock="1"/>
    </w:r>
    <w:r w:rsidRPr="00136246">
      <w:instrText xml:space="preserve"> DOCPROPERTY "MotionarText" *\charformat </w:instrText>
    </w:r>
    <w:r w:rsidRPr="00136246">
      <w:fldChar w:fldCharType="separate"/>
    </w:r>
    <w:r w:rsidRPr="00136246">
      <w:t>av Fredrik Olovsson (s)</w:t>
    </w:r>
    <w:r w:rsidRPr="00136246">
      <w:fldChar w:fldCharType="end"/>
    </w:r>
    <w:r w:rsidRPr="00136246">
      <w:br/>
    </w:r>
    <w:r w:rsidRPr="00136246">
      <w:fldChar w:fldCharType="begin" w:fldLock="1"/>
    </w:r>
    <w:r w:rsidRPr="00136246">
      <w:instrText xml:space="preserve"> DOCPROPERTY "SvarFrasKort" *\charformat </w:instrText>
    </w:r>
    <w:r w:rsidRPr="00136246">
      <w:fldChar w:fldCharType="end"/>
    </w:r>
  </w:p>
  <w:p w:rsidR="00303288" w:rsidRPr="00136246" w:rsidRDefault="00303288">
    <w:pPr>
      <w:pStyle w:val="FSHTitel"/>
    </w:pPr>
    <w:r w:rsidRPr="00136246">
      <w:fldChar w:fldCharType="begin" w:fldLock="1"/>
    </w:r>
    <w:r w:rsidRPr="00136246">
      <w:instrText xml:space="preserve"> DOCPROPERTY</w:instrText>
    </w:r>
    <w:r w:rsidRPr="00136246">
      <w:rPr>
        <w:sz w:val="18"/>
      </w:rPr>
      <w:instrText xml:space="preserve"> "RubrikSvar" *\charformat </w:instrText>
    </w:r>
    <w:r w:rsidRPr="00136246">
      <w:fldChar w:fldCharType="separate"/>
    </w:r>
    <w:r w:rsidRPr="00136246">
      <w:t>Strategi för nollvision på arbetsmiljöområdet</w:t>
    </w:r>
    <w:r w:rsidRPr="00136246">
      <w:fldChar w:fldCharType="end"/>
    </w:r>
  </w:p>
  <w:p w:rsidR="00303288" w:rsidRPr="00136246" w:rsidRDefault="00303288">
    <w:pPr>
      <w:pStyle w:val="Normal00"/>
    </w:pPr>
  </w:p>
  <w:p w:rsidR="0007617A" w:rsidRPr="00136246" w:rsidRDefault="00076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4963952">
    <w:abstractNumId w:val="8"/>
  </w:num>
  <w:num w:numId="2" w16cid:durableId="273102797">
    <w:abstractNumId w:val="9"/>
  </w:num>
  <w:num w:numId="3" w16cid:durableId="2124376588">
    <w:abstractNumId w:val="8"/>
  </w:num>
  <w:num w:numId="4" w16cid:durableId="690837136">
    <w:abstractNumId w:val="9"/>
  </w:num>
  <w:num w:numId="5" w16cid:durableId="735084378">
    <w:abstractNumId w:val="13"/>
  </w:num>
  <w:num w:numId="6" w16cid:durableId="104422832">
    <w:abstractNumId w:val="10"/>
  </w:num>
  <w:num w:numId="7" w16cid:durableId="1935281859">
    <w:abstractNumId w:val="11"/>
  </w:num>
  <w:num w:numId="8" w16cid:durableId="37320231">
    <w:abstractNumId w:val="12"/>
  </w:num>
  <w:num w:numId="9" w16cid:durableId="425268288">
    <w:abstractNumId w:val="8"/>
  </w:num>
  <w:num w:numId="10" w16cid:durableId="368378521">
    <w:abstractNumId w:val="3"/>
  </w:num>
  <w:num w:numId="11" w16cid:durableId="1486315421">
    <w:abstractNumId w:val="2"/>
  </w:num>
  <w:num w:numId="12" w16cid:durableId="1717242280">
    <w:abstractNumId w:val="1"/>
  </w:num>
  <w:num w:numId="13" w16cid:durableId="501360277">
    <w:abstractNumId w:val="0"/>
  </w:num>
  <w:num w:numId="14" w16cid:durableId="1327586981">
    <w:abstractNumId w:val="9"/>
  </w:num>
  <w:num w:numId="15" w16cid:durableId="583537920">
    <w:abstractNumId w:val="7"/>
  </w:num>
  <w:num w:numId="16" w16cid:durableId="1237014837">
    <w:abstractNumId w:val="6"/>
  </w:num>
  <w:num w:numId="17" w16cid:durableId="207495989">
    <w:abstractNumId w:val="5"/>
  </w:num>
  <w:num w:numId="18" w16cid:durableId="1933708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2324F4A0-E53B-45F4-91A8-8A3CDB8C0381}"/>
  </w:docVars>
  <w:rsids>
    <w:rsidRoot w:val="00136246"/>
    <w:rsid w:val="00002742"/>
    <w:rsid w:val="000220F8"/>
    <w:rsid w:val="00030ACD"/>
    <w:rsid w:val="00034058"/>
    <w:rsid w:val="00040A89"/>
    <w:rsid w:val="00040D14"/>
    <w:rsid w:val="0004381F"/>
    <w:rsid w:val="00064BC3"/>
    <w:rsid w:val="00066474"/>
    <w:rsid w:val="000665E6"/>
    <w:rsid w:val="00066775"/>
    <w:rsid w:val="00072FB9"/>
    <w:rsid w:val="0007598F"/>
    <w:rsid w:val="0007617A"/>
    <w:rsid w:val="000A0B37"/>
    <w:rsid w:val="000B2040"/>
    <w:rsid w:val="000E431D"/>
    <w:rsid w:val="000E48DA"/>
    <w:rsid w:val="000E5207"/>
    <w:rsid w:val="000F5ADD"/>
    <w:rsid w:val="00100531"/>
    <w:rsid w:val="0010382E"/>
    <w:rsid w:val="00107AF5"/>
    <w:rsid w:val="00110679"/>
    <w:rsid w:val="00136246"/>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2F51"/>
    <w:rsid w:val="00244D0B"/>
    <w:rsid w:val="0025068A"/>
    <w:rsid w:val="002818D3"/>
    <w:rsid w:val="002911A7"/>
    <w:rsid w:val="002943C8"/>
    <w:rsid w:val="00295E6D"/>
    <w:rsid w:val="002A2A6B"/>
    <w:rsid w:val="002C2373"/>
    <w:rsid w:val="002D11A8"/>
    <w:rsid w:val="002F7FA1"/>
    <w:rsid w:val="00303288"/>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5303"/>
    <w:rsid w:val="007E119E"/>
    <w:rsid w:val="00846903"/>
    <w:rsid w:val="00857EC2"/>
    <w:rsid w:val="00892562"/>
    <w:rsid w:val="008F0A96"/>
    <w:rsid w:val="008F127E"/>
    <w:rsid w:val="009062A0"/>
    <w:rsid w:val="00934852"/>
    <w:rsid w:val="009451E7"/>
    <w:rsid w:val="00956E7F"/>
    <w:rsid w:val="00963118"/>
    <w:rsid w:val="0096396C"/>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5561"/>
    <w:rsid w:val="00CF7A43"/>
    <w:rsid w:val="00D01775"/>
    <w:rsid w:val="00D1174F"/>
    <w:rsid w:val="00D1289C"/>
    <w:rsid w:val="00D372C4"/>
    <w:rsid w:val="00D44527"/>
    <w:rsid w:val="00D52681"/>
    <w:rsid w:val="00D53D04"/>
    <w:rsid w:val="00D55EF7"/>
    <w:rsid w:val="00D97778"/>
    <w:rsid w:val="00DC0DF0"/>
    <w:rsid w:val="00DC6C70"/>
    <w:rsid w:val="00DD7FEE"/>
    <w:rsid w:val="00DE62DE"/>
    <w:rsid w:val="00DF5ACD"/>
    <w:rsid w:val="00E22893"/>
    <w:rsid w:val="00E3019F"/>
    <w:rsid w:val="00E307DD"/>
    <w:rsid w:val="00E349C2"/>
    <w:rsid w:val="00E360DE"/>
    <w:rsid w:val="00E5074A"/>
    <w:rsid w:val="00E521CB"/>
    <w:rsid w:val="00E720DC"/>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B17AC7-9BC8-4AAA-AAF4-E805FB3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42F51"/>
    <w:rPr>
      <w:sz w:val="32"/>
      <w:lang w:val="sv-SE" w:eastAsia="sv-SE" w:bidi="ar-SA"/>
    </w:rPr>
  </w:style>
  <w:style w:type="character" w:customStyle="1" w:styleId="Rubrik2Char">
    <w:name w:val="Rubrik 2 Char"/>
    <w:aliases w:val="Beslutrubrik Char"/>
    <w:basedOn w:val="Standardstycketeckensnitt"/>
    <w:link w:val="Rubrik2"/>
    <w:semiHidden/>
    <w:locked/>
    <w:rsid w:val="00242F51"/>
    <w:rPr>
      <w:sz w:val="27"/>
      <w:lang w:val="sv-SE" w:eastAsia="sv-SE" w:bidi="ar-SA"/>
    </w:rPr>
  </w:style>
  <w:style w:type="character" w:customStyle="1" w:styleId="Rubrik3Char">
    <w:name w:val="Rubrik 3 Char"/>
    <w:aliases w:val="Mellanrubrik Char"/>
    <w:basedOn w:val="Standardstycketeckensnitt"/>
    <w:link w:val="Rubrik3"/>
    <w:semiHidden/>
    <w:locked/>
    <w:rsid w:val="00242F51"/>
    <w:rPr>
      <w:b/>
      <w:sz w:val="21"/>
      <w:lang w:val="sv-SE" w:eastAsia="sv-SE" w:bidi="ar-SA"/>
    </w:rPr>
  </w:style>
  <w:style w:type="character" w:customStyle="1" w:styleId="Rubrik4Char">
    <w:name w:val="Rubrik 4 Char"/>
    <w:aliases w:val="KursivRubrik Char"/>
    <w:basedOn w:val="Standardstycketeckensnitt"/>
    <w:link w:val="Rubrik4"/>
    <w:semiHidden/>
    <w:locked/>
    <w:rsid w:val="00242F5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42F51"/>
    <w:rPr>
      <w:sz w:val="19"/>
      <w:lang w:val="sv-SE" w:eastAsia="sv-SE" w:bidi="ar-SA"/>
    </w:rPr>
  </w:style>
  <w:style w:type="character" w:customStyle="1" w:styleId="Rubrik6Char">
    <w:name w:val="Rubrik 6 Char"/>
    <w:basedOn w:val="Standardstycketeckensnitt"/>
    <w:link w:val="Rubrik6"/>
    <w:semiHidden/>
    <w:locked/>
    <w:rsid w:val="00242F51"/>
    <w:rPr>
      <w:caps/>
      <w:sz w:val="14"/>
      <w:lang w:val="sv-SE" w:eastAsia="sv-SE" w:bidi="ar-SA"/>
    </w:rPr>
  </w:style>
  <w:style w:type="character" w:customStyle="1" w:styleId="Rubrik7Char">
    <w:name w:val="Rubrik 7 Char"/>
    <w:basedOn w:val="Standardstycketeckensnitt"/>
    <w:link w:val="Rubrik7"/>
    <w:semiHidden/>
    <w:locked/>
    <w:rsid w:val="00242F51"/>
    <w:rPr>
      <w:caps/>
      <w:sz w:val="14"/>
      <w:lang w:val="sv-SE" w:eastAsia="sv-SE" w:bidi="ar-SA"/>
    </w:rPr>
  </w:style>
  <w:style w:type="character" w:customStyle="1" w:styleId="Rubrik8Char">
    <w:name w:val="Rubrik 8 Char"/>
    <w:basedOn w:val="Standardstycketeckensnitt"/>
    <w:link w:val="Rubrik8"/>
    <w:semiHidden/>
    <w:locked/>
    <w:rsid w:val="00242F51"/>
    <w:rPr>
      <w:caps/>
      <w:sz w:val="14"/>
      <w:lang w:val="sv-SE" w:eastAsia="sv-SE" w:bidi="ar-SA"/>
    </w:rPr>
  </w:style>
  <w:style w:type="character" w:customStyle="1" w:styleId="Rubrik9Char">
    <w:name w:val="Rubrik 9 Char"/>
    <w:basedOn w:val="Standardstycketeckensnitt"/>
    <w:link w:val="Rubrik9"/>
    <w:semiHidden/>
    <w:locked/>
    <w:rsid w:val="00242F5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42F5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42F5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42F5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42F5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42F5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1851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s27018</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s27018</dc:title>
  <dc:subject>s27018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2007-10-03T09:10:00Z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Strategi för nollvision på arbetsmiljöområdet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nollvision på arbetsmiljöområdet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20072008000000000115000270180069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20072008000000000115000270180069</vt:lpwstr>
  </property>
  <property fmtid="{D5CDD505-2E9C-101B-9397-08002B2CF9AE}" pid="50" name="nummer">
    <vt:lpwstr>206</vt:lpwstr>
  </property>
  <property fmtid="{D5CDD505-2E9C-101B-9397-08002B2CF9AE}" pid="51" name="utskottsbeteckning">
    <vt:lpwstr>A</vt:lpwstr>
  </property>
  <property fmtid="{D5CDD505-2E9C-101B-9397-08002B2CF9AE}" pid="52" name="GlobalUID">
    <vt:lpwstr>{648F4930-0EEA-4D4B-A7F6-CAD5BAF95B2E}</vt:lpwstr>
  </property>
  <property fmtid="{D5CDD505-2E9C-101B-9397-08002B2CF9AE}" pid="53" name="Överföringar">
    <vt:i4>0</vt:i4>
  </property>
  <property fmtid="{D5CDD505-2E9C-101B-9397-08002B2CF9AE}" pid="54" name="Checksum">
    <vt:lpwstr>*1002044933916*</vt:lpwstr>
  </property>
  <property fmtid="{D5CDD505-2E9C-101B-9397-08002B2CF9AE}" pid="55" name="skuggnummer">
    <vt:lpwstr>17</vt:lpwstr>
  </property>
  <property fmtid="{D5CDD505-2E9C-101B-9397-08002B2CF9AE}" pid="56" name="urixVersion">
    <vt:lpwstr>3.2.0.9</vt:lpwstr>
  </property>
  <property fmtid="{D5CDD505-2E9C-101B-9397-08002B2CF9AE}" pid="57" name="urixOrigin">
    <vt:lpwstr>071016 19:58:29.080</vt:lpwstr>
  </property>
  <property fmtid="{D5CDD505-2E9C-101B-9397-08002B2CF9AE}" pid="58" name="urixGuid">
    <vt:lpwstr>{326A32F1-549C-46BF-ABB9-1C18721C219A}</vt:lpwstr>
  </property>
</Properties>
</file>