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A2F" w:rsidRPr="009E3A2F" w:rsidRDefault="009E3A2F">
      <w:pPr>
        <w:pStyle w:val="Frslagsrubrik"/>
      </w:pPr>
      <w:r w:rsidRPr="009E3A2F">
        <w:t>Förslag till riksdagsbeslut</w:t>
      </w:r>
    </w:p>
    <w:p w:rsidR="009E3A2F" w:rsidRPr="009E3A2F" w:rsidRDefault="009E3A2F">
      <w:pPr>
        <w:pStyle w:val="Hemstlatt"/>
      </w:pPr>
      <w:r w:rsidRPr="009E3A2F">
        <w:t>Riksdagen tillkännager för regeringen som sin mening vad som anförs i motionen om att regelverket för yrkesfiskare bör ses över.</w:t>
      </w:r>
    </w:p>
    <w:p w:rsidR="009E3A2F" w:rsidRPr="009E3A2F" w:rsidRDefault="009E3A2F">
      <w:pPr>
        <w:pStyle w:val="Rubrik1"/>
      </w:pPr>
      <w:r w:rsidRPr="009E3A2F">
        <w:t>Motivering</w:t>
      </w:r>
    </w:p>
    <w:p w:rsidR="009E3A2F" w:rsidRPr="009E3A2F" w:rsidRDefault="009E3A2F">
      <w:r w:rsidRPr="009E3A2F">
        <w:t>Regeringen har under förra mandatperioden framgångsrikt drivit ett arbete med förenkling av de administrativa bördor som företagare har att leva efter. Särskilt inom jordbruksområdet har regelförenklingen beskrivits som fra</w:t>
      </w:r>
      <w:r w:rsidRPr="009E3A2F">
        <w:t>m</w:t>
      </w:r>
      <w:r w:rsidRPr="009E3A2F">
        <w:t>gångsrik av jordbruksministern. Fisket har emellertid inte haft förmånen av samma framgångsrika regelförenklingsarbete, utan regelverket har istället blivit än mer komplicerat för näringens utövare.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3A2F">
        <w:trPr>
          <w:cantSplit/>
        </w:trPr>
        <w:tc>
          <w:tcPr>
            <w:tcW w:w="3046" w:type="dxa"/>
          </w:tcPr>
          <w:p w:rsidR="009E3A2F" w:rsidRPr="009E3A2F" w:rsidRDefault="009E3A2F">
            <w:pPr>
              <w:pStyle w:val="UnderskriftDatum"/>
              <w:spacing w:before="240"/>
            </w:pPr>
            <w:r w:rsidRPr="009E3A2F">
              <w:t>Stockholm den 21 oktober 2010</w:t>
            </w:r>
          </w:p>
        </w:tc>
        <w:tc>
          <w:tcPr>
            <w:tcW w:w="3047" w:type="dxa"/>
          </w:tcPr>
          <w:p w:rsidR="009E3A2F" w:rsidRPr="009E3A2F" w:rsidRDefault="009E3A2F">
            <w:pPr>
              <w:pStyle w:val="Underskrifter"/>
              <w:spacing w:before="240"/>
            </w:pPr>
          </w:p>
        </w:tc>
      </w:tr>
      <w:tr w:rsidR="00000000" w:rsidRPr="009E3A2F">
        <w:trPr>
          <w:cantSplit/>
        </w:trPr>
        <w:tc>
          <w:tcPr>
            <w:tcW w:w="3046" w:type="dxa"/>
          </w:tcPr>
          <w:p w:rsidR="009E3A2F" w:rsidRPr="009E3A2F" w:rsidRDefault="009E3A2F">
            <w:pPr>
              <w:pStyle w:val="Underskrifter"/>
            </w:pPr>
            <w:r w:rsidRPr="009E3A2F">
              <w:t>Jan R Andersson (M)</w:t>
            </w:r>
          </w:p>
        </w:tc>
        <w:tc>
          <w:tcPr>
            <w:tcW w:w="3046" w:type="dxa"/>
          </w:tcPr>
          <w:p w:rsidR="009E3A2F" w:rsidRPr="009E3A2F" w:rsidRDefault="009E3A2F">
            <w:pPr>
              <w:pStyle w:val="Underskrifter"/>
            </w:pPr>
          </w:p>
        </w:tc>
      </w:tr>
    </w:tbl>
    <w:p w:rsidR="009E3A2F" w:rsidRPr="009E3A2F" w:rsidRDefault="009E3A2F">
      <w:pPr>
        <w:pStyle w:val="Normaltindrag"/>
      </w:pPr>
    </w:p>
    <w:sectPr w:rsidR="00000000" w:rsidRPr="009E3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A2F" w:rsidRPr="009E3A2F" w:rsidRDefault="009E3A2F">
      <w:r w:rsidRPr="009E3A2F">
        <w:separator/>
      </w:r>
    </w:p>
  </w:endnote>
  <w:endnote w:type="continuationSeparator" w:id="0">
    <w:p w:rsidR="009E3A2F" w:rsidRPr="009E3A2F" w:rsidRDefault="009E3A2F">
      <w:r w:rsidRPr="009E3A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2F" w:rsidRPr="009E3A2F" w:rsidRDefault="009E3A2F">
    <w:pPr>
      <w:pStyle w:val="Sidfot"/>
    </w:pPr>
    <w:r w:rsidRPr="009E3A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2424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A2F" w:rsidRDefault="009E3A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3A2F" w:rsidRDefault="009E3A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2F" w:rsidRPr="009E3A2F" w:rsidRDefault="009E3A2F">
    <w:pPr>
      <w:pStyle w:val="Sidfot"/>
    </w:pPr>
    <w:r w:rsidRPr="009E3A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5219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A2F" w:rsidRDefault="009E3A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3A2F" w:rsidRDefault="009E3A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2F" w:rsidRPr="009E3A2F" w:rsidRDefault="009E3A2F">
    <w:pPr>
      <w:pStyle w:val="Sidfot"/>
    </w:pPr>
    <w:r w:rsidRPr="009E3A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20704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A2F" w:rsidRDefault="009E3A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3A2F" w:rsidRDefault="009E3A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A2F" w:rsidRPr="009E3A2F" w:rsidRDefault="009E3A2F">
      <w:r w:rsidRPr="009E3A2F">
        <w:separator/>
      </w:r>
    </w:p>
  </w:footnote>
  <w:footnote w:type="continuationSeparator" w:id="0">
    <w:p w:rsidR="009E3A2F" w:rsidRPr="009E3A2F" w:rsidRDefault="009E3A2F">
      <w:r w:rsidRPr="009E3A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2F" w:rsidRPr="009E3A2F" w:rsidRDefault="009E3A2F">
    <w:pPr>
      <w:pStyle w:val="Sidhuvud"/>
    </w:pPr>
    <w:r w:rsidRPr="009E3A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12508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A2F" w:rsidRDefault="009E3A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3A2F" w:rsidRDefault="009E3A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2F" w:rsidRPr="009E3A2F" w:rsidRDefault="009E3A2F">
    <w:pPr>
      <w:pStyle w:val="Sidhuvud"/>
    </w:pPr>
    <w:r w:rsidRPr="009E3A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257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A2F" w:rsidRDefault="009E3A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3A2F" w:rsidRDefault="009E3A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2F" w:rsidRPr="009E3A2F" w:rsidRDefault="009E3A2F">
    <w:pPr>
      <w:pStyle w:val="FSHNormal"/>
      <w:tabs>
        <w:tab w:val="right" w:pos="5840"/>
      </w:tabs>
    </w:pPr>
    <w:r w:rsidRPr="009E3A2F">
      <w:br/>
    </w:r>
    <w:r w:rsidRPr="009E3A2F">
      <w:fldChar w:fldCharType="begin" w:fldLock="1"/>
    </w:r>
    <w:r w:rsidRPr="009E3A2F">
      <w:instrText xml:space="preserve"> DOCPROPERTY</w:instrText>
    </w:r>
    <w:r w:rsidRPr="009E3A2F">
      <w:rPr>
        <w:sz w:val="18"/>
      </w:rPr>
      <w:instrText xml:space="preserve"> "YearUser" *\charformat </w:instrText>
    </w:r>
    <w:r w:rsidRPr="009E3A2F">
      <w:fldChar w:fldCharType="separate"/>
    </w:r>
    <w:r w:rsidRPr="009E3A2F">
      <w:t>2010/11</w:t>
    </w:r>
    <w:r w:rsidRPr="009E3A2F">
      <w:fldChar w:fldCharType="end"/>
    </w:r>
    <w:r w:rsidRPr="009E3A2F">
      <w:t xml:space="preserve"> </w:t>
    </w:r>
    <w:r w:rsidRPr="009E3A2F">
      <w:tab/>
      <w:t xml:space="preserve">mnr: </w:t>
    </w:r>
    <w:r w:rsidRPr="009E3A2F">
      <w:fldChar w:fldCharType="begin" w:fldLock="1"/>
    </w:r>
    <w:r w:rsidRPr="009E3A2F">
      <w:instrText xml:space="preserve"> DOCPROPERTY</w:instrText>
    </w:r>
    <w:r w:rsidRPr="009E3A2F">
      <w:rPr>
        <w:sz w:val="18"/>
      </w:rPr>
      <w:instrText xml:space="preserve"> "Motionsnummer" *\charformat </w:instrText>
    </w:r>
    <w:r w:rsidRPr="009E3A2F">
      <w:fldChar w:fldCharType="separate"/>
    </w:r>
    <w:r w:rsidRPr="009E3A2F">
      <w:t>MJ413</w:t>
    </w:r>
    <w:r w:rsidRPr="009E3A2F">
      <w:fldChar w:fldCharType="end"/>
    </w:r>
    <w:r w:rsidRPr="009E3A2F">
      <w:br/>
    </w:r>
    <w:r w:rsidRPr="009E3A2F">
      <w:fldChar w:fldCharType="begin" w:fldLock="1"/>
    </w:r>
    <w:r w:rsidRPr="009E3A2F">
      <w:instrText xml:space="preserve"> DOCPROPERTY</w:instrText>
    </w:r>
    <w:r w:rsidRPr="009E3A2F">
      <w:rPr>
        <w:sz w:val="18"/>
      </w:rPr>
      <w:instrText xml:space="preserve"> "Samling" *\charformat </w:instrText>
    </w:r>
    <w:r w:rsidRPr="009E3A2F">
      <w:fldChar w:fldCharType="end"/>
    </w:r>
    <w:r w:rsidRPr="009E3A2F">
      <w:tab/>
      <w:t xml:space="preserve">pnr: </w:t>
    </w:r>
    <w:r w:rsidRPr="009E3A2F">
      <w:fldChar w:fldCharType="begin" w:fldLock="1"/>
    </w:r>
    <w:r w:rsidRPr="009E3A2F">
      <w:instrText xml:space="preserve"> DOCPROPERTY</w:instrText>
    </w:r>
    <w:r w:rsidRPr="009E3A2F">
      <w:rPr>
        <w:sz w:val="18"/>
      </w:rPr>
      <w:instrText xml:space="preserve"> "Partinummer" *\charformat </w:instrText>
    </w:r>
    <w:r w:rsidRPr="009E3A2F">
      <w:fldChar w:fldCharType="separate"/>
    </w:r>
    <w:r w:rsidRPr="009E3A2F">
      <w:t>M1816</w:t>
    </w:r>
    <w:r w:rsidRPr="009E3A2F">
      <w:fldChar w:fldCharType="end"/>
    </w:r>
  </w:p>
  <w:p w:rsidR="009E3A2F" w:rsidRPr="009E3A2F" w:rsidRDefault="009E3A2F">
    <w:pPr>
      <w:pStyle w:val="FSHRub1"/>
    </w:pPr>
    <w:r w:rsidRPr="009E3A2F">
      <w:t>Motion till riksdagen</w:t>
    </w:r>
    <w:r w:rsidRPr="009E3A2F">
      <w:br/>
    </w:r>
    <w:r w:rsidRPr="009E3A2F">
      <w:fldChar w:fldCharType="begin" w:fldLock="1"/>
    </w:r>
    <w:r w:rsidRPr="009E3A2F">
      <w:instrText xml:space="preserve"> DOCPROPERTY "YearUser" *\charformat </w:instrText>
    </w:r>
    <w:r w:rsidRPr="009E3A2F">
      <w:fldChar w:fldCharType="separate"/>
    </w:r>
    <w:r w:rsidRPr="009E3A2F">
      <w:t>2010/11</w:t>
    </w:r>
    <w:r w:rsidRPr="009E3A2F">
      <w:fldChar w:fldCharType="end"/>
    </w:r>
    <w:r w:rsidRPr="009E3A2F">
      <w:t>:</w:t>
    </w:r>
    <w:r w:rsidRPr="009E3A2F">
      <w:fldChar w:fldCharType="begin" w:fldLock="1"/>
    </w:r>
    <w:r w:rsidRPr="009E3A2F">
      <w:instrText xml:space="preserve"> DOCPROPERTY "Motionsnummer" *\charformat </w:instrText>
    </w:r>
    <w:r w:rsidRPr="009E3A2F">
      <w:fldChar w:fldCharType="separate"/>
    </w:r>
    <w:r w:rsidRPr="009E3A2F">
      <w:t>MJ413</w:t>
    </w:r>
    <w:r w:rsidRPr="009E3A2F">
      <w:fldChar w:fldCharType="end"/>
    </w:r>
  </w:p>
  <w:p w:rsidR="009E3A2F" w:rsidRPr="009E3A2F" w:rsidRDefault="009E3A2F">
    <w:pPr>
      <w:pStyle w:val="FSHNormalS5"/>
    </w:pPr>
    <w:r w:rsidRPr="009E3A2F">
      <w:fldChar w:fldCharType="begin" w:fldLock="1"/>
    </w:r>
    <w:r w:rsidRPr="009E3A2F">
      <w:instrText xml:space="preserve"> DOCPROPERTY "MotionarText" *\charformat </w:instrText>
    </w:r>
    <w:r w:rsidRPr="009E3A2F">
      <w:fldChar w:fldCharType="separate"/>
    </w:r>
    <w:r w:rsidRPr="009E3A2F">
      <w:t>av Jan R Andersson (M)</w:t>
    </w:r>
    <w:r w:rsidRPr="009E3A2F">
      <w:fldChar w:fldCharType="end"/>
    </w:r>
    <w:r w:rsidRPr="009E3A2F">
      <w:br/>
    </w:r>
    <w:r w:rsidRPr="009E3A2F">
      <w:fldChar w:fldCharType="begin" w:fldLock="1"/>
    </w:r>
    <w:r w:rsidRPr="009E3A2F">
      <w:instrText xml:space="preserve"> DOCPROPERTY "SvarFrasKort" *\charformat </w:instrText>
    </w:r>
    <w:r w:rsidRPr="009E3A2F">
      <w:fldChar w:fldCharType="end"/>
    </w:r>
  </w:p>
  <w:p w:rsidR="009E3A2F" w:rsidRPr="009E3A2F" w:rsidRDefault="009E3A2F">
    <w:pPr>
      <w:pStyle w:val="FSHTitel"/>
    </w:pPr>
    <w:r w:rsidRPr="009E3A2F">
      <w:fldChar w:fldCharType="begin" w:fldLock="1"/>
    </w:r>
    <w:r w:rsidRPr="009E3A2F">
      <w:instrText xml:space="preserve"> DOCPROPERTY</w:instrText>
    </w:r>
    <w:r w:rsidRPr="009E3A2F">
      <w:rPr>
        <w:sz w:val="18"/>
      </w:rPr>
      <w:instrText xml:space="preserve"> "RubrikSvar" *\charformat </w:instrText>
    </w:r>
    <w:r w:rsidRPr="009E3A2F">
      <w:fldChar w:fldCharType="separate"/>
    </w:r>
    <w:r w:rsidRPr="009E3A2F">
      <w:t>Regelförenklingar inom yrkesfisket</w:t>
    </w:r>
    <w:r w:rsidRPr="009E3A2F">
      <w:fldChar w:fldCharType="end"/>
    </w:r>
  </w:p>
  <w:p w:rsidR="009E3A2F" w:rsidRPr="009E3A2F" w:rsidRDefault="009E3A2F">
    <w:pPr>
      <w:pStyle w:val="Normal00"/>
    </w:pPr>
  </w:p>
  <w:p w:rsidR="009E3A2F" w:rsidRPr="009E3A2F" w:rsidRDefault="009E3A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0095382">
    <w:abstractNumId w:val="3"/>
  </w:num>
  <w:num w:numId="2" w16cid:durableId="1369603972">
    <w:abstractNumId w:val="2"/>
  </w:num>
  <w:num w:numId="3" w16cid:durableId="1242108263">
    <w:abstractNumId w:val="1"/>
  </w:num>
  <w:num w:numId="4" w16cid:durableId="1346175440">
    <w:abstractNumId w:val="0"/>
  </w:num>
  <w:num w:numId="5" w16cid:durableId="1192719398">
    <w:abstractNumId w:val="7"/>
  </w:num>
  <w:num w:numId="6" w16cid:durableId="872228202">
    <w:abstractNumId w:val="6"/>
  </w:num>
  <w:num w:numId="7" w16cid:durableId="198052503">
    <w:abstractNumId w:val="5"/>
  </w:num>
  <w:num w:numId="8" w16cid:durableId="2003005275">
    <w:abstractNumId w:val="4"/>
  </w:num>
  <w:num w:numId="9" w16cid:durableId="956789992">
    <w:abstractNumId w:val="8"/>
  </w:num>
  <w:num w:numId="10" w16cid:durableId="907347059">
    <w:abstractNumId w:val="9"/>
  </w:num>
  <w:num w:numId="11" w16cid:durableId="1678456031">
    <w:abstractNumId w:val="10"/>
  </w:num>
  <w:num w:numId="12" w16cid:durableId="2105151904">
    <w:abstractNumId w:val="13"/>
  </w:num>
  <w:num w:numId="13" w16cid:durableId="1544823836">
    <w:abstractNumId w:val="15"/>
  </w:num>
  <w:num w:numId="14" w16cid:durableId="254217414">
    <w:abstractNumId w:val="16"/>
  </w:num>
  <w:num w:numId="15" w16cid:durableId="828401746">
    <w:abstractNumId w:val="11"/>
  </w:num>
  <w:num w:numId="16" w16cid:durableId="1716001549">
    <w:abstractNumId w:val="18"/>
  </w:num>
  <w:num w:numId="17" w16cid:durableId="1755325007">
    <w:abstractNumId w:val="17"/>
  </w:num>
  <w:num w:numId="18" w16cid:durableId="1806697870">
    <w:abstractNumId w:val="14"/>
  </w:num>
  <w:num w:numId="19" w16cid:durableId="1294286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2"/>
    <w:docVar w:name="PersonGUIDs" w:val="{44EE7D05-E251-4330-8352-7F15808B9302}"/>
  </w:docVars>
  <w:rsids>
    <w:rsidRoot w:val="00BA6B7E"/>
    <w:rsid w:val="009E3A2F"/>
    <w:rsid w:val="00B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E349EB5-295D-4FD4-88DF-48E14D43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561</Characters>
  <Application>Microsoft Office Word</Application>
  <DocSecurity>4</DocSecurity>
  <Lines>14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m1816</vt:lpstr>
    </vt:vector>
  </TitlesOfParts>
  <Company>Riksdagen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m1816</dc:title>
  <dc:subject>m1816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2011-01-12T08:03:00Z</cp:lastPrinted>
  <dcterms:created xsi:type="dcterms:W3CDTF">2025-12-18T01:36:00Z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Regelförenklingar inom yrkesfisket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Regelförenklingar inom yrkesfisket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20102011000000000109000018160069</vt:lpwstr>
  </property>
  <property fmtid="{D5CDD505-2E9C-101B-9397-08002B2CF9AE}" pid="47" name="datum">
    <vt:lpwstr>101021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20102011000000000109000018160069</vt:lpwstr>
  </property>
  <property fmtid="{D5CDD505-2E9C-101B-9397-08002B2CF9AE}" pid="50" name="nummer">
    <vt:lpwstr>413</vt:lpwstr>
  </property>
  <property fmtid="{D5CDD505-2E9C-101B-9397-08002B2CF9AE}" pid="51" name="utskottsbeteckning">
    <vt:lpwstr>MJ</vt:lpwstr>
  </property>
  <property fmtid="{D5CDD505-2E9C-101B-9397-08002B2CF9AE}" pid="52" name="GlobalUID">
    <vt:lpwstr>{7630B0FC-EEE3-40C4-ACB5-FBC1E6421895}</vt:lpwstr>
  </property>
  <property fmtid="{D5CDD505-2E9C-101B-9397-08002B2CF9AE}" pid="53" name="Överföringar">
    <vt:i4>0</vt:i4>
  </property>
  <property fmtid="{D5CDD505-2E9C-101B-9397-08002B2CF9AE}" pid="54" name="Checksum">
    <vt:lpwstr>*0002905271608*</vt:lpwstr>
  </property>
  <property fmtid="{D5CDD505-2E9C-101B-9397-08002B2CF9AE}" pid="55" name="skuggnummer">
    <vt:lpwstr>2791</vt:lpwstr>
  </property>
  <property fmtid="{D5CDD505-2E9C-101B-9397-08002B2CF9AE}" pid="56" name="urixVersion">
    <vt:lpwstr>4.3.2.0</vt:lpwstr>
  </property>
  <property fmtid="{D5CDD505-2E9C-101B-9397-08002B2CF9AE}" pid="57" name="urixOrigin">
    <vt:lpwstr>110112 09:04:03.571</vt:lpwstr>
  </property>
  <property fmtid="{D5CDD505-2E9C-101B-9397-08002B2CF9AE}" pid="58" name="urixGuid">
    <vt:lpwstr>{9D030179-08C9-4513-A7FD-A44E3883052B}</vt:lpwstr>
  </property>
</Properties>
</file>