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2E5" w:rsidRPr="00CF42CE" w:rsidRDefault="00D962E5">
      <w:pPr>
        <w:pStyle w:val="Hemstlrubrik"/>
      </w:pPr>
      <w:r w:rsidRPr="00CF42CE">
        <w:t>Förslag till riksdagsbeslut</w:t>
      </w:r>
    </w:p>
    <w:p w:rsidR="00D962E5" w:rsidRPr="00CF42CE" w:rsidRDefault="00D962E5">
      <w:pPr>
        <w:pStyle w:val="Hemstlatt"/>
        <w:ind w:left="0"/>
      </w:pPr>
      <w:r w:rsidRPr="00CF42CE">
        <w:t>Riksdagen tillkännager för regeringen som sin mening vad som anförs i motionen om förbokning av platser på färjan mellan Gränna och Visingsö.</w:t>
      </w:r>
    </w:p>
    <w:p w:rsidR="00D962E5" w:rsidRPr="00CF42CE" w:rsidRDefault="00D962E5">
      <w:pPr>
        <w:pStyle w:val="Rubrik1"/>
      </w:pPr>
      <w:r w:rsidRPr="00CF42CE">
        <w:t>Motivering</w:t>
      </w:r>
    </w:p>
    <w:p w:rsidR="00D962E5" w:rsidRPr="00CF42CE" w:rsidRDefault="00D962E5">
      <w:r w:rsidRPr="00CF42CE">
        <w:t>Visingsö är inte bara ett attraktivt turistmål, det är också en plats där männ</w:t>
      </w:r>
      <w:r w:rsidRPr="00CF42CE">
        <w:t>i</w:t>
      </w:r>
      <w:r w:rsidRPr="00CF42CE">
        <w:t>skor lever och bor. Som för alla öbor blir deras liv till viss del styrt av v</w:t>
      </w:r>
      <w:r w:rsidRPr="00CF42CE">
        <w:t>ä</w:t>
      </w:r>
      <w:r w:rsidRPr="00CF42CE">
        <w:t>der, vind och färjetider. Man anpassar t.ex. arbetstider och planerar resor efter hur färjan går. Idag kan Visingsöborna förboka platser på färjan mellan Grä</w:t>
      </w:r>
      <w:r w:rsidRPr="00CF42CE">
        <w:t>n</w:t>
      </w:r>
      <w:r w:rsidRPr="00CF42CE">
        <w:t>na och Visingsö. Det har ansetts rimligt, med tanke på att det handlar om männ</w:t>
      </w:r>
      <w:r w:rsidRPr="00CF42CE">
        <w:t>i</w:t>
      </w:r>
      <w:r w:rsidRPr="00CF42CE">
        <w:t>skor på väg till eller från arbete, till skillnad från de turister som bes</w:t>
      </w:r>
      <w:r w:rsidRPr="00CF42CE">
        <w:t>ö</w:t>
      </w:r>
      <w:r w:rsidRPr="00CF42CE">
        <w:t xml:space="preserve">ker ön. </w:t>
      </w:r>
    </w:p>
    <w:p w:rsidR="00D962E5" w:rsidRPr="00CF42CE" w:rsidRDefault="00D962E5">
      <w:pPr>
        <w:pStyle w:val="Normaltindrag"/>
      </w:pPr>
      <w:r w:rsidRPr="00CF42CE">
        <w:t>Färjeförbindelsen är nu på väg att bli statlig. I samband med det kommer det inte längre att vara möjligt att fö</w:t>
      </w:r>
      <w:r w:rsidRPr="00CF42CE">
        <w:t>rboka platser för boende. Vägverket för</w:t>
      </w:r>
      <w:r w:rsidRPr="00CF42CE">
        <w:t>e</w:t>
      </w:r>
      <w:r w:rsidRPr="00CF42CE">
        <w:t xml:space="preserve">slår istället att boende på ön ska få förtur, kunna köra före i kön. </w:t>
      </w:r>
    </w:p>
    <w:p w:rsidR="00D962E5" w:rsidRPr="00CF42CE" w:rsidRDefault="00D962E5">
      <w:pPr>
        <w:pStyle w:val="Normaltindrag"/>
      </w:pPr>
      <w:r w:rsidRPr="00CF42CE">
        <w:t>Med en färja som kan bli gratis, är det troligt att biltrafiken till och från Visingsö kommer att öka. Tillsammans med en borttagen bokningsrätt ko</w:t>
      </w:r>
      <w:r w:rsidRPr="00CF42CE">
        <w:t>m</w:t>
      </w:r>
      <w:r w:rsidRPr="00CF42CE">
        <w:t>mer det att öka problemen med transporter för de boende på Visingsö. Jag anser därför att det är högst skäligt att bokningsrätten för öborna finns kvar också fortsättningsvis. Det är viktigt att de kan komma till och från arbet</w:t>
      </w:r>
      <w:r w:rsidRPr="00CF42CE">
        <w:t>s</w:t>
      </w:r>
      <w:r w:rsidRPr="00CF42CE">
        <w:t>platser i tid, kan hämta och lämna på förskola, planera och sköta läkarbesök och annat. Vägverket bör på grund därav i samband med ett förstatligande av färjeleden göra det möjligt för Visingsöborna att förboka platser.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42CE">
        <w:trPr>
          <w:cantSplit/>
        </w:trPr>
        <w:tc>
          <w:tcPr>
            <w:tcW w:w="3046" w:type="dxa"/>
          </w:tcPr>
          <w:p w:rsidR="00D962E5" w:rsidRPr="00CF42CE" w:rsidRDefault="00D962E5">
            <w:pPr>
              <w:pStyle w:val="UnderskriftDatum"/>
              <w:spacing w:before="240"/>
            </w:pPr>
            <w:r w:rsidRPr="00CF42CE">
              <w:t>Stockholm den 2 oktober 2007</w:t>
            </w:r>
          </w:p>
        </w:tc>
        <w:tc>
          <w:tcPr>
            <w:tcW w:w="3047" w:type="dxa"/>
          </w:tcPr>
          <w:p w:rsidR="00D962E5" w:rsidRPr="00CF42CE" w:rsidRDefault="00D962E5">
            <w:pPr>
              <w:pStyle w:val="Underskrifter"/>
              <w:spacing w:before="240"/>
            </w:pPr>
          </w:p>
        </w:tc>
      </w:tr>
      <w:tr w:rsidR="00000000" w:rsidRPr="00CF42CE">
        <w:trPr>
          <w:cantSplit/>
        </w:trPr>
        <w:tc>
          <w:tcPr>
            <w:tcW w:w="3046" w:type="dxa"/>
          </w:tcPr>
          <w:p w:rsidR="00D962E5" w:rsidRPr="00CF42CE" w:rsidRDefault="00D962E5">
            <w:pPr>
              <w:pStyle w:val="Underskrifter"/>
            </w:pPr>
            <w:r w:rsidRPr="00CF42CE">
              <w:t>Magdalena Andersson (m)</w:t>
            </w:r>
          </w:p>
        </w:tc>
        <w:tc>
          <w:tcPr>
            <w:tcW w:w="3046" w:type="dxa"/>
          </w:tcPr>
          <w:p w:rsidR="00D962E5" w:rsidRPr="00CF42CE" w:rsidRDefault="00D962E5">
            <w:pPr>
              <w:pStyle w:val="Underskrifter"/>
            </w:pPr>
          </w:p>
        </w:tc>
      </w:tr>
    </w:tbl>
    <w:p w:rsidR="00D962E5" w:rsidRPr="00CF42CE" w:rsidRDefault="00D962E5">
      <w:pPr>
        <w:pStyle w:val="Normaltindrag"/>
      </w:pPr>
    </w:p>
    <w:sectPr w:rsidR="00D962E5" w:rsidRPr="00CF42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2E5" w:rsidRPr="00CF42CE" w:rsidRDefault="00D962E5">
      <w:r w:rsidRPr="00CF42CE">
        <w:separator/>
      </w:r>
    </w:p>
  </w:endnote>
  <w:endnote w:type="continuationSeparator" w:id="0">
    <w:p w:rsidR="00D962E5" w:rsidRPr="00CF42CE" w:rsidRDefault="00D962E5">
      <w:r w:rsidRPr="00CF42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2E5" w:rsidRPr="00CF42CE" w:rsidRDefault="00CF42CE">
    <w:pPr>
      <w:pStyle w:val="Sidfot"/>
    </w:pPr>
    <w:r w:rsidRPr="00CF42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61715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2E5" w:rsidRDefault="00D962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62E5" w:rsidRDefault="00D962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2E5" w:rsidRPr="00CF42CE" w:rsidRDefault="00CF42CE">
    <w:pPr>
      <w:pStyle w:val="Sidfot"/>
    </w:pPr>
    <w:r w:rsidRPr="00CF42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2798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2E5" w:rsidRDefault="00D962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62E5" w:rsidRDefault="00D962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2E5" w:rsidRPr="00CF42CE" w:rsidRDefault="00CF42CE">
    <w:pPr>
      <w:pStyle w:val="Sidfot"/>
    </w:pPr>
    <w:r w:rsidRPr="00CF42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636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2E5" w:rsidRDefault="00D962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62E5" w:rsidRDefault="00D962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2E5" w:rsidRPr="00CF42CE" w:rsidRDefault="00D962E5">
      <w:r w:rsidRPr="00CF42CE">
        <w:separator/>
      </w:r>
    </w:p>
  </w:footnote>
  <w:footnote w:type="continuationSeparator" w:id="0">
    <w:p w:rsidR="00D962E5" w:rsidRPr="00CF42CE" w:rsidRDefault="00D962E5">
      <w:r w:rsidRPr="00CF42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2E5" w:rsidRPr="00CF42CE" w:rsidRDefault="00CF42CE">
    <w:pPr>
      <w:pStyle w:val="Sidhuvud"/>
    </w:pPr>
    <w:r w:rsidRPr="00CF42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6933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2E5" w:rsidRDefault="00D962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62E5" w:rsidRDefault="00D962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2E5" w:rsidRPr="00CF42CE" w:rsidRDefault="00CF42CE">
    <w:pPr>
      <w:pStyle w:val="Sidhuvud"/>
    </w:pPr>
    <w:r w:rsidRPr="00CF42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6418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2E5" w:rsidRDefault="00D962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62E5" w:rsidRDefault="00D962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2E5" w:rsidRPr="00CF42CE" w:rsidRDefault="00D962E5">
    <w:pPr>
      <w:pStyle w:val="FSHNormal"/>
      <w:tabs>
        <w:tab w:val="right" w:pos="5840"/>
      </w:tabs>
    </w:pPr>
    <w:r w:rsidRPr="00CF42CE">
      <w:br/>
    </w:r>
    <w:r w:rsidRPr="00CF42CE">
      <w:fldChar w:fldCharType="begin" w:fldLock="1"/>
    </w:r>
    <w:r w:rsidRPr="00CF42CE">
      <w:instrText xml:space="preserve"> DOCPROPERTY</w:instrText>
    </w:r>
    <w:r w:rsidRPr="00CF42CE">
      <w:rPr>
        <w:sz w:val="18"/>
      </w:rPr>
      <w:instrText xml:space="preserve"> "YearUser" *\charformat </w:instrText>
    </w:r>
    <w:r w:rsidRPr="00CF42CE">
      <w:fldChar w:fldCharType="separate"/>
    </w:r>
    <w:r w:rsidRPr="00CF42CE">
      <w:t>2007/08</w:t>
    </w:r>
    <w:r w:rsidRPr="00CF42CE">
      <w:fldChar w:fldCharType="end"/>
    </w:r>
    <w:r w:rsidRPr="00CF42CE">
      <w:t xml:space="preserve"> </w:t>
    </w:r>
    <w:r w:rsidRPr="00CF42CE">
      <w:tab/>
      <w:t xml:space="preserve">mnr: </w:t>
    </w:r>
    <w:r w:rsidRPr="00CF42CE">
      <w:fldChar w:fldCharType="begin" w:fldLock="1"/>
    </w:r>
    <w:r w:rsidRPr="00CF42CE">
      <w:instrText xml:space="preserve"> DOCPROPERTY</w:instrText>
    </w:r>
    <w:r w:rsidRPr="00CF42CE">
      <w:rPr>
        <w:sz w:val="18"/>
      </w:rPr>
      <w:instrText xml:space="preserve"> "Motionsnummer" *\charformat </w:instrText>
    </w:r>
    <w:r w:rsidRPr="00CF42CE">
      <w:fldChar w:fldCharType="separate"/>
    </w:r>
    <w:r w:rsidRPr="00CF42CE">
      <w:t>T280</w:t>
    </w:r>
    <w:r w:rsidRPr="00CF42CE">
      <w:fldChar w:fldCharType="end"/>
    </w:r>
    <w:r w:rsidRPr="00CF42CE">
      <w:br/>
    </w:r>
    <w:r w:rsidRPr="00CF42CE">
      <w:fldChar w:fldCharType="begin" w:fldLock="1"/>
    </w:r>
    <w:r w:rsidRPr="00CF42CE">
      <w:instrText xml:space="preserve"> DOCPROPERTY</w:instrText>
    </w:r>
    <w:r w:rsidRPr="00CF42CE">
      <w:rPr>
        <w:sz w:val="18"/>
      </w:rPr>
      <w:instrText xml:space="preserve"> "Samling" *\charformat </w:instrText>
    </w:r>
    <w:r w:rsidRPr="00CF42CE">
      <w:fldChar w:fldCharType="end"/>
    </w:r>
    <w:r w:rsidRPr="00CF42CE">
      <w:tab/>
      <w:t xml:space="preserve">pnr: </w:t>
    </w:r>
    <w:r w:rsidRPr="00CF42CE">
      <w:fldChar w:fldCharType="begin" w:fldLock="1"/>
    </w:r>
    <w:r w:rsidRPr="00CF42CE">
      <w:instrText xml:space="preserve"> DOCPROPERTY</w:instrText>
    </w:r>
    <w:r w:rsidRPr="00CF42CE">
      <w:rPr>
        <w:sz w:val="18"/>
      </w:rPr>
      <w:instrText xml:space="preserve"> "Partinummer" *\charformat </w:instrText>
    </w:r>
    <w:r w:rsidRPr="00CF42CE">
      <w:fldChar w:fldCharType="separate"/>
    </w:r>
    <w:r w:rsidRPr="00CF42CE">
      <w:t>m1447</w:t>
    </w:r>
    <w:r w:rsidRPr="00CF42CE">
      <w:fldChar w:fldCharType="end"/>
    </w:r>
  </w:p>
  <w:p w:rsidR="00D962E5" w:rsidRPr="00CF42CE" w:rsidRDefault="00D962E5">
    <w:pPr>
      <w:pStyle w:val="FSHRub1"/>
    </w:pPr>
    <w:r w:rsidRPr="00CF42CE">
      <w:t>Motion till riksdagen</w:t>
    </w:r>
    <w:r w:rsidRPr="00CF42CE">
      <w:br/>
    </w:r>
    <w:r w:rsidRPr="00CF42CE">
      <w:fldChar w:fldCharType="begin" w:fldLock="1"/>
    </w:r>
    <w:r w:rsidRPr="00CF42CE">
      <w:instrText xml:space="preserve"> DOCPROPERTY "YearUser" *\charformat </w:instrText>
    </w:r>
    <w:r w:rsidRPr="00CF42CE">
      <w:fldChar w:fldCharType="separate"/>
    </w:r>
    <w:r w:rsidRPr="00CF42CE">
      <w:t>2007/08</w:t>
    </w:r>
    <w:r w:rsidRPr="00CF42CE">
      <w:fldChar w:fldCharType="end"/>
    </w:r>
    <w:r w:rsidRPr="00CF42CE">
      <w:t>:</w:t>
    </w:r>
    <w:r w:rsidRPr="00CF42CE">
      <w:fldChar w:fldCharType="begin" w:fldLock="1"/>
    </w:r>
    <w:r w:rsidRPr="00CF42CE">
      <w:instrText xml:space="preserve"> DOCPROPERTY "Motionsnummer" *\charformat </w:instrText>
    </w:r>
    <w:r w:rsidRPr="00CF42CE">
      <w:fldChar w:fldCharType="separate"/>
    </w:r>
    <w:r w:rsidRPr="00CF42CE">
      <w:t>T280</w:t>
    </w:r>
    <w:r w:rsidRPr="00CF42CE">
      <w:fldChar w:fldCharType="end"/>
    </w:r>
  </w:p>
  <w:p w:rsidR="00D962E5" w:rsidRPr="00CF42CE" w:rsidRDefault="00D962E5">
    <w:pPr>
      <w:pStyle w:val="FSHNormalS5"/>
    </w:pPr>
    <w:r w:rsidRPr="00CF42CE">
      <w:fldChar w:fldCharType="begin" w:fldLock="1"/>
    </w:r>
    <w:r w:rsidRPr="00CF42CE">
      <w:instrText xml:space="preserve"> DOCPROPERTY "MotionarText" *\charformat </w:instrText>
    </w:r>
    <w:r w:rsidRPr="00CF42CE">
      <w:fldChar w:fldCharType="separate"/>
    </w:r>
    <w:r w:rsidRPr="00CF42CE">
      <w:t>av Magdalena Andersson (m)</w:t>
    </w:r>
    <w:r w:rsidRPr="00CF42CE">
      <w:fldChar w:fldCharType="end"/>
    </w:r>
    <w:r w:rsidRPr="00CF42CE">
      <w:br/>
    </w:r>
    <w:r w:rsidRPr="00CF42CE">
      <w:fldChar w:fldCharType="begin" w:fldLock="1"/>
    </w:r>
    <w:r w:rsidRPr="00CF42CE">
      <w:instrText xml:space="preserve"> DOCPROPERTY "SvarFrasKort" *\charformat </w:instrText>
    </w:r>
    <w:r w:rsidRPr="00CF42CE">
      <w:fldChar w:fldCharType="end"/>
    </w:r>
  </w:p>
  <w:p w:rsidR="00D962E5" w:rsidRPr="00CF42CE" w:rsidRDefault="00D962E5">
    <w:pPr>
      <w:pStyle w:val="FSHTitel"/>
    </w:pPr>
    <w:r w:rsidRPr="00CF42CE">
      <w:fldChar w:fldCharType="begin" w:fldLock="1"/>
    </w:r>
    <w:r w:rsidRPr="00CF42CE">
      <w:instrText xml:space="preserve"> DOCPROPERTY</w:instrText>
    </w:r>
    <w:r w:rsidRPr="00CF42CE">
      <w:rPr>
        <w:sz w:val="18"/>
      </w:rPr>
      <w:instrText xml:space="preserve"> "RubrikSvar" *\charformat </w:instrText>
    </w:r>
    <w:r w:rsidRPr="00CF42CE">
      <w:fldChar w:fldCharType="separate"/>
    </w:r>
    <w:r w:rsidRPr="00CF42CE">
      <w:t>Bokningsrätt för Visingsöbor</w:t>
    </w:r>
    <w:r w:rsidRPr="00CF42CE">
      <w:fldChar w:fldCharType="end"/>
    </w:r>
  </w:p>
  <w:p w:rsidR="00D962E5" w:rsidRPr="00CF42CE" w:rsidRDefault="00D962E5">
    <w:pPr>
      <w:pStyle w:val="Normal00"/>
    </w:pPr>
  </w:p>
  <w:p w:rsidR="00D962E5" w:rsidRPr="00CF42CE" w:rsidRDefault="00D962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6804639">
    <w:abstractNumId w:val="8"/>
  </w:num>
  <w:num w:numId="2" w16cid:durableId="611211450">
    <w:abstractNumId w:val="9"/>
  </w:num>
  <w:num w:numId="3" w16cid:durableId="510339416">
    <w:abstractNumId w:val="8"/>
  </w:num>
  <w:num w:numId="4" w16cid:durableId="1104616563">
    <w:abstractNumId w:val="9"/>
  </w:num>
  <w:num w:numId="5" w16cid:durableId="372076937">
    <w:abstractNumId w:val="13"/>
  </w:num>
  <w:num w:numId="6" w16cid:durableId="1579056909">
    <w:abstractNumId w:val="10"/>
  </w:num>
  <w:num w:numId="7" w16cid:durableId="1881552810">
    <w:abstractNumId w:val="11"/>
  </w:num>
  <w:num w:numId="8" w16cid:durableId="615676654">
    <w:abstractNumId w:val="12"/>
  </w:num>
  <w:num w:numId="9" w16cid:durableId="1560167606">
    <w:abstractNumId w:val="8"/>
  </w:num>
  <w:num w:numId="10" w16cid:durableId="704215605">
    <w:abstractNumId w:val="3"/>
  </w:num>
  <w:num w:numId="11" w16cid:durableId="374697123">
    <w:abstractNumId w:val="2"/>
  </w:num>
  <w:num w:numId="12" w16cid:durableId="134297346">
    <w:abstractNumId w:val="1"/>
  </w:num>
  <w:num w:numId="13" w16cid:durableId="244653875">
    <w:abstractNumId w:val="0"/>
  </w:num>
  <w:num w:numId="14" w16cid:durableId="207839936">
    <w:abstractNumId w:val="9"/>
  </w:num>
  <w:num w:numId="15" w16cid:durableId="901058542">
    <w:abstractNumId w:val="7"/>
  </w:num>
  <w:num w:numId="16" w16cid:durableId="1155956552">
    <w:abstractNumId w:val="6"/>
  </w:num>
  <w:num w:numId="17" w16cid:durableId="978614515">
    <w:abstractNumId w:val="5"/>
  </w:num>
  <w:num w:numId="18" w16cid:durableId="1193960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557C84A-DF4D-4F21-8775-CD4E6EDB1C80}"/>
  </w:docVars>
  <w:rsids>
    <w:rsidRoot w:val="009B072B"/>
    <w:rsid w:val="009B072B"/>
    <w:rsid w:val="00CF42CE"/>
    <w:rsid w:val="00D962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B35F5B-FC73-4FD2-AAA8-FDB48D87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1322</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m1447</vt:lpstr>
    </vt:vector>
  </TitlesOfParts>
  <Company>Riksdagen</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m1447</dc:title>
  <dc:subject>m1447</dc:subject>
  <dc:creator>Riksdagen</dc:creator>
  <cp:keywords>Riksdagen</cp:keywords>
  <dc:description>TKG-ktrl, MSMQ4mb, PersReg-Distribution mm</dc:description>
  <cp:lastModifiedBy>Lars Brink</cp:lastModifiedBy>
  <cp:revision>2</cp:revision>
  <cp:lastPrinted>2007-11-29T07:10:00Z</cp:lastPrinted>
  <dcterms:created xsi:type="dcterms:W3CDTF">2025-12-17T09:32:00Z</dcterms:created>
  <dcterms:modified xsi:type="dcterms:W3CDTF">2025-12-17T09:32:00Z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Bokningsrätt för Visingsöbor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Bokningsrätt för Visingsöbor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20072008000000000109000014470069</vt:lpwstr>
  </property>
  <property fmtid="{D5CDD505-2E9C-101B-9397-08002B2CF9AE}" pid="47" name="datum">
    <vt:lpwstr>071002</vt:lpwstr>
  </property>
  <property fmtid="{D5CDD505-2E9C-101B-9397-08002B2CF9AE}" pid="48" name="avsändar-e-post">
    <vt:lpwstr>erica.roos@riksdagen.se</vt:lpwstr>
  </property>
  <property fmtid="{D5CDD505-2E9C-101B-9397-08002B2CF9AE}" pid="49" name="id">
    <vt:lpwstr>20072008000000000109000014470069</vt:lpwstr>
  </property>
  <property fmtid="{D5CDD505-2E9C-101B-9397-08002B2CF9AE}" pid="50" name="nummer">
    <vt:lpwstr>280</vt:lpwstr>
  </property>
  <property fmtid="{D5CDD505-2E9C-101B-9397-08002B2CF9AE}" pid="51" name="utskottsbeteckning">
    <vt:lpwstr>T</vt:lpwstr>
  </property>
  <property fmtid="{D5CDD505-2E9C-101B-9397-08002B2CF9AE}" pid="52" name="GlobalUID">
    <vt:lpwstr>{4E907048-FECD-4EF4-9D3B-F1D4F7F171DE}</vt:lpwstr>
  </property>
  <property fmtid="{D5CDD505-2E9C-101B-9397-08002B2CF9AE}" pid="53" name="Överföringar">
    <vt:i4>0</vt:i4>
  </property>
  <property fmtid="{D5CDD505-2E9C-101B-9397-08002B2CF9AE}" pid="54" name="Checksum">
    <vt:lpwstr>*1011243580975*</vt:lpwstr>
  </property>
  <property fmtid="{D5CDD505-2E9C-101B-9397-08002B2CF9AE}" pid="55" name="skuggnummer">
    <vt:lpwstr>832</vt:lpwstr>
  </property>
  <property fmtid="{D5CDD505-2E9C-101B-9397-08002B2CF9AE}" pid="56" name="urixVersion">
    <vt:lpwstr>3.2.0.8</vt:lpwstr>
  </property>
  <property fmtid="{D5CDD505-2E9C-101B-9397-08002B2CF9AE}" pid="57" name="urixOrigin">
    <vt:lpwstr>071129 08:11:02.097</vt:lpwstr>
  </property>
  <property fmtid="{D5CDD505-2E9C-101B-9397-08002B2CF9AE}" pid="58" name="urixGuid">
    <vt:lpwstr>{7BD79C32-2694-4A61-AF4E-1E792D87FFEE}</vt:lpwstr>
  </property>
</Properties>
</file>