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A4910A41E44AA69BEBC68275AD1775"/>
        </w:placeholder>
        <w:text/>
      </w:sdtPr>
      <w:sdtEndPr/>
      <w:sdtContent>
        <w:p w:rsidRPr="009B062B" w:rsidR="00AF30DD" w:rsidP="006C1C36" w:rsidRDefault="00AF30DD" w14:paraId="48C08C14" w14:textId="77777777">
          <w:pPr>
            <w:pStyle w:val="Rubrik1"/>
            <w:spacing w:after="300"/>
          </w:pPr>
          <w:r w:rsidRPr="009B062B">
            <w:t>Förslag till riksdagsbeslut</w:t>
          </w:r>
        </w:p>
      </w:sdtContent>
    </w:sdt>
    <w:sdt>
      <w:sdtPr>
        <w:alias w:val="Yrkande 1"/>
        <w:tag w:val="57ba24a4-961b-41eb-9390-c4581a294eac"/>
        <w:id w:val="-1222043852"/>
        <w:lock w:val="sdtLocked"/>
      </w:sdtPr>
      <w:sdtEndPr/>
      <w:sdtContent>
        <w:p w:rsidR="007955AC" w:rsidRDefault="000A150E" w14:paraId="6730F0DE" w14:textId="77777777">
          <w:pPr>
            <w:pStyle w:val="Frslagstext"/>
            <w:numPr>
              <w:ilvl w:val="0"/>
              <w:numId w:val="0"/>
            </w:numPr>
          </w:pPr>
          <w:r>
            <w:t>Riksdagen ställer sig bakom det som anförs i motionen om att överväga att se över relevanta lagrum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D0CBC43AC34EA1A5A626BF192A878C"/>
        </w:placeholder>
        <w:text/>
      </w:sdtPr>
      <w:sdtEndPr/>
      <w:sdtContent>
        <w:p w:rsidR="004A3AA2" w:rsidP="00855177" w:rsidRDefault="006D79C9" w14:paraId="037EAAE6" w14:textId="77777777">
          <w:pPr>
            <w:pStyle w:val="Rubrik1"/>
          </w:pPr>
          <w:r>
            <w:t>Motivering</w:t>
          </w:r>
        </w:p>
      </w:sdtContent>
    </w:sdt>
    <w:p w:rsidRPr="00855177" w:rsidR="004A3AA2" w:rsidP="002C1BC9" w:rsidRDefault="004A3AA2" w14:paraId="2D6EF892" w14:textId="41E204D4">
      <w:pPr>
        <w:pStyle w:val="Normalutanindragellerluft"/>
      </w:pPr>
      <w:r w:rsidRPr="00855177">
        <w:t>Nollvision</w:t>
      </w:r>
      <w:r w:rsidR="00D36DE7">
        <w:t>en</w:t>
      </w:r>
      <w:r w:rsidRPr="00855177">
        <w:t xml:space="preserve"> i trafiken utgår från att ingen ska avlida eller skadas allvarligt. Målsätt</w:t>
      </w:r>
      <w:r w:rsidR="002C1BC9">
        <w:softHyphen/>
      </w:r>
      <w:r w:rsidRPr="00855177">
        <w:t>ningen är eftersträvansvärd, men vi vet också att olyckor inte helt kan elimineras då människor inte är felfria. Därför försöker samhället förebygga olyckor genom att informera allmänheten med regler och olika råd. Tyvärr förekommer det att samhället behöver ingripa mot beteenden som frångår varje tanke om hänsyn och olycksrisk. Vaneförbrytare använder fordon som är avställda, oförsäkrade, körförbudsbelagda, belagda med skatteskulder eller andra brister</w:t>
      </w:r>
      <w:r w:rsidRPr="00855177" w:rsidR="00B56C44">
        <w:t>.</w:t>
      </w:r>
      <w:r w:rsidRPr="00855177">
        <w:t xml:space="preserve"> </w:t>
      </w:r>
      <w:r w:rsidRPr="00855177" w:rsidR="00B56C44">
        <w:t xml:space="preserve">Bristerna hos fordonen som framförs av vaneförbrytarna är </w:t>
      </w:r>
      <w:r w:rsidRPr="00855177">
        <w:t xml:space="preserve">livsfarliga för såväl förare som passagerare och andra trafikanter. Inte sällan är förarna av </w:t>
      </w:r>
      <w:r w:rsidR="00D36DE7">
        <w:t>dessa</w:t>
      </w:r>
      <w:r w:rsidRPr="00855177">
        <w:t xml:space="preserve"> fordon helt medvetna om fordonens brister men ignorerar dem totalt.</w:t>
      </w:r>
    </w:p>
    <w:p w:rsidR="00855177" w:rsidP="00855177" w:rsidRDefault="004A3AA2" w14:paraId="1542C9AA" w14:textId="77777777">
      <w:r w:rsidRPr="00855177">
        <w:t xml:space="preserve">Lagen är tydlig vad gäller förbud och beivrande av framförande av sådana fordon, vilket ger polisen laglig grund för ingripande och beslagtagande av förare och fordon. Åklagarväsendet avskriver dock inte sällan sådana brottsmisstankar, vilket gör polisen maktlös. Polisen tvingas därför </w:t>
      </w:r>
      <w:r w:rsidRPr="00855177" w:rsidR="00063DBA">
        <w:t xml:space="preserve">att </w:t>
      </w:r>
      <w:r w:rsidRPr="00855177">
        <w:t>frisläppa förare och fordon som på nytt riskerar sina och andras liv på våra vägar.</w:t>
      </w:r>
    </w:p>
    <w:p w:rsidRPr="00855177" w:rsidR="004A3AA2" w:rsidP="00855177" w:rsidRDefault="004A3AA2" w14:paraId="3E3F4351" w14:textId="0DCC9CF5">
      <w:r w:rsidRPr="00855177">
        <w:t>Det kan inte anses vara förenligt med lagstiftarens intention eller allmän trafik</w:t>
      </w:r>
      <w:bookmarkStart w:name="_GoBack" w:id="1"/>
      <w:bookmarkEnd w:id="1"/>
      <w:r w:rsidRPr="00855177">
        <w:t>säker</w:t>
      </w:r>
      <w:r w:rsidR="002C1BC9">
        <w:softHyphen/>
      </w:r>
      <w:r w:rsidRPr="00855177">
        <w:t xml:space="preserve">het att olagliga fordon tillåts framföras på våra vägar oavsett skäl. Därför bör regeringen överväga möjligheten att se över relevanta lagrum. </w:t>
      </w:r>
    </w:p>
    <w:sdt>
      <w:sdtPr>
        <w:alias w:val="CC_Underskrifter"/>
        <w:tag w:val="CC_Underskrifter"/>
        <w:id w:val="583496634"/>
        <w:lock w:val="sdtContentLocked"/>
        <w:placeholder>
          <w:docPart w:val="C76CE4E529974CB99DC29E5ACD738C21"/>
        </w:placeholder>
      </w:sdtPr>
      <w:sdtEndPr/>
      <w:sdtContent>
        <w:p w:rsidR="006C1C36" w:rsidP="006E74C5" w:rsidRDefault="006C1C36" w14:paraId="1F3A9021" w14:textId="77777777"/>
        <w:p w:rsidRPr="008E0FE2" w:rsidR="004801AC" w:rsidP="006E74C5" w:rsidRDefault="00167B81" w14:paraId="6F609487" w14:textId="752335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522ECC" w:rsidRDefault="00522ECC" w14:paraId="519330B6" w14:textId="77777777"/>
    <w:sectPr w:rsidR="00522E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9B53" w14:textId="77777777" w:rsidR="002E51A5" w:rsidRDefault="002E51A5" w:rsidP="000C1CAD">
      <w:pPr>
        <w:spacing w:line="240" w:lineRule="auto"/>
      </w:pPr>
      <w:r>
        <w:separator/>
      </w:r>
    </w:p>
  </w:endnote>
  <w:endnote w:type="continuationSeparator" w:id="0">
    <w:p w14:paraId="136AAAAD" w14:textId="77777777" w:rsidR="002E51A5" w:rsidRDefault="002E51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E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6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C21F" w14:textId="6FD3A714" w:rsidR="00262EA3" w:rsidRPr="006E74C5" w:rsidRDefault="00262EA3" w:rsidP="006E7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E7F2" w14:textId="77777777" w:rsidR="002E51A5" w:rsidRDefault="002E51A5" w:rsidP="000C1CAD">
      <w:pPr>
        <w:spacing w:line="240" w:lineRule="auto"/>
      </w:pPr>
      <w:r>
        <w:separator/>
      </w:r>
    </w:p>
  </w:footnote>
  <w:footnote w:type="continuationSeparator" w:id="0">
    <w:p w14:paraId="48B0E9BC" w14:textId="77777777" w:rsidR="002E51A5" w:rsidRDefault="002E51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71B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B81" w14:paraId="4396A49E" w14:textId="77777777">
                          <w:pPr>
                            <w:jc w:val="right"/>
                          </w:pPr>
                          <w:sdt>
                            <w:sdtPr>
                              <w:alias w:val="CC_Noformat_Partikod"/>
                              <w:tag w:val="CC_Noformat_Partikod"/>
                              <w:id w:val="-53464382"/>
                              <w:placeholder>
                                <w:docPart w:val="06FB26DAE3B448A882C7E449C1FCA45A"/>
                              </w:placeholder>
                              <w:text/>
                            </w:sdtPr>
                            <w:sdtEndPr/>
                            <w:sdtContent>
                              <w:r w:rsidR="004A3AA2">
                                <w:t>M</w:t>
                              </w:r>
                            </w:sdtContent>
                          </w:sdt>
                          <w:sdt>
                            <w:sdtPr>
                              <w:alias w:val="CC_Noformat_Partinummer"/>
                              <w:tag w:val="CC_Noformat_Partinummer"/>
                              <w:id w:val="-1709555926"/>
                              <w:placeholder>
                                <w:docPart w:val="77106B6D3F824CF0A9C575B847E57DF0"/>
                              </w:placeholder>
                              <w:text/>
                            </w:sdtPr>
                            <w:sdtEndPr/>
                            <w:sdtContent>
                              <w:r w:rsidR="00855177">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B81" w14:paraId="4396A49E" w14:textId="77777777">
                    <w:pPr>
                      <w:jc w:val="right"/>
                    </w:pPr>
                    <w:sdt>
                      <w:sdtPr>
                        <w:alias w:val="CC_Noformat_Partikod"/>
                        <w:tag w:val="CC_Noformat_Partikod"/>
                        <w:id w:val="-53464382"/>
                        <w:placeholder>
                          <w:docPart w:val="06FB26DAE3B448A882C7E449C1FCA45A"/>
                        </w:placeholder>
                        <w:text/>
                      </w:sdtPr>
                      <w:sdtEndPr/>
                      <w:sdtContent>
                        <w:r w:rsidR="004A3AA2">
                          <w:t>M</w:t>
                        </w:r>
                      </w:sdtContent>
                    </w:sdt>
                    <w:sdt>
                      <w:sdtPr>
                        <w:alias w:val="CC_Noformat_Partinummer"/>
                        <w:tag w:val="CC_Noformat_Partinummer"/>
                        <w:id w:val="-1709555926"/>
                        <w:placeholder>
                          <w:docPart w:val="77106B6D3F824CF0A9C575B847E57DF0"/>
                        </w:placeholder>
                        <w:text/>
                      </w:sdtPr>
                      <w:sdtEndPr/>
                      <w:sdtContent>
                        <w:r w:rsidR="00855177">
                          <w:t>2129</w:t>
                        </w:r>
                      </w:sdtContent>
                    </w:sdt>
                  </w:p>
                </w:txbxContent>
              </v:textbox>
              <w10:wrap anchorx="page"/>
            </v:shape>
          </w:pict>
        </mc:Fallback>
      </mc:AlternateContent>
    </w:r>
  </w:p>
  <w:p w:rsidRPr="00293C4F" w:rsidR="00262EA3" w:rsidP="00776B74" w:rsidRDefault="00262EA3" w14:paraId="05362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3E1DF6" w14:textId="77777777">
    <w:pPr>
      <w:jc w:val="right"/>
    </w:pPr>
  </w:p>
  <w:p w:rsidR="00262EA3" w:rsidP="00776B74" w:rsidRDefault="00262EA3" w14:paraId="3C104E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7B81" w14:paraId="1FC23B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B81" w14:paraId="79672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3AA2">
          <w:t>M</w:t>
        </w:r>
      </w:sdtContent>
    </w:sdt>
    <w:sdt>
      <w:sdtPr>
        <w:alias w:val="CC_Noformat_Partinummer"/>
        <w:tag w:val="CC_Noformat_Partinummer"/>
        <w:id w:val="-2014525982"/>
        <w:text/>
      </w:sdtPr>
      <w:sdtEndPr/>
      <w:sdtContent>
        <w:r w:rsidR="00855177">
          <w:t>2129</w:t>
        </w:r>
      </w:sdtContent>
    </w:sdt>
  </w:p>
  <w:p w:rsidRPr="008227B3" w:rsidR="00262EA3" w:rsidP="008227B3" w:rsidRDefault="00167B81" w14:paraId="05E61C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B81" w14:paraId="67E94E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:1073</w:t>
        </w:r>
      </w:sdtContent>
    </w:sdt>
  </w:p>
  <w:p w:rsidR="00262EA3" w:rsidP="00E03A3D" w:rsidRDefault="00167B81" w14:paraId="7C6E09C2"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4A3AA2" w14:paraId="2479483F" w14:textId="77777777">
        <w:pPr>
          <w:pStyle w:val="FSHRub2"/>
        </w:pPr>
        <w:r>
          <w:t>Förverkande av olagliga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BD55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E7509C"/>
    <w:multiLevelType w:val="hybridMultilevel"/>
    <w:tmpl w:val="B10CBF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3A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BA"/>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0E"/>
    <w:rsid w:val="000A19A5"/>
    <w:rsid w:val="000A1D1D"/>
    <w:rsid w:val="000A2547"/>
    <w:rsid w:val="000A2668"/>
    <w:rsid w:val="000A3770"/>
    <w:rsid w:val="000A3A14"/>
    <w:rsid w:val="000A4671"/>
    <w:rsid w:val="000A4821"/>
    <w:rsid w:val="000A4FED"/>
    <w:rsid w:val="000A52B8"/>
    <w:rsid w:val="000A5EC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5F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B81"/>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C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A5"/>
    <w:rsid w:val="002E59A6"/>
    <w:rsid w:val="002E59D4"/>
    <w:rsid w:val="002E5B01"/>
    <w:rsid w:val="002E6D85"/>
    <w:rsid w:val="002E6E29"/>
    <w:rsid w:val="002E6FF5"/>
    <w:rsid w:val="002E70CE"/>
    <w:rsid w:val="002E78B7"/>
    <w:rsid w:val="002E7DF0"/>
    <w:rsid w:val="002F01E7"/>
    <w:rsid w:val="002F07FD"/>
    <w:rsid w:val="002F2617"/>
    <w:rsid w:val="002F2634"/>
    <w:rsid w:val="002F295A"/>
    <w:rsid w:val="002F298C"/>
    <w:rsid w:val="002F2F9E"/>
    <w:rsid w:val="002F3291"/>
    <w:rsid w:val="002F3404"/>
    <w:rsid w:val="002F3D93"/>
    <w:rsid w:val="002F4358"/>
    <w:rsid w:val="002F4437"/>
    <w:rsid w:val="002F4843"/>
    <w:rsid w:val="002F60C4"/>
    <w:rsid w:val="002F64F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8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AA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3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C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36"/>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C5"/>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2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A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4AE"/>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77"/>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4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E7"/>
    <w:rsid w:val="00D37418"/>
    <w:rsid w:val="00D37D5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82"/>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CD3EC9"/>
  <w15:chartTrackingRefBased/>
  <w15:docId w15:val="{F2C4AA91-FC42-43DB-BA80-F806ECBF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A4910A41E44AA69BEBC68275AD1775"/>
        <w:category>
          <w:name w:val="Allmänt"/>
          <w:gallery w:val="placeholder"/>
        </w:category>
        <w:types>
          <w:type w:val="bbPlcHdr"/>
        </w:types>
        <w:behaviors>
          <w:behavior w:val="content"/>
        </w:behaviors>
        <w:guid w:val="{FEE64C19-DE2E-4B22-9715-741560129C04}"/>
      </w:docPartPr>
      <w:docPartBody>
        <w:p w:rsidR="00BB2038" w:rsidRDefault="00BB2038">
          <w:pPr>
            <w:pStyle w:val="73A4910A41E44AA69BEBC68275AD1775"/>
          </w:pPr>
          <w:r w:rsidRPr="005A0A93">
            <w:rPr>
              <w:rStyle w:val="Platshllartext"/>
            </w:rPr>
            <w:t>Förslag till riksdagsbeslut</w:t>
          </w:r>
        </w:p>
      </w:docPartBody>
    </w:docPart>
    <w:docPart>
      <w:docPartPr>
        <w:name w:val="3CD0CBC43AC34EA1A5A626BF192A878C"/>
        <w:category>
          <w:name w:val="Allmänt"/>
          <w:gallery w:val="placeholder"/>
        </w:category>
        <w:types>
          <w:type w:val="bbPlcHdr"/>
        </w:types>
        <w:behaviors>
          <w:behavior w:val="content"/>
        </w:behaviors>
        <w:guid w:val="{B9347788-2247-402E-881B-551EDC8A58F1}"/>
      </w:docPartPr>
      <w:docPartBody>
        <w:p w:rsidR="00BB2038" w:rsidRDefault="00BB2038">
          <w:pPr>
            <w:pStyle w:val="3CD0CBC43AC34EA1A5A626BF192A878C"/>
          </w:pPr>
          <w:r w:rsidRPr="005A0A93">
            <w:rPr>
              <w:rStyle w:val="Platshllartext"/>
            </w:rPr>
            <w:t>Motivering</w:t>
          </w:r>
        </w:p>
      </w:docPartBody>
    </w:docPart>
    <w:docPart>
      <w:docPartPr>
        <w:name w:val="06FB26DAE3B448A882C7E449C1FCA45A"/>
        <w:category>
          <w:name w:val="Allmänt"/>
          <w:gallery w:val="placeholder"/>
        </w:category>
        <w:types>
          <w:type w:val="bbPlcHdr"/>
        </w:types>
        <w:behaviors>
          <w:behavior w:val="content"/>
        </w:behaviors>
        <w:guid w:val="{06FCB254-E02B-4D6D-9A19-C7C73B1BB62D}"/>
      </w:docPartPr>
      <w:docPartBody>
        <w:p w:rsidR="00BB2038" w:rsidRDefault="00BB2038">
          <w:pPr>
            <w:pStyle w:val="06FB26DAE3B448A882C7E449C1FCA45A"/>
          </w:pPr>
          <w:r>
            <w:rPr>
              <w:rStyle w:val="Platshllartext"/>
            </w:rPr>
            <w:t xml:space="preserve"> </w:t>
          </w:r>
        </w:p>
      </w:docPartBody>
    </w:docPart>
    <w:docPart>
      <w:docPartPr>
        <w:name w:val="77106B6D3F824CF0A9C575B847E57DF0"/>
        <w:category>
          <w:name w:val="Allmänt"/>
          <w:gallery w:val="placeholder"/>
        </w:category>
        <w:types>
          <w:type w:val="bbPlcHdr"/>
        </w:types>
        <w:behaviors>
          <w:behavior w:val="content"/>
        </w:behaviors>
        <w:guid w:val="{B621325A-E585-4E26-A82B-0F3A6457E9B2}"/>
      </w:docPartPr>
      <w:docPartBody>
        <w:p w:rsidR="00BB2038" w:rsidRDefault="00BB2038">
          <w:pPr>
            <w:pStyle w:val="77106B6D3F824CF0A9C575B847E57DF0"/>
          </w:pPr>
          <w:r>
            <w:t xml:space="preserve"> </w:t>
          </w:r>
        </w:p>
      </w:docPartBody>
    </w:docPart>
    <w:docPart>
      <w:docPartPr>
        <w:name w:val="C76CE4E529974CB99DC29E5ACD738C21"/>
        <w:category>
          <w:name w:val="Allmänt"/>
          <w:gallery w:val="placeholder"/>
        </w:category>
        <w:types>
          <w:type w:val="bbPlcHdr"/>
        </w:types>
        <w:behaviors>
          <w:behavior w:val="content"/>
        </w:behaviors>
        <w:guid w:val="{9DC86F33-21C1-4B58-B457-A26CC5A3EE03}"/>
      </w:docPartPr>
      <w:docPartBody>
        <w:p w:rsidR="00F21D1A" w:rsidRDefault="00F21D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38"/>
    <w:rsid w:val="00401D92"/>
    <w:rsid w:val="00AA12AB"/>
    <w:rsid w:val="00BB2038"/>
    <w:rsid w:val="00DC254F"/>
    <w:rsid w:val="00F21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A4910A41E44AA69BEBC68275AD1775">
    <w:name w:val="73A4910A41E44AA69BEBC68275AD1775"/>
  </w:style>
  <w:style w:type="paragraph" w:customStyle="1" w:styleId="A831A50311FF4A9C8652B36361BD6EFB">
    <w:name w:val="A831A50311FF4A9C8652B36361BD6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8212CCD26A419B977C344BADE9B560">
    <w:name w:val="858212CCD26A419B977C344BADE9B560"/>
  </w:style>
  <w:style w:type="paragraph" w:customStyle="1" w:styleId="3CD0CBC43AC34EA1A5A626BF192A878C">
    <w:name w:val="3CD0CBC43AC34EA1A5A626BF192A878C"/>
  </w:style>
  <w:style w:type="paragraph" w:customStyle="1" w:styleId="32BB23D253F74D1BB96C9E1481EDC580">
    <w:name w:val="32BB23D253F74D1BB96C9E1481EDC580"/>
  </w:style>
  <w:style w:type="paragraph" w:customStyle="1" w:styleId="FAE399C53F4B48CEAA8244C7F7B6D522">
    <w:name w:val="FAE399C53F4B48CEAA8244C7F7B6D522"/>
  </w:style>
  <w:style w:type="paragraph" w:customStyle="1" w:styleId="06FB26DAE3B448A882C7E449C1FCA45A">
    <w:name w:val="06FB26DAE3B448A882C7E449C1FCA45A"/>
  </w:style>
  <w:style w:type="paragraph" w:customStyle="1" w:styleId="77106B6D3F824CF0A9C575B847E57DF0">
    <w:name w:val="77106B6D3F824CF0A9C575B847E57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F4DAA-AF9E-44EC-8B91-38AF32FEB171}"/>
</file>

<file path=customXml/itemProps2.xml><?xml version="1.0" encoding="utf-8"?>
<ds:datastoreItem xmlns:ds="http://schemas.openxmlformats.org/officeDocument/2006/customXml" ds:itemID="{9C02D1E3-65FE-4766-A309-6E9ED4A0BDFB}"/>
</file>

<file path=customXml/itemProps3.xml><?xml version="1.0" encoding="utf-8"?>
<ds:datastoreItem xmlns:ds="http://schemas.openxmlformats.org/officeDocument/2006/customXml" ds:itemID="{2C52F8E4-6882-4BE9-B9DD-3D06DBB374D1}"/>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1420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Förverkande av olagliga fordon</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