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E85" w:rsidRPr="00A40959" w:rsidRDefault="00604E85">
      <w:pPr>
        <w:pStyle w:val="Frslagsrubrik"/>
        <w:shd w:val="clear" w:color="000000" w:fill="auto"/>
      </w:pPr>
      <w:r w:rsidRPr="00A40959">
        <w:t>Förslag till riksdagsbeslut</w:t>
      </w:r>
    </w:p>
    <w:p w:rsidR="00604E85" w:rsidRPr="00A40959" w:rsidRDefault="00604E85">
      <w:pPr>
        <w:pStyle w:val="Hemstlatt"/>
        <w:numPr>
          <w:ilvl w:val="0"/>
          <w:numId w:val="1"/>
        </w:numPr>
        <w:shd w:val="clear" w:color="000000" w:fill="auto"/>
      </w:pPr>
      <w:r w:rsidRPr="00A40959">
        <w:t>Riksdagen tillkännager för regeringen som sin mening vad som anförs i motionen om att förbudet mot sexuella han</w:t>
      </w:r>
      <w:r w:rsidRPr="00A40959">
        <w:t>d</w:t>
      </w:r>
      <w:r w:rsidRPr="00A40959">
        <w:t>lingar med djur ska införas i brottsbalken i stället för i djurskyddsl</w:t>
      </w:r>
      <w:r w:rsidRPr="00A40959">
        <w:t>a</w:t>
      </w:r>
      <w:r w:rsidRPr="00A40959">
        <w:t>gen.</w:t>
      </w:r>
    </w:p>
    <w:p w:rsidR="00604E85" w:rsidRPr="00A40959" w:rsidRDefault="00604E85">
      <w:pPr>
        <w:pStyle w:val="Hemstlatt"/>
        <w:numPr>
          <w:ilvl w:val="0"/>
          <w:numId w:val="1"/>
        </w:numPr>
        <w:shd w:val="clear" w:color="000000" w:fill="auto"/>
      </w:pPr>
      <w:r w:rsidRPr="00A40959">
        <w:t>Riksdagen tillkännager för regeringen som sin mening vad som anförs i motionen om att förbudet mot tidelag ska kompletteras med lagregler om förbud mot djurkoppleri. Sådana föreskrifter bör följa den systematik för sexualbrott som redan finns i brottsba</w:t>
      </w:r>
      <w:r w:rsidRPr="00A40959">
        <w:t>l</w:t>
      </w:r>
      <w:r w:rsidRPr="00A40959">
        <w:t>ken.</w:t>
      </w:r>
    </w:p>
    <w:p w:rsidR="00604E85" w:rsidRPr="00A40959" w:rsidRDefault="00604E85">
      <w:pPr>
        <w:pStyle w:val="Rubrik1"/>
        <w:shd w:val="clear" w:color="000000" w:fill="auto"/>
      </w:pPr>
      <w:r w:rsidRPr="00A40959">
        <w:t>Motivering</w:t>
      </w:r>
    </w:p>
    <w:p w:rsidR="00604E85" w:rsidRPr="00A40959" w:rsidRDefault="00604E85">
      <w:pPr>
        <w:shd w:val="clear" w:color="000000" w:fill="auto"/>
      </w:pPr>
      <w:r w:rsidRPr="00A40959">
        <w:t xml:space="preserve">Regeringen har enligt lagförslaget valt att placera förbudet mot tidelag under djurskyddslagen och låta det omfatta de djur som anges i 1 § djurskyddslagen. I ett remissvar anför Lagrådet att det synes svårt att finna några skäl till varför inte också andra djur skulle omfattas av förbudet och att detta talar för att ett eventuellt förbud lämpligen bör placeras i brottsbalken. Sverigedemokraterna delar denna uppfattning och menar därtill att fler skäl föreligger. </w:t>
      </w:r>
    </w:p>
    <w:p w:rsidR="00604E85" w:rsidRPr="00A40959" w:rsidRDefault="00604E85">
      <w:pPr>
        <w:pStyle w:val="Normaltindrag"/>
        <w:shd w:val="clear" w:color="000000" w:fill="auto"/>
      </w:pPr>
      <w:r w:rsidRPr="00A40959">
        <w:t>Som en logisk följd av att riksdagen förbjuder tidelag menar vi att även regler om att organisera, upprätthålla lokaler, förmedla olaglig kontakt mellan människa och djur eller att på annat sätt befrämja sådan verksamhet krimin</w:t>
      </w:r>
      <w:r w:rsidRPr="00A40959">
        <w:t>a</w:t>
      </w:r>
      <w:r w:rsidRPr="00A40959">
        <w:t>liseras enligt nu gällande systematik för brottsbalkens regler om sexualbrott.</w:t>
      </w:r>
    </w:p>
    <w:p w:rsidR="00604E85" w:rsidRPr="00A40959" w:rsidRDefault="00604E85">
      <w:pPr>
        <w:pStyle w:val="Normaltindrag"/>
        <w:shd w:val="clear" w:color="000000" w:fill="auto"/>
      </w:pPr>
      <w:r w:rsidRPr="00A40959">
        <w:t>En regel som straffbelägger sexuella handlingar med djur har främst till syfte att förhindra djurets lidande. Av denna orsak borde ett förbud mot sex</w:t>
      </w:r>
      <w:r w:rsidRPr="00A40959">
        <w:t>u</w:t>
      </w:r>
      <w:r w:rsidRPr="00A40959">
        <w:t>ella handlingar med djur placeras i anknytning till den redan befintliga regeln om djurplågeri i 16 kap. 13 § brottsbalken. Detta har framförts av både Just</w:t>
      </w:r>
      <w:r w:rsidRPr="00A40959">
        <w:t>i</w:t>
      </w:r>
      <w:r w:rsidRPr="00A40959">
        <w:t>tieombudsmannen och Lagrådet i den utredning som föregick regeringens pr</w:t>
      </w:r>
      <w:r w:rsidRPr="00A40959">
        <w:t>o</w:t>
      </w:r>
      <w:r w:rsidRPr="00A40959">
        <w:t>position.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959">
        <w:trPr>
          <w:cantSplit/>
        </w:trPr>
        <w:tc>
          <w:tcPr>
            <w:tcW w:w="3046" w:type="dxa"/>
          </w:tcPr>
          <w:p w:rsidR="00604E85" w:rsidRPr="00A40959" w:rsidRDefault="00604E85">
            <w:pPr>
              <w:pStyle w:val="UnderskriftDatum"/>
              <w:shd w:val="clear" w:color="000000" w:fill="auto"/>
              <w:spacing w:before="240"/>
            </w:pPr>
            <w:r w:rsidRPr="00A40959">
              <w:lastRenderedPageBreak/>
              <w:t>Stockholm den 27 november 2013</w:t>
            </w:r>
          </w:p>
        </w:tc>
        <w:tc>
          <w:tcPr>
            <w:tcW w:w="3047" w:type="dxa"/>
          </w:tcPr>
          <w:p w:rsidR="00604E85" w:rsidRPr="00A40959" w:rsidRDefault="00604E85">
            <w:pPr>
              <w:pStyle w:val="Underskrifter"/>
              <w:shd w:val="clear" w:color="000000" w:fill="auto"/>
              <w:spacing w:before="240"/>
            </w:pPr>
          </w:p>
        </w:tc>
      </w:tr>
      <w:tr w:rsidR="00000000" w:rsidRPr="00A40959">
        <w:trPr>
          <w:cantSplit/>
        </w:trPr>
        <w:tc>
          <w:tcPr>
            <w:tcW w:w="3046" w:type="dxa"/>
          </w:tcPr>
          <w:p w:rsidR="00604E85" w:rsidRPr="00A40959" w:rsidRDefault="00604E85">
            <w:pPr>
              <w:pStyle w:val="Underskrifter"/>
              <w:shd w:val="clear" w:color="000000" w:fill="auto"/>
            </w:pPr>
            <w:r w:rsidRPr="00A40959">
              <w:t>Josef Fransson (SD)</w:t>
            </w:r>
          </w:p>
        </w:tc>
        <w:tc>
          <w:tcPr>
            <w:tcW w:w="3046" w:type="dxa"/>
          </w:tcPr>
          <w:p w:rsidR="00604E85" w:rsidRPr="00A40959" w:rsidRDefault="00604E85">
            <w:pPr>
              <w:pStyle w:val="Underskrifter"/>
              <w:shd w:val="clear" w:color="000000" w:fill="auto"/>
            </w:pPr>
          </w:p>
        </w:tc>
      </w:tr>
    </w:tbl>
    <w:p w:rsidR="00604E85" w:rsidRPr="00A40959" w:rsidRDefault="00604E85">
      <w:pPr>
        <w:pStyle w:val="Normaltindrag"/>
        <w:shd w:val="clear" w:color="000000" w:fill="auto"/>
      </w:pPr>
    </w:p>
    <w:sectPr w:rsidR="00604E85" w:rsidRPr="00A409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E85" w:rsidRPr="00A40959" w:rsidRDefault="00604E85">
      <w:r w:rsidRPr="00A40959">
        <w:separator/>
      </w:r>
    </w:p>
  </w:endnote>
  <w:endnote w:type="continuationSeparator" w:id="0">
    <w:p w:rsidR="00604E85" w:rsidRPr="00A40959" w:rsidRDefault="00604E85">
      <w:r w:rsidRPr="00A40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85" w:rsidRPr="00A40959" w:rsidRDefault="00A40959">
    <w:pPr>
      <w:pStyle w:val="Sidfot"/>
    </w:pPr>
    <w:r w:rsidRPr="00A40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157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85" w:rsidRDefault="00604E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E85" w:rsidRDefault="00604E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85" w:rsidRPr="00A40959" w:rsidRDefault="00A40959">
    <w:pPr>
      <w:pStyle w:val="Sidfot"/>
    </w:pPr>
    <w:r w:rsidRPr="00A40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923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85" w:rsidRDefault="00604E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E85" w:rsidRDefault="00604E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85" w:rsidRPr="00A40959" w:rsidRDefault="00A40959">
    <w:pPr>
      <w:pStyle w:val="Sidfot"/>
    </w:pPr>
    <w:r w:rsidRPr="00A40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871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85" w:rsidRDefault="00604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E85" w:rsidRDefault="00604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E85" w:rsidRPr="00A40959" w:rsidRDefault="00604E85">
      <w:r w:rsidRPr="00A40959">
        <w:separator/>
      </w:r>
    </w:p>
  </w:footnote>
  <w:footnote w:type="continuationSeparator" w:id="0">
    <w:p w:rsidR="00604E85" w:rsidRPr="00A40959" w:rsidRDefault="00604E85">
      <w:r w:rsidRPr="00A40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85" w:rsidRPr="00A40959" w:rsidRDefault="00A40959">
    <w:pPr>
      <w:pStyle w:val="Sidhuvud"/>
    </w:pPr>
    <w:r w:rsidRPr="00A40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628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85" w:rsidRDefault="00604E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E85" w:rsidRDefault="00604E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85" w:rsidRPr="00A40959" w:rsidRDefault="00A40959">
    <w:pPr>
      <w:pStyle w:val="Sidhuvud"/>
    </w:pPr>
    <w:r w:rsidRPr="00A40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498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85" w:rsidRDefault="00604E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E85" w:rsidRDefault="00604E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85" w:rsidRPr="00A40959" w:rsidRDefault="00604E85">
    <w:pPr>
      <w:pStyle w:val="FSHNormal"/>
      <w:tabs>
        <w:tab w:val="right" w:pos="5840"/>
      </w:tabs>
    </w:pPr>
    <w:r w:rsidRPr="00A40959">
      <w:br/>
    </w:r>
    <w:r w:rsidRPr="00A40959">
      <w:fldChar w:fldCharType="begin" w:fldLock="1"/>
    </w:r>
    <w:r w:rsidRPr="00A40959">
      <w:instrText xml:space="preserve"> DOCPROPERTY</w:instrText>
    </w:r>
    <w:r w:rsidRPr="00A40959">
      <w:rPr>
        <w:sz w:val="18"/>
      </w:rPr>
      <w:instrText xml:space="preserve"> "YearUser" *\charformat </w:instrText>
    </w:r>
    <w:r w:rsidRPr="00A40959">
      <w:fldChar w:fldCharType="separate"/>
    </w:r>
    <w:r w:rsidRPr="00A40959">
      <w:t>2013/14</w:t>
    </w:r>
    <w:r w:rsidRPr="00A40959">
      <w:fldChar w:fldCharType="end"/>
    </w:r>
    <w:r w:rsidRPr="00A40959">
      <w:t xml:space="preserve"> </w:t>
    </w:r>
    <w:r w:rsidRPr="00A40959">
      <w:tab/>
      <w:t xml:space="preserve">mnr: </w:t>
    </w:r>
    <w:r w:rsidRPr="00A40959">
      <w:fldChar w:fldCharType="begin" w:fldLock="1"/>
    </w:r>
    <w:r w:rsidRPr="00A40959">
      <w:instrText xml:space="preserve"> DOCPROPERTY</w:instrText>
    </w:r>
    <w:r w:rsidRPr="00A40959">
      <w:rPr>
        <w:sz w:val="18"/>
      </w:rPr>
      <w:instrText xml:space="preserve"> "Motionsnummer" *\charformat </w:instrText>
    </w:r>
    <w:r w:rsidRPr="00A40959">
      <w:fldChar w:fldCharType="separate"/>
    </w:r>
    <w:r w:rsidRPr="00A40959">
      <w:t>MJ6</w:t>
    </w:r>
    <w:r w:rsidRPr="00A40959">
      <w:fldChar w:fldCharType="end"/>
    </w:r>
    <w:r w:rsidRPr="00A40959">
      <w:br/>
    </w:r>
    <w:r w:rsidRPr="00A40959">
      <w:fldChar w:fldCharType="begin" w:fldLock="1"/>
    </w:r>
    <w:r w:rsidRPr="00A40959">
      <w:instrText xml:space="preserve"> DOCPROPERTY</w:instrText>
    </w:r>
    <w:r w:rsidRPr="00A40959">
      <w:rPr>
        <w:sz w:val="18"/>
      </w:rPr>
      <w:instrText xml:space="preserve"> "Samling" *\charformat </w:instrText>
    </w:r>
    <w:r w:rsidRPr="00A40959">
      <w:fldChar w:fldCharType="end"/>
    </w:r>
    <w:r w:rsidRPr="00A40959">
      <w:tab/>
      <w:t xml:space="preserve">pnr: </w:t>
    </w:r>
    <w:r w:rsidRPr="00A40959">
      <w:fldChar w:fldCharType="begin" w:fldLock="1"/>
    </w:r>
    <w:r w:rsidRPr="00A40959">
      <w:instrText xml:space="preserve"> DOCPROPERTY</w:instrText>
    </w:r>
    <w:r w:rsidRPr="00A40959">
      <w:rPr>
        <w:sz w:val="18"/>
      </w:rPr>
      <w:instrText xml:space="preserve"> "Partinummer" *\charformat </w:instrText>
    </w:r>
    <w:r w:rsidRPr="00A40959">
      <w:fldChar w:fldCharType="separate"/>
    </w:r>
    <w:r w:rsidRPr="00A40959">
      <w:t>SD187</w:t>
    </w:r>
    <w:r w:rsidRPr="00A40959">
      <w:fldChar w:fldCharType="end"/>
    </w:r>
  </w:p>
  <w:p w:rsidR="00604E85" w:rsidRPr="00A40959" w:rsidRDefault="00604E85">
    <w:pPr>
      <w:pStyle w:val="FSHRub1"/>
    </w:pPr>
    <w:r w:rsidRPr="00A40959">
      <w:t>Motion till riksdagen</w:t>
    </w:r>
    <w:r w:rsidRPr="00A40959">
      <w:br/>
    </w:r>
    <w:r w:rsidRPr="00A40959">
      <w:fldChar w:fldCharType="begin" w:fldLock="1"/>
    </w:r>
    <w:r w:rsidRPr="00A40959">
      <w:instrText xml:space="preserve"> DOCPROPERTY "YearUser" *\charformat </w:instrText>
    </w:r>
    <w:r w:rsidRPr="00A40959">
      <w:fldChar w:fldCharType="separate"/>
    </w:r>
    <w:r w:rsidRPr="00A40959">
      <w:t>2013/14</w:t>
    </w:r>
    <w:r w:rsidRPr="00A40959">
      <w:fldChar w:fldCharType="end"/>
    </w:r>
    <w:r w:rsidRPr="00A40959">
      <w:t>:</w:t>
    </w:r>
    <w:r w:rsidRPr="00A40959">
      <w:fldChar w:fldCharType="begin" w:fldLock="1"/>
    </w:r>
    <w:r w:rsidRPr="00A40959">
      <w:instrText xml:space="preserve"> DOCPROPERTY "Motionsnummer" *\charformat </w:instrText>
    </w:r>
    <w:r w:rsidRPr="00A40959">
      <w:fldChar w:fldCharType="separate"/>
    </w:r>
    <w:r w:rsidRPr="00A40959">
      <w:t>MJ6</w:t>
    </w:r>
    <w:r w:rsidRPr="00A40959">
      <w:fldChar w:fldCharType="end"/>
    </w:r>
  </w:p>
  <w:p w:rsidR="00604E85" w:rsidRPr="00A40959" w:rsidRDefault="00604E85">
    <w:pPr>
      <w:pStyle w:val="FSHNormalS5"/>
    </w:pPr>
    <w:r w:rsidRPr="00A40959">
      <w:fldChar w:fldCharType="begin" w:fldLock="1"/>
    </w:r>
    <w:r w:rsidRPr="00A40959">
      <w:instrText xml:space="preserve"> DOCPROPERTY "MotionarText" *\charformat </w:instrText>
    </w:r>
    <w:r w:rsidRPr="00A40959">
      <w:fldChar w:fldCharType="separate"/>
    </w:r>
    <w:r w:rsidRPr="00A40959">
      <w:t>av Josef Fransson (SD)</w:t>
    </w:r>
    <w:r w:rsidRPr="00A40959">
      <w:fldChar w:fldCharType="end"/>
    </w:r>
    <w:r w:rsidRPr="00A40959">
      <w:br/>
    </w:r>
    <w:r w:rsidRPr="00A40959">
      <w:fldChar w:fldCharType="begin" w:fldLock="1"/>
    </w:r>
    <w:r w:rsidRPr="00A40959">
      <w:instrText xml:space="preserve"> DOCPROPERTY "SvarFrasKort" *\charformat </w:instrText>
    </w:r>
    <w:r w:rsidRPr="00A40959">
      <w:fldChar w:fldCharType="separate"/>
    </w:r>
    <w:r w:rsidRPr="00A40959">
      <w:t>med anledning av prop. 2013/14:41</w:t>
    </w:r>
    <w:r w:rsidRPr="00A40959">
      <w:fldChar w:fldCharType="end"/>
    </w:r>
  </w:p>
  <w:p w:rsidR="00604E85" w:rsidRPr="00A40959" w:rsidRDefault="00604E85">
    <w:pPr>
      <w:pStyle w:val="FSHTitel"/>
    </w:pPr>
    <w:r w:rsidRPr="00A40959">
      <w:fldChar w:fldCharType="begin" w:fldLock="1"/>
    </w:r>
    <w:r w:rsidRPr="00A40959">
      <w:instrText xml:space="preserve"> DOCPROPERTY</w:instrText>
    </w:r>
    <w:r w:rsidRPr="00A40959">
      <w:rPr>
        <w:sz w:val="18"/>
      </w:rPr>
      <w:instrText xml:space="preserve"> "RubrikSvar" *\charformat </w:instrText>
    </w:r>
    <w:r w:rsidRPr="00A40959">
      <w:fldChar w:fldCharType="separate"/>
    </w:r>
    <w:r w:rsidRPr="00A40959">
      <w:t>Ändringar i djurskyddslagen</w:t>
    </w:r>
    <w:r w:rsidRPr="00A40959">
      <w:fldChar w:fldCharType="end"/>
    </w:r>
  </w:p>
  <w:p w:rsidR="00604E85" w:rsidRPr="00A40959" w:rsidRDefault="00604E85">
    <w:pPr>
      <w:pStyle w:val="Normal00"/>
    </w:pPr>
  </w:p>
  <w:p w:rsidR="00604E85" w:rsidRPr="00A40959" w:rsidRDefault="00604E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020ED6"/>
    <w:multiLevelType w:val="hybridMultilevel"/>
    <w:tmpl w:val="12801C78"/>
    <w:lvl w:ilvl="0" w:tplc="D6783D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2847765">
    <w:abstractNumId w:val="14"/>
  </w:num>
  <w:num w:numId="2" w16cid:durableId="2065326899">
    <w:abstractNumId w:val="12"/>
  </w:num>
  <w:num w:numId="3" w16cid:durableId="1838030039">
    <w:abstractNumId w:val="15"/>
  </w:num>
  <w:num w:numId="4" w16cid:durableId="604196122">
    <w:abstractNumId w:val="8"/>
  </w:num>
  <w:num w:numId="5" w16cid:durableId="479158692">
    <w:abstractNumId w:val="3"/>
  </w:num>
  <w:num w:numId="6" w16cid:durableId="186219406">
    <w:abstractNumId w:val="2"/>
  </w:num>
  <w:num w:numId="7" w16cid:durableId="1548101466">
    <w:abstractNumId w:val="1"/>
  </w:num>
  <w:num w:numId="8" w16cid:durableId="1571382568">
    <w:abstractNumId w:val="0"/>
  </w:num>
  <w:num w:numId="9" w16cid:durableId="1781217448">
    <w:abstractNumId w:val="9"/>
  </w:num>
  <w:num w:numId="10" w16cid:durableId="828329540">
    <w:abstractNumId w:val="7"/>
  </w:num>
  <w:num w:numId="11" w16cid:durableId="1439064907">
    <w:abstractNumId w:val="6"/>
  </w:num>
  <w:num w:numId="12" w16cid:durableId="141579889">
    <w:abstractNumId w:val="5"/>
  </w:num>
  <w:num w:numId="13" w16cid:durableId="121929418">
    <w:abstractNumId w:val="4"/>
  </w:num>
  <w:num w:numId="14" w16cid:durableId="1669481102">
    <w:abstractNumId w:val="17"/>
  </w:num>
  <w:num w:numId="15" w16cid:durableId="149372556">
    <w:abstractNumId w:val="13"/>
  </w:num>
  <w:num w:numId="16" w16cid:durableId="1065563074">
    <w:abstractNumId w:val="16"/>
  </w:num>
  <w:num w:numId="17" w16cid:durableId="1757357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1-27"/>
    <w:docVar w:name="PersonGUIDs" w:val="{491B6133-BA6C-4CF0-8568-EAFCE78CCE82}"/>
  </w:docVars>
  <w:rsids>
    <w:rsidRoot w:val="00F5401D"/>
    <w:rsid w:val="00604E85"/>
    <w:rsid w:val="00A40959"/>
    <w:rsid w:val="00F540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5864A7-B0A3-43D1-A1F2-7D2E1CC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SD187</vt:lpstr>
    </vt:vector>
  </TitlesOfParts>
  <Company>Riksdagen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SD187</dc:title>
  <dc:subject>SD187</dc:subject>
  <dc:creator>Riksdagen</dc:creator>
  <cp:keywords>Riksdagen</cp:keywords>
  <dc:description>AD-ändringar</dc:description>
  <cp:lastModifiedBy>Lars Brink</cp:lastModifiedBy>
  <cp:revision>2</cp:revision>
  <cp:lastPrinted>2013-12-04T08:33:00Z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mot2000_607_2013-11-27</vt:lpwstr>
  </property>
  <property fmtid="{D5CDD505-2E9C-101B-9397-08002B2CF9AE}" pid="3" name="version">
    <vt:lpwstr>mot2000_607_2013-11-27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2013/14:41 Ändringar i djurskyddslagen</vt:lpwstr>
  </property>
  <property fmtid="{D5CDD505-2E9C-101B-9397-08002B2CF9AE}" pid="11" name="SvarFrasKort">
    <vt:lpwstr>med anledning av prop. 2013/14:41</vt:lpwstr>
  </property>
  <property fmtid="{D5CDD505-2E9C-101B-9397-08002B2CF9AE}" pid="12" name="Svar">
    <vt:lpwstr>Proposition</vt:lpwstr>
  </property>
  <property fmtid="{D5CDD505-2E9C-101B-9397-08002B2CF9AE}" pid="13" name="SvarNr">
    <vt:lpwstr>2013/14:41</vt:lpwstr>
  </property>
  <property fmtid="{D5CDD505-2E9C-101B-9397-08002B2CF9AE}" pid="14" name="RubrikSvar">
    <vt:lpwstr>Ändringar i djurskyddslagen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november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20132014000000830068000001870069</vt:lpwstr>
  </property>
  <property fmtid="{D5CDD505-2E9C-101B-9397-08002B2CF9AE}" pid="47" name="datum">
    <vt:lpwstr>131127</vt:lpwstr>
  </property>
  <property fmtid="{D5CDD505-2E9C-101B-9397-08002B2CF9AE}" pid="48" name="avsändar-e-post">
    <vt:lpwstr/>
  </property>
  <property fmtid="{D5CDD505-2E9C-101B-9397-08002B2CF9AE}" pid="49" name="id">
    <vt:lpwstr>20132014000000830068000001870069</vt:lpwstr>
  </property>
  <property fmtid="{D5CDD505-2E9C-101B-9397-08002B2CF9AE}" pid="50" name="nummer">
    <vt:lpwstr>6</vt:lpwstr>
  </property>
  <property fmtid="{D5CDD505-2E9C-101B-9397-08002B2CF9AE}" pid="51" name="utskottsbeteckning">
    <vt:lpwstr>MJ</vt:lpwstr>
  </property>
  <property fmtid="{D5CDD505-2E9C-101B-9397-08002B2CF9AE}" pid="52" name="GlobalUID">
    <vt:lpwstr>{E972649A-2AB1-4512-A961-7278D4445F18}</vt:lpwstr>
  </property>
  <property fmtid="{D5CDD505-2E9C-101B-9397-08002B2CF9AE}" pid="53" name="Överföringar">
    <vt:i4>0</vt:i4>
  </property>
  <property fmtid="{D5CDD505-2E9C-101B-9397-08002B2CF9AE}" pid="54" name="Checksum">
    <vt:lpwstr>*0010886763470*</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131204 14:57:58.722</vt:lpwstr>
  </property>
  <property fmtid="{D5CDD505-2E9C-101B-9397-08002B2CF9AE}" pid="58" name="urixGuid">
    <vt:lpwstr>{A401910C-6218-446B-A539-DFE9C2D51023}</vt:lpwstr>
  </property>
</Properties>
</file>