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A90C24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A90C24">
              <w:t>10-01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90C24">
              <w:t>11.00-</w:t>
            </w:r>
            <w:r w:rsidR="009F7E88">
              <w:t xml:space="preserve"> </w:t>
            </w:r>
            <w:r w:rsidR="00075C68">
              <w:t>11.56</w:t>
            </w:r>
          </w:p>
        </w:tc>
      </w:tr>
      <w:tr w:rsidR="0096348C" w:rsidTr="007E5C7D">
        <w:trPr>
          <w:trHeight w:val="510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F58DF" w:rsidRDefault="00CE5C0A" w:rsidP="00CE5C0A">
            <w:pPr>
              <w:outlineLvl w:val="0"/>
              <w:rPr>
                <w:color w:val="000000"/>
                <w:szCs w:val="24"/>
              </w:rPr>
            </w:pPr>
            <w:r w:rsidRPr="00480B2F">
              <w:rPr>
                <w:b/>
                <w:color w:val="000000"/>
                <w:szCs w:val="24"/>
              </w:rPr>
              <w:t>Medgivande att delta på distans</w:t>
            </w:r>
            <w:r w:rsidRPr="00480B2F">
              <w:rPr>
                <w:color w:val="000000"/>
                <w:szCs w:val="24"/>
              </w:rPr>
              <w:t xml:space="preserve"> </w:t>
            </w:r>
          </w:p>
          <w:p w:rsidR="00CE5C0A" w:rsidRDefault="00CE5C0A" w:rsidP="00CE5C0A">
            <w:pPr>
              <w:outlineLvl w:val="0"/>
              <w:rPr>
                <w:szCs w:val="24"/>
              </w:rPr>
            </w:pPr>
            <w:r w:rsidRPr="005F58DF">
              <w:rPr>
                <w:color w:val="000000"/>
                <w:szCs w:val="24"/>
              </w:rPr>
              <w:t xml:space="preserve">Utskottet medgav deltagande på distans </w:t>
            </w:r>
            <w:r w:rsidR="005F58DF" w:rsidRPr="005F58DF">
              <w:rPr>
                <w:color w:val="000000"/>
                <w:szCs w:val="24"/>
              </w:rPr>
              <w:t xml:space="preserve">under punkterna 2 – 9 på föredragningslistan </w:t>
            </w:r>
            <w:r w:rsidRPr="005F58DF">
              <w:rPr>
                <w:color w:val="000000"/>
                <w:szCs w:val="24"/>
              </w:rPr>
              <w:t xml:space="preserve">för </w:t>
            </w:r>
            <w:r w:rsidRPr="005F58DF">
              <w:rPr>
                <w:color w:val="000000" w:themeColor="text1"/>
                <w:szCs w:val="24"/>
              </w:rPr>
              <w:t>följande ordinarie ledamöter och suppleanter</w:t>
            </w:r>
            <w:r w:rsidRPr="005F58DF">
              <w:rPr>
                <w:color w:val="000000"/>
                <w:szCs w:val="24"/>
              </w:rPr>
              <w:t>:</w:t>
            </w:r>
            <w:r w:rsidRPr="005F58DF">
              <w:t xml:space="preserve"> </w:t>
            </w:r>
            <w:r w:rsidR="00E77FBC" w:rsidRPr="005F58DF">
              <w:rPr>
                <w:szCs w:val="24"/>
              </w:rPr>
              <w:t>Ingela Nylund Watz (S)</w:t>
            </w:r>
            <w:r w:rsidR="006220E7">
              <w:rPr>
                <w:szCs w:val="24"/>
              </w:rPr>
              <w:t>,</w:t>
            </w:r>
            <w:r w:rsidR="00E77FBC">
              <w:rPr>
                <w:szCs w:val="24"/>
              </w:rPr>
              <w:t xml:space="preserve"> Jan Ericson (M)</w:t>
            </w:r>
            <w:r w:rsidR="006220E7">
              <w:rPr>
                <w:szCs w:val="24"/>
              </w:rPr>
              <w:t xml:space="preserve"> och</w:t>
            </w:r>
            <w:r w:rsidR="00E77FBC">
              <w:rPr>
                <w:szCs w:val="24"/>
              </w:rPr>
              <w:t xml:space="preserve"> Lars Thomsson (C).</w:t>
            </w:r>
          </w:p>
          <w:p w:rsidR="007B7C03" w:rsidRDefault="007B7C03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BC433D" w:rsidRPr="00BC433D" w:rsidRDefault="00BC433D" w:rsidP="00BC433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C433D">
              <w:rPr>
                <w:b/>
                <w:bCs/>
              </w:rPr>
              <w:t>Aktuella EU-frågor</w:t>
            </w:r>
          </w:p>
          <w:p w:rsidR="00BC433D" w:rsidRDefault="00BC433D" w:rsidP="00BC433D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BC433D">
              <w:rPr>
                <w:bCs/>
              </w:rPr>
              <w:t>Finansminister Magdalena Andersson informerade om</w:t>
            </w:r>
            <w:r>
              <w:rPr>
                <w:bCs/>
              </w:rPr>
              <w:t>:</w:t>
            </w:r>
          </w:p>
          <w:p w:rsidR="00BC433D" w:rsidRPr="00BC433D" w:rsidRDefault="00BC433D" w:rsidP="00BC433D">
            <w:pPr>
              <w:pStyle w:val="Liststycke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BC433D">
              <w:rPr>
                <w:bCs/>
              </w:rPr>
              <w:t xml:space="preserve">Faciliteten för återhämtning och </w:t>
            </w:r>
            <w:proofErr w:type="spellStart"/>
            <w:r w:rsidRPr="00BC433D">
              <w:rPr>
                <w:bCs/>
              </w:rPr>
              <w:t>resiliens</w:t>
            </w:r>
            <w:proofErr w:type="spellEnd"/>
            <w:r w:rsidRPr="00BC433D">
              <w:rPr>
                <w:bCs/>
              </w:rPr>
              <w:t xml:space="preserve"> (RRF)</w:t>
            </w:r>
            <w:r w:rsidR="006220E7">
              <w:rPr>
                <w:bCs/>
              </w:rPr>
              <w:t>.</w:t>
            </w:r>
            <w:r w:rsidRPr="00BC433D">
              <w:rPr>
                <w:bCs/>
              </w:rPr>
              <w:t xml:space="preserve"> </w:t>
            </w:r>
          </w:p>
          <w:p w:rsidR="00BC433D" w:rsidRPr="00BC433D" w:rsidRDefault="00BC433D" w:rsidP="00BC433D">
            <w:pPr>
              <w:pStyle w:val="Liststycke"/>
              <w:numPr>
                <w:ilvl w:val="0"/>
                <w:numId w:val="16"/>
              </w:numPr>
              <w:rPr>
                <w:sz w:val="22"/>
              </w:rPr>
            </w:pPr>
            <w:proofErr w:type="spellStart"/>
            <w:r w:rsidRPr="00BC433D">
              <w:rPr>
                <w:bCs/>
              </w:rPr>
              <w:t>InvestEU</w:t>
            </w:r>
            <w:proofErr w:type="spellEnd"/>
            <w:r w:rsidR="006220E7">
              <w:rPr>
                <w:bCs/>
              </w:rPr>
              <w:t>.</w:t>
            </w:r>
          </w:p>
          <w:p w:rsidR="00BC433D" w:rsidRPr="00BC433D" w:rsidRDefault="00BC433D" w:rsidP="00BC433D">
            <w:pPr>
              <w:pStyle w:val="Liststycke"/>
              <w:numPr>
                <w:ilvl w:val="0"/>
                <w:numId w:val="16"/>
              </w:numPr>
              <w:rPr>
                <w:sz w:val="22"/>
              </w:rPr>
            </w:pPr>
            <w:r w:rsidRPr="00BC433D">
              <w:rPr>
                <w:bCs/>
              </w:rPr>
              <w:t>Instrumentet för tillfälligt stöd för att minska risken för arbetslöshet i en krissituation (SURE)</w:t>
            </w:r>
            <w:r w:rsidR="006220E7">
              <w:rPr>
                <w:bCs/>
              </w:rPr>
              <w:t>.</w:t>
            </w:r>
            <w:r w:rsidRPr="00BC433D">
              <w:rPr>
                <w:bCs/>
              </w:rPr>
              <w:t xml:space="preserve"> </w:t>
            </w:r>
          </w:p>
          <w:p w:rsidR="00BC433D" w:rsidRPr="00BC433D" w:rsidRDefault="006220E7" w:rsidP="00BC433D">
            <w:pPr>
              <w:pStyle w:val="Liststycke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bCs/>
              </w:rPr>
              <w:t>R</w:t>
            </w:r>
            <w:r w:rsidR="00BC433D" w:rsidRPr="00BC433D">
              <w:rPr>
                <w:bCs/>
              </w:rPr>
              <w:t>elationen EU-UK</w:t>
            </w:r>
            <w: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E5C0A" w:rsidTr="006220E7">
        <w:trPr>
          <w:trHeight w:val="3007"/>
        </w:trPr>
        <w:tc>
          <w:tcPr>
            <w:tcW w:w="567" w:type="dxa"/>
          </w:tcPr>
          <w:p w:rsidR="00CE5C0A" w:rsidRDefault="00CE5C0A" w:rsidP="00CE5C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CE5C0A" w:rsidRDefault="00CE5C0A" w:rsidP="00CE5C0A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E77FBC" w:rsidRDefault="005F58DF" w:rsidP="005F58DF">
            <w:pPr>
              <w:pStyle w:val="Liststycke"/>
              <w:numPr>
                <w:ilvl w:val="0"/>
                <w:numId w:val="12"/>
              </w:numPr>
              <w:outlineLvl w:val="0"/>
            </w:pPr>
            <w:r>
              <w:t>Ordföranden hälsade f</w:t>
            </w:r>
            <w:r w:rsidRPr="00012AA9">
              <w:t xml:space="preserve">öredraganden </w:t>
            </w:r>
            <w:r w:rsidR="00E77FBC" w:rsidRPr="00E77FBC">
              <w:t>An</w:t>
            </w:r>
            <w:r w:rsidR="007224E8">
              <w:t>n-Christin Johnreden</w:t>
            </w:r>
            <w:r w:rsidR="00E77FBC" w:rsidRPr="00E77FBC">
              <w:t xml:space="preserve"> </w:t>
            </w:r>
            <w:r>
              <w:t xml:space="preserve">som är inlånad från </w:t>
            </w:r>
            <w:r w:rsidR="007224E8">
              <w:t xml:space="preserve">Riksrevisionen </w:t>
            </w:r>
            <w:r w:rsidRPr="00012AA9">
              <w:t>välkommen till kansliet</w:t>
            </w:r>
            <w:r>
              <w:t>.</w:t>
            </w:r>
            <w:r w:rsidR="007224E8">
              <w:t xml:space="preserve"> </w:t>
            </w:r>
          </w:p>
          <w:p w:rsidR="00BC433D" w:rsidRPr="00075C68" w:rsidRDefault="00BC433D" w:rsidP="00075C68">
            <w:pPr>
              <w:pStyle w:val="Liststycke"/>
              <w:numPr>
                <w:ilvl w:val="0"/>
                <w:numId w:val="12"/>
              </w:numPr>
              <w:outlineLvl w:val="0"/>
            </w:pPr>
            <w:r w:rsidRPr="00075C68">
              <w:rPr>
                <w:bCs/>
              </w:rPr>
              <w:t>Hemlig handling</w:t>
            </w:r>
            <w:r w:rsidRPr="00BC433D">
              <w:t>:</w:t>
            </w:r>
            <w:r>
              <w:t xml:space="preserve"> Återrapport från mötet i allmänna rådet (GAC) den 22 september finns på kansliet.</w:t>
            </w:r>
          </w:p>
          <w:p w:rsidR="006220E7" w:rsidRDefault="00BC433D" w:rsidP="00151533">
            <w:pPr>
              <w:pStyle w:val="Liststycke"/>
              <w:widowControl/>
              <w:numPr>
                <w:ilvl w:val="0"/>
                <w:numId w:val="12"/>
              </w:numPr>
              <w:rPr>
                <w:bCs/>
              </w:rPr>
            </w:pPr>
            <w:r w:rsidRPr="006220E7">
              <w:rPr>
                <w:bCs/>
              </w:rPr>
              <w:t xml:space="preserve">Inbjudan från IMF och Världsbankens parlamentariska nätverk till virtuell konferens </w:t>
            </w:r>
            <w:proofErr w:type="gramStart"/>
            <w:r w:rsidRPr="006220E7">
              <w:rPr>
                <w:bCs/>
              </w:rPr>
              <w:t>12-15</w:t>
            </w:r>
            <w:proofErr w:type="gramEnd"/>
            <w:r w:rsidRPr="006220E7">
              <w:rPr>
                <w:bCs/>
              </w:rPr>
              <w:t xml:space="preserve"> oktober</w:t>
            </w:r>
            <w:r>
              <w:t xml:space="preserve"> – </w:t>
            </w:r>
            <w:r w:rsidRPr="006220E7">
              <w:rPr>
                <w:bCs/>
              </w:rPr>
              <w:t xml:space="preserve">Inbjudan har delats per mail. Registrering ska ske senast 4 oktober. </w:t>
            </w:r>
          </w:p>
          <w:p w:rsidR="00BC433D" w:rsidRPr="006220E7" w:rsidRDefault="00E77FBC" w:rsidP="006220E7">
            <w:pPr>
              <w:pStyle w:val="Liststycke"/>
              <w:widowControl/>
              <w:numPr>
                <w:ilvl w:val="0"/>
                <w:numId w:val="12"/>
              </w:numPr>
              <w:rPr>
                <w:bCs/>
              </w:rPr>
            </w:pPr>
            <w:r w:rsidRPr="006220E7">
              <w:rPr>
                <w:bCs/>
              </w:rPr>
              <w:t>Utskottet beslutade att ställ</w:t>
            </w:r>
            <w:r w:rsidR="005F58DF" w:rsidRPr="006220E7">
              <w:rPr>
                <w:bCs/>
              </w:rPr>
              <w:t>a</w:t>
            </w:r>
            <w:r w:rsidRPr="006220E7">
              <w:rPr>
                <w:bCs/>
              </w:rPr>
              <w:t xml:space="preserve"> in det preliminärt inplanerade sammanträdet den 6 oktober</w:t>
            </w:r>
            <w:r w:rsidR="00075C68" w:rsidRPr="006220E7">
              <w:rPr>
                <w:bCs/>
              </w:rPr>
              <w:t>.</w:t>
            </w:r>
          </w:p>
        </w:tc>
      </w:tr>
      <w:tr w:rsidR="00CE5C0A" w:rsidTr="008035C8">
        <w:tc>
          <w:tcPr>
            <w:tcW w:w="567" w:type="dxa"/>
          </w:tcPr>
          <w:p w:rsidR="00CE5C0A" w:rsidRDefault="00CE5C0A" w:rsidP="00CE5C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E5C0A" w:rsidRDefault="00CE5C0A" w:rsidP="00CE5C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BC433D" w:rsidRPr="00BC433D" w:rsidRDefault="00BC433D" w:rsidP="00CE5C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C433D">
              <w:rPr>
                <w:color w:val="000000"/>
                <w:szCs w:val="24"/>
              </w:rPr>
              <w:t>Utskottet justerade protokoll 2020/21:5</w:t>
            </w:r>
            <w:r w:rsidR="009F7E88">
              <w:rPr>
                <w:color w:val="000000"/>
                <w:szCs w:val="24"/>
              </w:rPr>
              <w:t>.</w:t>
            </w:r>
          </w:p>
          <w:p w:rsidR="00CE5C0A" w:rsidRPr="00AD47F5" w:rsidRDefault="00CE5C0A" w:rsidP="00CE5C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BC433D" w:rsidRPr="00BC433D" w:rsidRDefault="00BC433D" w:rsidP="00BC433D">
            <w:pPr>
              <w:pStyle w:val="Liststycke"/>
              <w:ind w:left="2"/>
              <w:rPr>
                <w:b/>
                <w:color w:val="000000"/>
                <w:szCs w:val="24"/>
              </w:rPr>
            </w:pPr>
            <w:r w:rsidRPr="00BC433D">
              <w:rPr>
                <w:b/>
                <w:color w:val="000000"/>
                <w:szCs w:val="24"/>
              </w:rPr>
              <w:t>Riksrevisorernas årliga rapport 2020 (FiU9)</w:t>
            </w:r>
          </w:p>
          <w:p w:rsidR="00BC433D" w:rsidRPr="009F7E88" w:rsidRDefault="009F7E88" w:rsidP="009F7E88">
            <w:pPr>
              <w:pStyle w:val="Liststycke"/>
              <w:ind w:left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r</w:t>
            </w:r>
            <w:r w:rsidR="00BC433D" w:rsidRPr="009F7E88">
              <w:rPr>
                <w:color w:val="000000"/>
                <w:szCs w:val="24"/>
              </w:rPr>
              <w:t>edogörelse 2019/</w:t>
            </w:r>
            <w:proofErr w:type="gramStart"/>
            <w:r w:rsidR="00BC433D" w:rsidRPr="009F7E88">
              <w:rPr>
                <w:color w:val="000000"/>
                <w:szCs w:val="24"/>
              </w:rPr>
              <w:t>20:RR</w:t>
            </w:r>
            <w:proofErr w:type="gramEnd"/>
            <w:r w:rsidR="00BC433D" w:rsidRPr="009F7E88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.</w:t>
            </w:r>
          </w:p>
          <w:p w:rsidR="00BC433D" w:rsidRDefault="00BC433D" w:rsidP="00BC433D">
            <w:pPr>
              <w:rPr>
                <w:color w:val="000000"/>
                <w:szCs w:val="24"/>
              </w:rPr>
            </w:pPr>
          </w:p>
          <w:p w:rsidR="009F7E88" w:rsidRDefault="009F7E88" w:rsidP="00BC433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9F7E88" w:rsidRPr="00BC433D" w:rsidRDefault="009F7E88" w:rsidP="00BC433D">
            <w:pPr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9F7E88" w:rsidRDefault="00BC433D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 ändring i Första–Fjärde AP-fondernas placeringsregler med anledning av covid-19 (FiU12)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F7E88">
              <w:rPr>
                <w:color w:val="000000"/>
                <w:szCs w:val="24"/>
              </w:rPr>
              <w:t>Utskottet inledde beredningen av proposition 2020/21:9.</w:t>
            </w:r>
          </w:p>
          <w:p w:rsidR="007224E8" w:rsidRDefault="007224E8" w:rsidP="009F7E88">
            <w:pPr>
              <w:rPr>
                <w:color w:val="000000"/>
                <w:szCs w:val="24"/>
              </w:rPr>
            </w:pPr>
          </w:p>
          <w:p w:rsidR="009F7E88" w:rsidRDefault="009F7E88" w:rsidP="009F7E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BC433D" w:rsidTr="00D12ED4">
        <w:trPr>
          <w:trHeight w:val="707"/>
        </w:trPr>
        <w:tc>
          <w:tcPr>
            <w:tcW w:w="567" w:type="dxa"/>
          </w:tcPr>
          <w:p w:rsidR="00BC433D" w:rsidRDefault="00BC433D" w:rsidP="00BC43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BC433D" w:rsidRDefault="00BC433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C433D" w:rsidRDefault="00BC433D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för Riksbanken att ge kredit till IMF (FiU31)</w:t>
            </w:r>
            <w:r w:rsidR="009F7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F7E88">
              <w:rPr>
                <w:color w:val="000000"/>
                <w:szCs w:val="24"/>
              </w:rPr>
              <w:t>Utskottet inledde beredningen av framställning 2019/</w:t>
            </w:r>
            <w:proofErr w:type="gramStart"/>
            <w:r w:rsidR="009F7E88">
              <w:rPr>
                <w:color w:val="000000"/>
                <w:szCs w:val="24"/>
              </w:rPr>
              <w:t>20:RB</w:t>
            </w:r>
            <w:proofErr w:type="gramEnd"/>
            <w:r w:rsidR="009F7E88">
              <w:rPr>
                <w:color w:val="000000"/>
                <w:szCs w:val="24"/>
              </w:rPr>
              <w:t>6.</w:t>
            </w:r>
          </w:p>
          <w:p w:rsidR="009F7E88" w:rsidRDefault="009F7E88" w:rsidP="009F7E88">
            <w:pPr>
              <w:rPr>
                <w:color w:val="000000"/>
                <w:szCs w:val="24"/>
              </w:rPr>
            </w:pPr>
          </w:p>
          <w:p w:rsidR="009F7E88" w:rsidRDefault="009F7E88" w:rsidP="009F7E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9F7E88" w:rsidRPr="00AD47F5" w:rsidRDefault="009F7E88" w:rsidP="00D021DB">
            <w:pPr>
              <w:outlineLvl w:val="0"/>
              <w:rPr>
                <w:b/>
                <w:bCs/>
              </w:rPr>
            </w:pPr>
          </w:p>
        </w:tc>
      </w:tr>
      <w:tr w:rsidR="00BC433D" w:rsidTr="00D12ED4">
        <w:trPr>
          <w:trHeight w:val="707"/>
        </w:trPr>
        <w:tc>
          <w:tcPr>
            <w:tcW w:w="567" w:type="dxa"/>
          </w:tcPr>
          <w:p w:rsidR="00BC433D" w:rsidRDefault="00BC433D" w:rsidP="00BC43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BC433D" w:rsidRDefault="00BC433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C433D" w:rsidRPr="00AD47F5" w:rsidRDefault="00BC433D" w:rsidP="00D021DB">
            <w:pPr>
              <w:outlineLvl w:val="0"/>
              <w:rPr>
                <w:b/>
                <w:bCs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Sveriges genomförande av Agenda 2030 (FiU28)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ge övriga utskott</w:t>
            </w:r>
            <w:r w:rsidR="009F7E88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tillfälle att senast </w:t>
            </w:r>
            <w:r w:rsidR="009F7E88">
              <w:rPr>
                <w:rFonts w:eastAsiaTheme="minorHAnsi"/>
                <w:color w:val="000000"/>
                <w:szCs w:val="24"/>
                <w:lang w:eastAsia="en-US"/>
              </w:rPr>
              <w:t xml:space="preserve">tisdagen 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1 december kl. 14.00 yttra sig över proposition 2019/20:188 </w:t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>och motioner.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C433D" w:rsidTr="00D12ED4">
        <w:trPr>
          <w:trHeight w:val="707"/>
        </w:trPr>
        <w:tc>
          <w:tcPr>
            <w:tcW w:w="567" w:type="dxa"/>
          </w:tcPr>
          <w:p w:rsidR="00BC433D" w:rsidRDefault="00BC433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8DF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BC433D" w:rsidRDefault="00BC433D" w:rsidP="00D021DB">
            <w:pPr>
              <w:outlineLvl w:val="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penningtvättsfrågor</w:t>
            </w:r>
            <w:r w:rsidR="009F7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F7E88" w:rsidRPr="009F7E88">
              <w:rPr>
                <w:bCs/>
              </w:rPr>
              <w:t>Finansinspektionens generaldirektör Erik Thedéen</w:t>
            </w:r>
            <w:r w:rsidR="009F7E88">
              <w:rPr>
                <w:bCs/>
              </w:rPr>
              <w:t xml:space="preserve"> informerade utskottet och svarade på frågor. </w:t>
            </w:r>
          </w:p>
          <w:p w:rsidR="009F7E88" w:rsidRPr="00AD47F5" w:rsidRDefault="009F7E88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33D">
              <w:rPr>
                <w:b/>
                <w:snapToGrid w:val="0"/>
              </w:rPr>
              <w:t>1</w:t>
            </w:r>
            <w:r w:rsidR="005F58DF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E77FBC" w:rsidRPr="00075C68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75C68">
              <w:rPr>
                <w:b/>
                <w:bCs/>
              </w:rPr>
              <w:br/>
            </w:r>
            <w:r w:rsidR="00075C68" w:rsidRPr="00075C68">
              <w:rPr>
                <w:bCs/>
              </w:rPr>
              <w:t>Tisdagen den</w:t>
            </w:r>
            <w:r w:rsidR="00075C68">
              <w:rPr>
                <w:b/>
                <w:bCs/>
              </w:rPr>
              <w:t xml:space="preserve"> </w:t>
            </w:r>
            <w:r w:rsidR="00E77FBC" w:rsidRPr="00E77FBC">
              <w:rPr>
                <w:bCs/>
              </w:rPr>
              <w:t>13 oktober</w:t>
            </w:r>
            <w:r w:rsidR="00075C68">
              <w:rPr>
                <w:bCs/>
              </w:rPr>
              <w:t xml:space="preserve"> kl. 1</w:t>
            </w:r>
            <w:r w:rsidR="006220E7">
              <w:rPr>
                <w:bCs/>
              </w:rPr>
              <w:t>1.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0529D" w:rsidRDefault="00D0529D" w:rsidP="00C15B79">
            <w:pPr>
              <w:outlineLvl w:val="0"/>
              <w:rPr>
                <w:bCs/>
              </w:rPr>
            </w:pPr>
          </w:p>
          <w:p w:rsidR="00D0529D" w:rsidRDefault="00D0529D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0529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9F7E88">
        <w:rPr>
          <w:sz w:val="22"/>
          <w:szCs w:val="22"/>
        </w:rPr>
        <w:t>6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9F7E8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F58DF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9</w:t>
            </w:r>
            <w:r w:rsidR="00075C68">
              <w:rPr>
                <w:sz w:val="22"/>
                <w:szCs w:val="22"/>
              </w:rPr>
              <w:t>-10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75C6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75C6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75C6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75C6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075C6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68" w:rsidRPr="000E151F" w:rsidRDefault="00075C68" w:rsidP="00075C68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58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A90C2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F6AA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0C03"/>
    <w:multiLevelType w:val="hybridMultilevel"/>
    <w:tmpl w:val="15F25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139E"/>
    <w:multiLevelType w:val="hybridMultilevel"/>
    <w:tmpl w:val="802EC6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41060"/>
    <w:multiLevelType w:val="hybridMultilevel"/>
    <w:tmpl w:val="2A987BD4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3EB"/>
    <w:multiLevelType w:val="hybridMultilevel"/>
    <w:tmpl w:val="412EDB48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84"/>
    <w:multiLevelType w:val="hybridMultilevel"/>
    <w:tmpl w:val="D570A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6A2B"/>
    <w:multiLevelType w:val="hybridMultilevel"/>
    <w:tmpl w:val="9DBCB90A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F10DF"/>
    <w:multiLevelType w:val="hybridMultilevel"/>
    <w:tmpl w:val="F2FEA10E"/>
    <w:lvl w:ilvl="0" w:tplc="5EA4441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15"/>
  </w:num>
  <w:num w:numId="6">
    <w:abstractNumId w:val="2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  <w:num w:numId="14">
    <w:abstractNumId w:val="4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5C68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58DF"/>
    <w:rsid w:val="006220E7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24E8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5C7D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9F7E88"/>
    <w:rsid w:val="00A016D3"/>
    <w:rsid w:val="00A0379C"/>
    <w:rsid w:val="00A25498"/>
    <w:rsid w:val="00A257B8"/>
    <w:rsid w:val="00A401A5"/>
    <w:rsid w:val="00A40A44"/>
    <w:rsid w:val="00A46556"/>
    <w:rsid w:val="00A63190"/>
    <w:rsid w:val="00A63354"/>
    <w:rsid w:val="00A640B1"/>
    <w:rsid w:val="00A67C77"/>
    <w:rsid w:val="00A744C3"/>
    <w:rsid w:val="00A75B9F"/>
    <w:rsid w:val="00A90C24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8C7"/>
    <w:rsid w:val="00B86CB0"/>
    <w:rsid w:val="00B9203B"/>
    <w:rsid w:val="00BB6541"/>
    <w:rsid w:val="00BB6AE7"/>
    <w:rsid w:val="00BC2283"/>
    <w:rsid w:val="00BC433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5C0A"/>
    <w:rsid w:val="00CF36BC"/>
    <w:rsid w:val="00D021DB"/>
    <w:rsid w:val="00D037BA"/>
    <w:rsid w:val="00D04453"/>
    <w:rsid w:val="00D0529D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77FBC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BDE9-0891-4FF5-B1D4-B889CADF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3580</Characters>
  <Application>Microsoft Office Word</Application>
  <DocSecurity>4</DocSecurity>
  <Lines>1193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2020-10-14T11:55:00Z</dcterms:created>
  <dcterms:modified xsi:type="dcterms:W3CDTF">2020-10-14T11:55:00Z</dcterms:modified>
</cp:coreProperties>
</file>