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6424A" w:rsidRPr="0026424A" w:rsidRDefault="0026424A">
      <w:pPr>
        <w:pStyle w:val="Frslagsrubrik"/>
      </w:pPr>
      <w:r w:rsidRPr="0026424A">
        <w:t>Förslag till riksdagsbeslut</w:t>
      </w:r>
    </w:p>
    <w:p w:rsidR="0026424A" w:rsidRPr="0026424A" w:rsidRDefault="0026424A">
      <w:pPr>
        <w:pStyle w:val="Hemstlatt"/>
        <w:ind w:left="0"/>
      </w:pPr>
      <w:r w:rsidRPr="0026424A">
        <w:t>Riksdagen tillkännager för regeringen som sin mening vad som anförs i motionen om att stärka familjerådgivningen genom att införa en familjerådgivningspeng och se över ett system med en gratischeck till familjerådgivning.</w:t>
      </w:r>
    </w:p>
    <w:p w:rsidR="0026424A" w:rsidRPr="0026424A" w:rsidRDefault="0026424A">
      <w:pPr>
        <w:pStyle w:val="Rubrik1"/>
      </w:pPr>
      <w:r w:rsidRPr="0026424A">
        <w:t>Motivering</w:t>
      </w:r>
    </w:p>
    <w:p w:rsidR="0026424A" w:rsidRPr="0026424A" w:rsidRDefault="0026424A">
      <w:pPr>
        <w:rPr>
          <w:szCs w:val="14"/>
        </w:rPr>
      </w:pPr>
      <w:r w:rsidRPr="0026424A">
        <w:t>Antalet äktenskap och samboförhållanden som slutar med separation har ökat under en lång tid. Samtidigt har antalet separationer minskat under hela 2000-talet, främst bland föräldrar med yngre barn. Däremot ökar separationer me</w:t>
      </w:r>
      <w:r w:rsidRPr="0026424A">
        <w:t>l</w:t>
      </w:r>
      <w:r w:rsidRPr="0026424A">
        <w:t>lan föräldrar med tonåringar. År 2007 levde exempelvis 58 procent av 17-åringarna med båda sina föräldrar jämfört med 63 procent år 2001.</w:t>
      </w:r>
      <w:r w:rsidRPr="0026424A">
        <w:rPr>
          <w:szCs w:val="14"/>
        </w:rPr>
        <w:t xml:space="preserve"> </w:t>
      </w:r>
    </w:p>
    <w:p w:rsidR="0026424A" w:rsidRPr="0026424A" w:rsidRDefault="0026424A">
      <w:pPr>
        <w:pStyle w:val="Normaltindrag"/>
        <w:rPr>
          <w:szCs w:val="14"/>
        </w:rPr>
      </w:pPr>
      <w:r w:rsidRPr="0026424A">
        <w:t>Konflikter i familjen påverkar barnens hälsa, och därför är det viktigt med förebyggande åtgärder. Enligt Statens folkhälsoinstitut spelar familjerådgi</w:t>
      </w:r>
      <w:r w:rsidRPr="0026424A">
        <w:t>v</w:t>
      </w:r>
      <w:r w:rsidRPr="0026424A">
        <w:t>ningen och andra insatser som uppmuntrar till samspel mellan barn och andra vuxna en viktig roll för att förebygga separationer. Familjerådgivning är sål</w:t>
      </w:r>
      <w:r w:rsidRPr="0026424A">
        <w:t>e</w:t>
      </w:r>
      <w:r w:rsidRPr="0026424A">
        <w:t>des ett bra sätt att främja familjestabilitet. Kristdemokraterna medverkade under fyrklöverregeringen på 1990-talet till förstärkt familjerådgivning, och numera är varje kommun skyldig att erbjuda familjerådgivning. Över 95 000 personer tog del av familjerådgivningen under 2007 och ungefär 36 000 barn var berörda.</w:t>
      </w:r>
      <w:r w:rsidRPr="0026424A">
        <w:rPr>
          <w:szCs w:val="14"/>
        </w:rPr>
        <w:t xml:space="preserve"> </w:t>
      </w:r>
    </w:p>
    <w:p w:rsidR="0026424A" w:rsidRPr="0026424A" w:rsidRDefault="0026424A">
      <w:pPr>
        <w:pStyle w:val="Normaltindrag"/>
      </w:pPr>
      <w:r w:rsidRPr="0026424A">
        <w:t xml:space="preserve">Familjerådgivningen fungerar bäst i ett </w:t>
      </w:r>
      <w:r w:rsidRPr="0026424A">
        <w:t>tidigt skede innan alltför stora lå</w:t>
      </w:r>
      <w:r w:rsidRPr="0026424A">
        <w:t>s</w:t>
      </w:r>
      <w:r w:rsidRPr="0026424A">
        <w:t>ningar uppstår. För att så ska ske måste familjerådgivning avdramatiseras exempelvis genom att denna möjlighet introduceras på ett tidigt stadium. När ett föräldrapar får barn för första gången vill vi därför att de får en gratischeck till familjerådgivningen. Tillsammans med gratischecken ska information finnas som beskriver tjänsten.</w:t>
      </w:r>
    </w:p>
    <w:p w:rsidR="0026424A" w:rsidRPr="0026424A" w:rsidRDefault="0026424A">
      <w:pPr>
        <w:pStyle w:val="Normaltindrag"/>
      </w:pPr>
      <w:r w:rsidRPr="0026424A">
        <w:lastRenderedPageBreak/>
        <w:t>Vi vill även pröva att införa en familjerådgivningspeng som ger föräldra</w:t>
      </w:r>
      <w:r w:rsidRPr="0026424A">
        <w:t>r</w:t>
      </w:r>
      <w:r w:rsidRPr="0026424A">
        <w:t>na en möjlighet att välja mellan privata och kommunala rådgivare. Ett likna</w:t>
      </w:r>
      <w:r w:rsidRPr="0026424A">
        <w:t>n</w:t>
      </w:r>
      <w:r w:rsidRPr="0026424A">
        <w:t xml:space="preserve">de system finns i dag i Stockholm.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6424A">
        <w:trPr>
          <w:cantSplit/>
        </w:trPr>
        <w:tc>
          <w:tcPr>
            <w:tcW w:w="3046" w:type="dxa"/>
          </w:tcPr>
          <w:p w:rsidR="0026424A" w:rsidRPr="0026424A" w:rsidRDefault="0026424A">
            <w:pPr>
              <w:pStyle w:val="UnderskriftDatum"/>
              <w:spacing w:before="240"/>
            </w:pPr>
            <w:r w:rsidRPr="0026424A">
              <w:t>Stockholm den 30 september 2009</w:t>
            </w:r>
          </w:p>
        </w:tc>
        <w:tc>
          <w:tcPr>
            <w:tcW w:w="3047" w:type="dxa"/>
          </w:tcPr>
          <w:p w:rsidR="0026424A" w:rsidRPr="0026424A" w:rsidRDefault="0026424A">
            <w:pPr>
              <w:pStyle w:val="Underskrifter"/>
              <w:spacing w:before="240"/>
            </w:pPr>
          </w:p>
        </w:tc>
      </w:tr>
      <w:tr w:rsidR="00000000" w:rsidRPr="0026424A">
        <w:trPr>
          <w:cantSplit/>
        </w:trPr>
        <w:tc>
          <w:tcPr>
            <w:tcW w:w="3046" w:type="dxa"/>
          </w:tcPr>
          <w:p w:rsidR="0026424A" w:rsidRPr="0026424A" w:rsidRDefault="0026424A">
            <w:pPr>
              <w:pStyle w:val="Underskrifter"/>
            </w:pPr>
            <w:r w:rsidRPr="0026424A">
              <w:t>Rosita Runegrund (kd)</w:t>
            </w:r>
          </w:p>
        </w:tc>
        <w:tc>
          <w:tcPr>
            <w:tcW w:w="3046" w:type="dxa"/>
          </w:tcPr>
          <w:p w:rsidR="0026424A" w:rsidRPr="0026424A" w:rsidRDefault="0026424A">
            <w:pPr>
              <w:pStyle w:val="Underskrifter"/>
            </w:pPr>
            <w:r w:rsidRPr="0026424A">
              <w:t>Eva Johnsson (kd)</w:t>
            </w:r>
          </w:p>
        </w:tc>
      </w:tr>
    </w:tbl>
    <w:p w:rsidR="0026424A" w:rsidRPr="0026424A" w:rsidRDefault="0026424A">
      <w:pPr>
        <w:pStyle w:val="Normaltindrag"/>
      </w:pPr>
    </w:p>
    <w:sectPr w:rsidR="00000000" w:rsidRPr="0026424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6424A" w:rsidRPr="0026424A" w:rsidRDefault="0026424A">
      <w:r w:rsidRPr="0026424A">
        <w:separator/>
      </w:r>
    </w:p>
  </w:endnote>
  <w:endnote w:type="continuationSeparator" w:id="0">
    <w:p w:rsidR="0026424A" w:rsidRPr="0026424A" w:rsidRDefault="0026424A">
      <w:r w:rsidRPr="0026424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424A" w:rsidRPr="0026424A" w:rsidRDefault="0026424A">
    <w:pPr>
      <w:pStyle w:val="Sidfot"/>
    </w:pPr>
    <w:r w:rsidRPr="0026424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2458317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424A" w:rsidRDefault="0026424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6424A" w:rsidRDefault="0026424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424A" w:rsidRPr="0026424A" w:rsidRDefault="0026424A">
    <w:pPr>
      <w:pStyle w:val="Sidfot"/>
    </w:pPr>
    <w:r w:rsidRPr="0026424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8662915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424A" w:rsidRDefault="0026424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6424A" w:rsidRDefault="0026424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424A" w:rsidRPr="0026424A" w:rsidRDefault="0026424A">
    <w:pPr>
      <w:pStyle w:val="Sidfot"/>
    </w:pPr>
    <w:r w:rsidRPr="0026424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7202514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424A" w:rsidRDefault="0026424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6424A" w:rsidRDefault="0026424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6424A" w:rsidRPr="0026424A" w:rsidRDefault="0026424A">
      <w:r w:rsidRPr="0026424A">
        <w:separator/>
      </w:r>
    </w:p>
  </w:footnote>
  <w:footnote w:type="continuationSeparator" w:id="0">
    <w:p w:rsidR="0026424A" w:rsidRPr="0026424A" w:rsidRDefault="0026424A">
      <w:r w:rsidRPr="0026424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424A" w:rsidRPr="0026424A" w:rsidRDefault="0026424A">
    <w:pPr>
      <w:pStyle w:val="Sidhuvud"/>
    </w:pPr>
    <w:r w:rsidRPr="0026424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7579935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424A" w:rsidRDefault="0026424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So319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6424A" w:rsidRDefault="0026424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So319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424A" w:rsidRPr="0026424A" w:rsidRDefault="0026424A">
    <w:pPr>
      <w:pStyle w:val="Sidhuvud"/>
    </w:pPr>
    <w:r w:rsidRPr="0026424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2063562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424A" w:rsidRDefault="0026424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So319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6424A" w:rsidRDefault="0026424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So319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424A" w:rsidRPr="0026424A" w:rsidRDefault="0026424A">
    <w:pPr>
      <w:pStyle w:val="FSHNormal"/>
      <w:tabs>
        <w:tab w:val="right" w:pos="5840"/>
      </w:tabs>
    </w:pPr>
    <w:r w:rsidRPr="0026424A">
      <w:br/>
    </w:r>
    <w:r w:rsidRPr="0026424A">
      <w:fldChar w:fldCharType="begin" w:fldLock="1"/>
    </w:r>
    <w:r w:rsidRPr="0026424A">
      <w:instrText xml:space="preserve"> DOCPROPERTY</w:instrText>
    </w:r>
    <w:r w:rsidRPr="0026424A">
      <w:rPr>
        <w:sz w:val="18"/>
      </w:rPr>
      <w:instrText xml:space="preserve"> "YearUser" *\charformat </w:instrText>
    </w:r>
    <w:r w:rsidRPr="0026424A">
      <w:fldChar w:fldCharType="separate"/>
    </w:r>
    <w:r w:rsidRPr="0026424A">
      <w:t>2009/10</w:t>
    </w:r>
    <w:r w:rsidRPr="0026424A">
      <w:fldChar w:fldCharType="end"/>
    </w:r>
    <w:r w:rsidRPr="0026424A">
      <w:t xml:space="preserve"> </w:t>
    </w:r>
    <w:r w:rsidRPr="0026424A">
      <w:tab/>
      <w:t xml:space="preserve">mnr: </w:t>
    </w:r>
    <w:r w:rsidRPr="0026424A">
      <w:fldChar w:fldCharType="begin" w:fldLock="1"/>
    </w:r>
    <w:r w:rsidRPr="0026424A">
      <w:instrText xml:space="preserve"> DOCPROPERTY</w:instrText>
    </w:r>
    <w:r w:rsidRPr="0026424A">
      <w:rPr>
        <w:sz w:val="18"/>
      </w:rPr>
      <w:instrText xml:space="preserve"> "Motionsnummer" *\charformat </w:instrText>
    </w:r>
    <w:r w:rsidRPr="0026424A">
      <w:fldChar w:fldCharType="separate"/>
    </w:r>
    <w:r w:rsidRPr="0026424A">
      <w:t>So319</w:t>
    </w:r>
    <w:r w:rsidRPr="0026424A">
      <w:fldChar w:fldCharType="end"/>
    </w:r>
    <w:r w:rsidRPr="0026424A">
      <w:br/>
    </w:r>
    <w:r w:rsidRPr="0026424A">
      <w:fldChar w:fldCharType="begin" w:fldLock="1"/>
    </w:r>
    <w:r w:rsidRPr="0026424A">
      <w:instrText xml:space="preserve"> DOCPROPERTY</w:instrText>
    </w:r>
    <w:r w:rsidRPr="0026424A">
      <w:rPr>
        <w:sz w:val="18"/>
      </w:rPr>
      <w:instrText xml:space="preserve"> "Samling" *\charformat </w:instrText>
    </w:r>
    <w:r w:rsidRPr="0026424A">
      <w:fldChar w:fldCharType="end"/>
    </w:r>
    <w:r w:rsidRPr="0026424A">
      <w:tab/>
      <w:t xml:space="preserve">pnr: </w:t>
    </w:r>
    <w:r w:rsidRPr="0026424A">
      <w:fldChar w:fldCharType="begin" w:fldLock="1"/>
    </w:r>
    <w:r w:rsidRPr="0026424A">
      <w:instrText xml:space="preserve"> DOCPROPERTY</w:instrText>
    </w:r>
    <w:r w:rsidRPr="0026424A">
      <w:rPr>
        <w:sz w:val="18"/>
      </w:rPr>
      <w:instrText xml:space="preserve"> "Partinummer" *\charformat </w:instrText>
    </w:r>
    <w:r w:rsidRPr="0026424A">
      <w:fldChar w:fldCharType="separate"/>
    </w:r>
    <w:r w:rsidRPr="0026424A">
      <w:t>kd572</w:t>
    </w:r>
    <w:r w:rsidRPr="0026424A">
      <w:fldChar w:fldCharType="end"/>
    </w:r>
  </w:p>
  <w:p w:rsidR="0026424A" w:rsidRPr="0026424A" w:rsidRDefault="0026424A">
    <w:pPr>
      <w:pStyle w:val="FSHRub1"/>
    </w:pPr>
    <w:r w:rsidRPr="0026424A">
      <w:t>Motion till riksdagen</w:t>
    </w:r>
    <w:r w:rsidRPr="0026424A">
      <w:br/>
    </w:r>
    <w:r w:rsidRPr="0026424A">
      <w:fldChar w:fldCharType="begin" w:fldLock="1"/>
    </w:r>
    <w:r w:rsidRPr="0026424A">
      <w:instrText xml:space="preserve"> DOCPROPERTY "YearUser" *\charformat </w:instrText>
    </w:r>
    <w:r w:rsidRPr="0026424A">
      <w:fldChar w:fldCharType="separate"/>
    </w:r>
    <w:r w:rsidRPr="0026424A">
      <w:t>2009/10</w:t>
    </w:r>
    <w:r w:rsidRPr="0026424A">
      <w:fldChar w:fldCharType="end"/>
    </w:r>
    <w:r w:rsidRPr="0026424A">
      <w:t>:</w:t>
    </w:r>
    <w:r w:rsidRPr="0026424A">
      <w:fldChar w:fldCharType="begin" w:fldLock="1"/>
    </w:r>
    <w:r w:rsidRPr="0026424A">
      <w:instrText xml:space="preserve"> DOCPROPERTY "Motionsnummer" *\charformat </w:instrText>
    </w:r>
    <w:r w:rsidRPr="0026424A">
      <w:fldChar w:fldCharType="separate"/>
    </w:r>
    <w:r w:rsidRPr="0026424A">
      <w:t>So319</w:t>
    </w:r>
    <w:r w:rsidRPr="0026424A">
      <w:fldChar w:fldCharType="end"/>
    </w:r>
  </w:p>
  <w:p w:rsidR="0026424A" w:rsidRPr="0026424A" w:rsidRDefault="0026424A">
    <w:pPr>
      <w:pStyle w:val="FSHNormalS5"/>
    </w:pPr>
    <w:r w:rsidRPr="0026424A">
      <w:fldChar w:fldCharType="begin" w:fldLock="1"/>
    </w:r>
    <w:r w:rsidRPr="0026424A">
      <w:instrText xml:space="preserve"> DOCPROPERTY "MotionarText" *\charformat </w:instrText>
    </w:r>
    <w:r w:rsidRPr="0026424A">
      <w:fldChar w:fldCharType="separate"/>
    </w:r>
    <w:r w:rsidRPr="0026424A">
      <w:t>av Rosita Runegrund och Eva Johnsson (kd)</w:t>
    </w:r>
    <w:r w:rsidRPr="0026424A">
      <w:fldChar w:fldCharType="end"/>
    </w:r>
    <w:r w:rsidRPr="0026424A">
      <w:br/>
    </w:r>
    <w:r w:rsidRPr="0026424A">
      <w:fldChar w:fldCharType="begin" w:fldLock="1"/>
    </w:r>
    <w:r w:rsidRPr="0026424A">
      <w:instrText xml:space="preserve"> DOCPROPERTY "SvarFrasKort" *\charformat </w:instrText>
    </w:r>
    <w:r w:rsidRPr="0026424A">
      <w:fldChar w:fldCharType="end"/>
    </w:r>
  </w:p>
  <w:p w:rsidR="0026424A" w:rsidRPr="0026424A" w:rsidRDefault="0026424A">
    <w:pPr>
      <w:pStyle w:val="FSHTitel"/>
    </w:pPr>
    <w:r w:rsidRPr="0026424A">
      <w:fldChar w:fldCharType="begin" w:fldLock="1"/>
    </w:r>
    <w:r w:rsidRPr="0026424A">
      <w:instrText xml:space="preserve"> DOCPROPERTY</w:instrText>
    </w:r>
    <w:r w:rsidRPr="0026424A">
      <w:rPr>
        <w:sz w:val="18"/>
      </w:rPr>
      <w:instrText xml:space="preserve"> "RubrikSvar" *\charformat </w:instrText>
    </w:r>
    <w:r w:rsidRPr="0026424A">
      <w:fldChar w:fldCharType="separate"/>
    </w:r>
    <w:r w:rsidRPr="0026424A">
      <w:t>Stärkt familjerådgivning</w:t>
    </w:r>
    <w:r w:rsidRPr="0026424A">
      <w:fldChar w:fldCharType="end"/>
    </w:r>
  </w:p>
  <w:p w:rsidR="0026424A" w:rsidRPr="0026424A" w:rsidRDefault="0026424A">
    <w:pPr>
      <w:pStyle w:val="Normal00"/>
    </w:pPr>
  </w:p>
  <w:p w:rsidR="0026424A" w:rsidRPr="0026424A" w:rsidRDefault="0026424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32EA0A3C"/>
    <w:multiLevelType w:val="hybridMultilevel"/>
    <w:tmpl w:val="A6A45C22"/>
    <w:lvl w:ilvl="0" w:tplc="1BEA2DC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18644046">
    <w:abstractNumId w:val="8"/>
  </w:num>
  <w:num w:numId="2" w16cid:durableId="1506556639">
    <w:abstractNumId w:val="9"/>
  </w:num>
  <w:num w:numId="3" w16cid:durableId="1184250122">
    <w:abstractNumId w:val="8"/>
  </w:num>
  <w:num w:numId="4" w16cid:durableId="1724064474">
    <w:abstractNumId w:val="9"/>
  </w:num>
  <w:num w:numId="5" w16cid:durableId="1351688118">
    <w:abstractNumId w:val="14"/>
  </w:num>
  <w:num w:numId="6" w16cid:durableId="1212964303">
    <w:abstractNumId w:val="10"/>
  </w:num>
  <w:num w:numId="7" w16cid:durableId="680743482">
    <w:abstractNumId w:val="11"/>
  </w:num>
  <w:num w:numId="8" w16cid:durableId="830175774">
    <w:abstractNumId w:val="13"/>
  </w:num>
  <w:num w:numId="9" w16cid:durableId="886139308">
    <w:abstractNumId w:val="8"/>
  </w:num>
  <w:num w:numId="10" w16cid:durableId="936863531">
    <w:abstractNumId w:val="3"/>
  </w:num>
  <w:num w:numId="11" w16cid:durableId="889655561">
    <w:abstractNumId w:val="2"/>
  </w:num>
  <w:num w:numId="12" w16cid:durableId="1176729299">
    <w:abstractNumId w:val="1"/>
  </w:num>
  <w:num w:numId="13" w16cid:durableId="1115055468">
    <w:abstractNumId w:val="0"/>
  </w:num>
  <w:num w:numId="14" w16cid:durableId="716123737">
    <w:abstractNumId w:val="9"/>
  </w:num>
  <w:num w:numId="15" w16cid:durableId="1267806741">
    <w:abstractNumId w:val="7"/>
  </w:num>
  <w:num w:numId="16" w16cid:durableId="139427130">
    <w:abstractNumId w:val="6"/>
  </w:num>
  <w:num w:numId="17" w16cid:durableId="1835343201">
    <w:abstractNumId w:val="5"/>
  </w:num>
  <w:num w:numId="18" w16cid:durableId="1159618409">
    <w:abstractNumId w:val="4"/>
  </w:num>
  <w:num w:numId="19" w16cid:durableId="125856483">
    <w:abstractNumId w:val="12"/>
  </w:num>
  <w:num w:numId="20" w16cid:durableId="1697580349">
    <w:abstractNumId w:val="11"/>
  </w:num>
  <w:num w:numId="21" w16cid:durableId="350225584">
    <w:abstractNumId w:val="10"/>
  </w:num>
  <w:num w:numId="22" w16cid:durableId="35029988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1-28"/>
    <w:docVar w:name="PersonGUIDs" w:val="{95870FB7-9D5C-46CE-A3E5-BCEA4DFA7F30},{7257070F-47AA-496B-A3D6-D2D61B72299F}"/>
  </w:docVars>
  <w:rsids>
    <w:rsidRoot w:val="005F1DB3"/>
    <w:rsid w:val="0026424A"/>
    <w:rsid w:val="005F1DB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6A12E9AF-0F83-48E9-92DA-506D835BA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1"/>
      </w:numPr>
    </w:pPr>
  </w:style>
  <w:style w:type="paragraph" w:customStyle="1" w:styleId="PunktlistaNummer">
    <w:name w:val="Punktlista_Nummer"/>
    <w:aliases w:val="Nummerlista"/>
    <w:basedOn w:val="Normal"/>
    <w:pPr>
      <w:numPr>
        <w:numId w:val="20"/>
      </w:numPr>
    </w:pPr>
  </w:style>
  <w:style w:type="paragraph" w:customStyle="1" w:styleId="PunktlistaTankstreck">
    <w:name w:val="Punktlista_Tankstreck"/>
    <w:aliases w:val="Tankstreck"/>
    <w:basedOn w:val="Normal"/>
    <w:pPr>
      <w:numPr>
        <w:numId w:val="22"/>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267</Words>
  <Characters>1659</Characters>
  <Application>Microsoft Office Word</Application>
  <DocSecurity>4</DocSecurity>
  <Lines>32</Lines>
  <Paragraphs>11</Paragraphs>
  <ScaleCrop>false</ScaleCrop>
  <HeadingPairs>
    <vt:vector size="2" baseType="variant">
      <vt:variant>
        <vt:lpstr>Rubrik</vt:lpstr>
      </vt:variant>
      <vt:variant>
        <vt:i4>1</vt:i4>
      </vt:variant>
    </vt:vector>
  </HeadingPairs>
  <TitlesOfParts>
    <vt:vector size="1" baseType="lpstr">
      <vt:lpstr>kd572</vt:lpstr>
    </vt:vector>
  </TitlesOfParts>
  <Company>Riksdagen</Company>
  <LinksUpToDate>false</LinksUpToDate>
  <CharactersWithSpaces>1915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kd572</dc:title>
  <dc:subject>kd572</dc:subject>
  <dc:creator>Riksdagen</dc:creator>
  <cp:keywords>Riksdagen</cp:keywords>
  <dc:description>Nya formatmallshantering för förslag+urix bakåtkomp+könamn</dc:description>
  <cp:lastModifiedBy>Lars Brink</cp:lastModifiedBy>
  <cp:revision>2</cp:revision>
  <cp:lastPrinted>2010-01-20T07:55:00Z</cp:lastPrinted>
  <dcterms:created xsi:type="dcterms:W3CDTF">2025-12-17T21:25:00Z</dcterms:created>
  <dcterms:modified xsi:type="dcterms:W3CDTF">2025-12-17T21:25:00Z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mot2000_515_2009-11-28</vt:lpwstr>
  </property>
  <property fmtid="{D5CDD505-2E9C-101B-9397-08002B2CF9AE}" pid="3" name="version">
    <vt:lpwstr>mot2000_512_2009-09-24</vt:lpwstr>
  </property>
  <property fmtid="{D5CDD505-2E9C-101B-9397-08002B2CF9AE}" pid="4" name="dokumenttyp">
    <vt:lpwstr>motion</vt:lpwstr>
  </property>
  <property fmtid="{D5CDD505-2E9C-101B-9397-08002B2CF9AE}" pid="5" name="Sekr">
    <vt:lpwstr>nrd</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Stärkt familjerådgivning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Stärkt familjerådgivning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kd572</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Rosita Runegrund och Eva Johnsson (kd)</vt:lpwstr>
  </property>
  <property fmtid="{D5CDD505-2E9C-101B-9397-08002B2CF9AE}" pid="26" name="MotionarLista">
    <vt:lpwstr>Runegrund, Rosita (kd)\Johnsson, Eva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Rosita Runegrund (kd), Eva Johnsson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So319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natasa.ristic.davidson@riksdagen.se</vt:lpwstr>
  </property>
  <property fmtid="{D5CDD505-2E9C-101B-9397-08002B2CF9AE}" pid="45" name="ReservUID">
    <vt:lpwstr>na0214ab</vt:lpwstr>
  </property>
  <property fmtid="{D5CDD505-2E9C-101B-9397-08002B2CF9AE}" pid="46" name="MotionID">
    <vt:lpwstr>20092010000001070100000005720069</vt:lpwstr>
  </property>
  <property fmtid="{D5CDD505-2E9C-101B-9397-08002B2CF9AE}" pid="47" name="datum">
    <vt:lpwstr>090930</vt:lpwstr>
  </property>
  <property fmtid="{D5CDD505-2E9C-101B-9397-08002B2CF9AE}" pid="48" name="avsändar-e-post">
    <vt:lpwstr>natasa.ristic.davidson@riksdagen.se</vt:lpwstr>
  </property>
  <property fmtid="{D5CDD505-2E9C-101B-9397-08002B2CF9AE}" pid="49" name="id">
    <vt:lpwstr>20092010000001070100000005720069</vt:lpwstr>
  </property>
  <property fmtid="{D5CDD505-2E9C-101B-9397-08002B2CF9AE}" pid="50" name="nummer">
    <vt:lpwstr>319</vt:lpwstr>
  </property>
  <property fmtid="{D5CDD505-2E9C-101B-9397-08002B2CF9AE}" pid="51" name="utskottsbeteckning">
    <vt:lpwstr>So</vt:lpwstr>
  </property>
  <property fmtid="{D5CDD505-2E9C-101B-9397-08002B2CF9AE}" pid="52" name="GlobalUID">
    <vt:lpwstr>{D1663DAD-1F2F-40BA-89D6-0F845495F3CA}</vt:lpwstr>
  </property>
  <property fmtid="{D5CDD505-2E9C-101B-9397-08002B2CF9AE}" pid="53" name="Överföringar">
    <vt:i4>0</vt:i4>
  </property>
  <property fmtid="{D5CDD505-2E9C-101B-9397-08002B2CF9AE}" pid="54" name="Checksum">
    <vt:lpwstr>*0017398093736*</vt:lpwstr>
  </property>
  <property fmtid="{D5CDD505-2E9C-101B-9397-08002B2CF9AE}" pid="55" name="skuggnummer">
    <vt:lpwstr>771</vt:lpwstr>
  </property>
  <property fmtid="{D5CDD505-2E9C-101B-9397-08002B2CF9AE}" pid="56" name="urixVersion">
    <vt:lpwstr>4.1.0.6</vt:lpwstr>
  </property>
  <property fmtid="{D5CDD505-2E9C-101B-9397-08002B2CF9AE}" pid="57" name="urixOrigin">
    <vt:lpwstr>100120 08:56:06.510</vt:lpwstr>
  </property>
  <property fmtid="{D5CDD505-2E9C-101B-9397-08002B2CF9AE}" pid="58" name="urixGuid">
    <vt:lpwstr>{C5B8EBDE-5250-464C-A2DD-6FBEF56D66C2}</vt:lpwstr>
  </property>
</Properties>
</file>