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D0808" w:rsidP="00DA0661">
      <w:pPr>
        <w:pStyle w:val="Title"/>
      </w:pPr>
      <w:bookmarkStart w:id="0" w:name="Start"/>
      <w:bookmarkEnd w:id="0"/>
      <w:r>
        <w:t>Svar på fråga 2021/22:</w:t>
      </w:r>
      <w:r w:rsidR="0086143B">
        <w:t>284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449D92951AD4DA8B509DEBC5CDA821F"/>
          </w:placeholder>
          <w:dataBinding w:xpath="/ns0:DocumentInfo[1]/ns0:BaseInfo[1]/ns0:Extra3[1]" w:storeItemID="{C43F0D29-23DA-45CC-A67A-FF0F7D678041}" w:prefixMappings="xmlns:ns0='http://lp/documentinfo/RK' "/>
          <w:text/>
        </w:sdtPr>
        <w:sdtContent>
          <w:r w:rsidR="0086143B"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81E27D35D24440B4790529217B558E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Arbet</w:t>
      </w:r>
      <w:r w:rsidR="0086143B">
        <w:t>smarknadspolitiska insatser för personer med funktionsnedsättning</w:t>
      </w:r>
    </w:p>
    <w:p w:rsidR="007D0808" w:rsidP="0086143B">
      <w:pPr>
        <w:pStyle w:val="BodyText"/>
      </w:pPr>
      <w:sdt>
        <w:sdtPr>
          <w:alias w:val="Frågeställare"/>
          <w:tag w:val="delete"/>
          <w:id w:val="-1635256365"/>
          <w:placeholder>
            <w:docPart w:val="D7184212E5D44CD893D80DB3CC17103D"/>
          </w:placeholder>
          <w:dataBinding w:xpath="/ns0:DocumentInfo[1]/ns0:BaseInfo[1]/ns0:Extra3[1]" w:storeItemID="{C43F0D29-23DA-45CC-A67A-FF0F7D678041}" w:prefixMappings="xmlns:ns0='http://lp/documentinfo/RK' "/>
          <w:text/>
        </w:sdtPr>
        <w:sdtContent>
          <w:r w:rsidR="0086143B">
            <w:t>Roger Haddad</w:t>
          </w:r>
        </w:sdtContent>
      </w:sdt>
      <w:r>
        <w:t xml:space="preserve"> har frågat mig</w:t>
      </w:r>
      <w:r w:rsidR="0086143B">
        <w:t xml:space="preserve"> om jag och regeringen </w:t>
      </w:r>
      <w:r w:rsidR="00415FF5">
        <w:t xml:space="preserve">kommer </w:t>
      </w:r>
      <w:r w:rsidR="0086143B">
        <w:t>att vidta några åtgärder, och i så fall vilka</w:t>
      </w:r>
      <w:r w:rsidR="00321E68">
        <w:t>,</w:t>
      </w:r>
      <w:r w:rsidR="0086143B">
        <w:t xml:space="preserve"> för att öka flexibiliteten mellan anslagsposterna i Arbetsförmedlingens anslag och för att skapa en större träffsäkerhet för myndighetens utnyttjande av anslagna medel för arbetsmarknadspolitiska insatser för personer med funktionsnedsättning som medför nedsatt arbetsförmåga</w:t>
      </w:r>
      <w:r w:rsidR="00321E68">
        <w:t>.</w:t>
      </w:r>
    </w:p>
    <w:p w:rsidR="00C04D52" w:rsidP="00C04D52">
      <w:pPr>
        <w:pStyle w:val="BodyText"/>
      </w:pPr>
      <w:r>
        <w:t>I frågan anges att Arbetsförmedlingens senaste utgiftsprognos visar att myndigheten beräknas återlämna drygt 10 miljarder kronor. I sammanhanget är det viktigt att påpeka att 90 procent</w:t>
      </w:r>
      <w:r>
        <w:t xml:space="preserve"> </w:t>
      </w:r>
      <w:r w:rsidR="00385DAC">
        <w:t xml:space="preserve">av detta </w:t>
      </w:r>
      <w:r>
        <w:t>avser rättighetsstyrda utgifter såsom arbetslöshetsersättning, nystartsjobb och etableringsersättning.</w:t>
      </w:r>
      <w:r w:rsidR="00415FF5">
        <w:t xml:space="preserve"> N</w:t>
      </w:r>
      <w:r>
        <w:t>ärmare 8 miljarder kronor</w:t>
      </w:r>
      <w:r w:rsidR="00415FF5">
        <w:t xml:space="preserve"> avser arbetslöshetsersättning,</w:t>
      </w:r>
      <w:r>
        <w:t xml:space="preserve"> vilket hänger ihop med </w:t>
      </w:r>
      <w:r w:rsidR="00415FF5">
        <w:t>en</w:t>
      </w:r>
      <w:r>
        <w:t xml:space="preserve"> </w:t>
      </w:r>
      <w:r w:rsidR="00415FF5">
        <w:t xml:space="preserve">snabbare </w:t>
      </w:r>
      <w:r>
        <w:t xml:space="preserve">återhämtning på svensk arbetsmarknad efter pandemin </w:t>
      </w:r>
      <w:r w:rsidR="00415FF5">
        <w:t>och är</w:t>
      </w:r>
      <w:r>
        <w:t xml:space="preserve"> i grunden mycket </w:t>
      </w:r>
      <w:r w:rsidR="00415FF5">
        <w:t>positivt</w:t>
      </w:r>
      <w:r>
        <w:t>.</w:t>
      </w:r>
    </w:p>
    <w:p w:rsidR="00C04D52" w:rsidP="00C04D52">
      <w:pPr>
        <w:pStyle w:val="BodyText"/>
      </w:pPr>
      <w:r>
        <w:t>Trots detta är situation</w:t>
      </w:r>
      <w:r w:rsidR="005150DF">
        <w:t>en</w:t>
      </w:r>
      <w:r>
        <w:t xml:space="preserve"> på arbetsmarknaden </w:t>
      </w:r>
      <w:r w:rsidR="005150DF">
        <w:t xml:space="preserve">fortsatt problematisk </w:t>
      </w:r>
      <w:r>
        <w:t xml:space="preserve">med </w:t>
      </w:r>
      <w:r w:rsidR="00470D32">
        <w:t xml:space="preserve">en </w:t>
      </w:r>
      <w:r>
        <w:t>hö</w:t>
      </w:r>
      <w:r w:rsidR="00470D32">
        <w:t>g</w:t>
      </w:r>
      <w:r>
        <w:t xml:space="preserve"> arbetslöshet och långtidsarbetslöshet. Regeringen har därför i höstbudgeten föreslagit stora satsningar på en aktiv arbetsmarknadspolitik.</w:t>
      </w:r>
    </w:p>
    <w:p w:rsidR="00163491" w:rsidP="00C04D52">
      <w:pPr>
        <w:pStyle w:val="BodyText"/>
      </w:pPr>
      <w:r>
        <w:t xml:space="preserve">Vid styrningen av hur anslag får användas behövs alltid en avvägning mellan myndighetens behov av flexibilitet </w:t>
      </w:r>
      <w:r w:rsidR="005273C1">
        <w:t>samt</w:t>
      </w:r>
      <w:r>
        <w:t xml:space="preserve"> regeringens och Riksdagens behov av att kontrollera hur skattemedel används.</w:t>
      </w:r>
    </w:p>
    <w:p w:rsidR="00163491" w:rsidP="00C04D52">
      <w:pPr>
        <w:pStyle w:val="BodyText"/>
      </w:pPr>
    </w:p>
    <w:p w:rsidR="00BB6304" w:rsidP="00C04D52">
      <w:pPr>
        <w:pStyle w:val="BodyText"/>
      </w:pPr>
      <w:r>
        <w:t>Arbetsförmedlingen har stor f</w:t>
      </w:r>
      <w:r w:rsidR="00C04D52">
        <w:t xml:space="preserve">lexibiliteten i medelsanvändningen. </w:t>
      </w:r>
      <w:r>
        <w:t xml:space="preserve">Regeringen detaljstyr inte resurserna för olika insatser inom anslagen och det finns stora möjligheter för myndigheten att använda medlen utifrån de behov som finns på arbetsmarknaden och </w:t>
      </w:r>
      <w:r w:rsidR="00415FF5">
        <w:t xml:space="preserve">hos </w:t>
      </w:r>
      <w:r>
        <w:t>de arbetssökande.</w:t>
      </w:r>
    </w:p>
    <w:p w:rsidR="00BB6304" w:rsidP="00C04D52">
      <w:pPr>
        <w:pStyle w:val="BodyText"/>
      </w:pPr>
      <w:r>
        <w:t xml:space="preserve">Arbetsförmedlingen har också möjlighet att använda 750 miljoner kronor under anslaget för programkostnader </w:t>
      </w:r>
      <w:r w:rsidR="00321E68">
        <w:t>för</w:t>
      </w:r>
      <w:r>
        <w:t xml:space="preserve"> ersättning </w:t>
      </w:r>
      <w:r w:rsidR="00321E68">
        <w:t>till</w:t>
      </w:r>
      <w:r>
        <w:t xml:space="preserve"> deltagare i program och vice versa kan medel </w:t>
      </w:r>
      <w:r w:rsidR="00321E68">
        <w:t>för</w:t>
      </w:r>
      <w:r>
        <w:t xml:space="preserve"> ersättning </w:t>
      </w:r>
      <w:r w:rsidR="00321E68">
        <w:t xml:space="preserve">till deltagare </w:t>
      </w:r>
      <w:r>
        <w:t>användas för programkostnader.</w:t>
      </w:r>
    </w:p>
    <w:p w:rsidR="00415FF5" w:rsidP="00C04D52">
      <w:pPr>
        <w:pStyle w:val="BodyText"/>
      </w:pPr>
      <w:r>
        <w:t>Anledningen till anslagssparandet för särskilda insatser för personer med funktionsnedsättning som medför nedsatt arbetsförmåga beror inte på bristande flexibilitet. Det beror främst på att p</w:t>
      </w:r>
      <w:r w:rsidRPr="00BB6304">
        <w:t>andemin har försvårat delar av det som normalt krävs i beslutsfattandet av lönebidragsanställningar</w:t>
      </w:r>
      <w:r w:rsidR="001F1928">
        <w:t xml:space="preserve">. </w:t>
      </w:r>
      <w:r w:rsidR="00FB5A94">
        <w:t xml:space="preserve">Pandemin har minskat arbetsgivares förutsättningar att anställa ny personal och det har varit svårt för arbetsförmedlare att göra arbetsplatsbesök. </w:t>
      </w:r>
      <w:r w:rsidR="001F1928">
        <w:t>I</w:t>
      </w:r>
      <w:r w:rsidRPr="00BB6304">
        <w:t xml:space="preserve"> takt med att restriktioner hävs bör detta </w:t>
      </w:r>
      <w:r w:rsidR="0010476A">
        <w:t xml:space="preserve">kunna </w:t>
      </w:r>
      <w:r w:rsidRPr="00BB6304">
        <w:t>påverka utvecklingen av antalet nya beslut</w:t>
      </w:r>
      <w:r>
        <w:t xml:space="preserve"> i positiv riktning.</w:t>
      </w:r>
    </w:p>
    <w:p w:rsidR="00B77BDB" w:rsidP="00C04D52">
      <w:pPr>
        <w:pStyle w:val="BodyText"/>
      </w:pPr>
      <w:r>
        <w:t>Jag följer utvecklingen löpande och delar självklart uppfattningen att det är viktigt att avsatta medel för denna målgrupp utnyttjas fullt ut utifrån det stora behov som finns.</w:t>
      </w:r>
      <w:r w:rsidR="00BB6304">
        <w:t xml:space="preserve"> </w:t>
      </w:r>
      <w:r w:rsidR="0010476A">
        <w:t>Detsamma</w:t>
      </w:r>
      <w:r>
        <w:t xml:space="preserve"> gäller </w:t>
      </w:r>
      <w:r w:rsidR="0010476A">
        <w:t>för</w:t>
      </w:r>
      <w:r>
        <w:t xml:space="preserve"> övriga insatser inte minst för att få ner långtidsarbetslösheten.</w:t>
      </w:r>
    </w:p>
    <w:p w:rsidR="007D08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08927F83054057B938C300409D4D52"/>
          </w:placeholder>
          <w:dataBinding w:xpath="/ns0:DocumentInfo[1]/ns0:BaseInfo[1]/ns0:HeaderDate[1]" w:storeItemID="{C43F0D29-23DA-45CC-A67A-FF0F7D678041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5FF5">
            <w:t>3 november 2021</w:t>
          </w:r>
        </w:sdtContent>
      </w:sdt>
    </w:p>
    <w:p w:rsidR="007D080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09711F448E45EC9F7FEB46F383610E"/>
        </w:placeholder>
        <w:dataBinding w:xpath="/ns0:DocumentInfo[1]/ns0:BaseInfo[1]/ns0:TopSender[1]" w:storeItemID="{C43F0D29-23DA-45CC-A67A-FF0F7D678041}" w:prefixMappings="xmlns:ns0='http://lp/documentinfo/RK' "/>
        <w:comboBox w:lastValue="Arbetsmarknadsministern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7D0808" w:rsidRPr="00DB48AB" w:rsidP="00DB48AB">
          <w:pPr>
            <w:pStyle w:val="BodyText"/>
          </w:pPr>
          <w:r>
            <w:rPr>
              <w:rStyle w:val="DefaultParagraphFont"/>
            </w:rPr>
            <w:t>Eva Nordmark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D08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D0808" w:rsidRPr="007D73AB" w:rsidP="00340DE0">
          <w:pPr>
            <w:pStyle w:val="Header"/>
          </w:pPr>
        </w:p>
      </w:tc>
      <w:tc>
        <w:tcPr>
          <w:tcW w:w="1134" w:type="dxa"/>
        </w:tcPr>
        <w:p w:rsidR="007D08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D08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0808" w:rsidRPr="00710A6C" w:rsidP="00EE3C0F">
          <w:pPr>
            <w:pStyle w:val="Header"/>
            <w:rPr>
              <w:b/>
            </w:rPr>
          </w:pPr>
        </w:p>
        <w:p w:rsidR="007D0808" w:rsidP="00EE3C0F">
          <w:pPr>
            <w:pStyle w:val="Header"/>
          </w:pPr>
        </w:p>
        <w:p w:rsidR="007D0808" w:rsidP="00EE3C0F">
          <w:pPr>
            <w:pStyle w:val="Header"/>
          </w:pPr>
        </w:p>
        <w:p w:rsidR="007D08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F81FB6FDA849C3AF1261520380132D"/>
            </w:placeholder>
            <w:dataBinding w:xpath="/ns0:DocumentInfo[1]/ns0:BaseInfo[1]/ns0:Dnr[1]" w:storeItemID="{C43F0D29-23DA-45CC-A67A-FF0F7D678041}" w:prefixMappings="xmlns:ns0='http://lp/documentinfo/RK' "/>
            <w:text/>
          </w:sdtPr>
          <w:sdtContent>
            <w:p w:rsidR="007D0808" w:rsidP="00EE3C0F">
              <w:pPr>
                <w:pStyle w:val="Header"/>
              </w:pPr>
              <w:r w:rsidRPr="00C85D41">
                <w:t>A2021/02032/A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9E4652C0124169A7755F354F74290F"/>
            </w:placeholder>
            <w:showingPlcHdr/>
            <w:dataBinding w:xpath="/ns0:DocumentInfo[1]/ns0:BaseInfo[1]/ns0:DocNumber[1]" w:storeItemID="{C43F0D29-23DA-45CC-A67A-FF0F7D678041}" w:prefixMappings="xmlns:ns0='http://lp/documentinfo/RK' "/>
            <w:text/>
          </w:sdtPr>
          <w:sdtContent>
            <w:p w:rsidR="007D08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D0808" w:rsidP="00EE3C0F">
          <w:pPr>
            <w:pStyle w:val="Header"/>
          </w:pPr>
        </w:p>
      </w:tc>
      <w:tc>
        <w:tcPr>
          <w:tcW w:w="1134" w:type="dxa"/>
        </w:tcPr>
        <w:p w:rsidR="007D0808" w:rsidP="0094502D">
          <w:pPr>
            <w:pStyle w:val="Header"/>
          </w:pPr>
        </w:p>
        <w:p w:rsidR="007D08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382EE48C1A4CC7B09755A54F19B2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0808" w:rsidRPr="007D0808" w:rsidP="00340DE0">
              <w:pPr>
                <w:pStyle w:val="Header"/>
                <w:rPr>
                  <w:b/>
                </w:rPr>
              </w:pPr>
              <w:r w:rsidRPr="007D0808">
                <w:rPr>
                  <w:b/>
                </w:rPr>
                <w:t>Arbetsmarknadsdepartementet</w:t>
              </w:r>
            </w:p>
            <w:p w:rsidR="00E66987" w:rsidRPr="00B73256" w:rsidP="00C84A78">
              <w:pPr>
                <w:pStyle w:val="Header"/>
              </w:pPr>
              <w:r w:rsidRPr="007D0808">
                <w:t>Arbetsmarknadsministern</w:t>
              </w:r>
            </w:p>
            <w:p w:rsidR="00C84A78" w:rsidRPr="00C84A78" w:rsidP="00C84A78">
              <w:pPr>
                <w:pStyle w:val="Header"/>
                <w:rPr>
                  <w:i/>
                  <w:iCs/>
                </w:rPr>
              </w:pPr>
              <w:r w:rsidRPr="00C84A78">
                <w:rPr>
                  <w:i/>
                  <w:iCs/>
                </w:rPr>
                <w:t xml:space="preserve"> </w:t>
              </w:r>
            </w:p>
            <w:p w:rsidR="007D080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A8D9B0170549E8B1B1D4FAC3A48713"/>
          </w:placeholder>
          <w:dataBinding w:xpath="/ns0:DocumentInfo[1]/ns0:BaseInfo[1]/ns0:Recipient[1]" w:storeItemID="{C43F0D29-23DA-45CC-A67A-FF0F7D678041}" w:prefixMappings="xmlns:ns0='http://lp/documentinfo/RK' "/>
          <w:text w:multiLine="1"/>
        </w:sdtPr>
        <w:sdtContent>
          <w:tc>
            <w:tcPr>
              <w:tcW w:w="3170" w:type="dxa"/>
            </w:tcPr>
            <w:p w:rsidR="007D08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D08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F81FB6FDA849C3AF12615203801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5863C-DD44-4BD1-A252-E35F2918FA1A}"/>
      </w:docPartPr>
      <w:docPartBody>
        <w:p w:rsidR="001158AA" w:rsidP="009979C1">
          <w:pPr>
            <w:pStyle w:val="84F81FB6FDA849C3AF126152038013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9E4652C0124169A7755F354F742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858B8-83EE-45BC-8F42-2DB9B2FC0EB8}"/>
      </w:docPartPr>
      <w:docPartBody>
        <w:p w:rsidR="001158AA" w:rsidP="009979C1">
          <w:pPr>
            <w:pStyle w:val="3C9E4652C0124169A7755F354F7429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382EE48C1A4CC7B09755A54F19B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0AD18-B2B9-408C-8935-2D937F56B704}"/>
      </w:docPartPr>
      <w:docPartBody>
        <w:p w:rsidR="001158AA" w:rsidP="009979C1">
          <w:pPr>
            <w:pStyle w:val="C8382EE48C1A4CC7B09755A54F19B2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A8D9B0170549E8B1B1D4FAC3A48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EB305-2CB1-4D07-AE55-06BE700A1286}"/>
      </w:docPartPr>
      <w:docPartBody>
        <w:p w:rsidR="001158AA" w:rsidP="009979C1">
          <w:pPr>
            <w:pStyle w:val="3FA8D9B0170549E8B1B1D4FAC3A48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9D92951AD4DA8B509DEBC5CDA8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FF208-D1C3-415F-B9B1-6F4C3D6D7064}"/>
      </w:docPartPr>
      <w:docPartBody>
        <w:p w:rsidR="001158AA" w:rsidP="009979C1">
          <w:pPr>
            <w:pStyle w:val="F449D92951AD4DA8B509DEBC5CDA821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81E27D35D24440B4790529217B5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48A3F-09DF-42E1-AB84-D7FF2C0910DF}"/>
      </w:docPartPr>
      <w:docPartBody>
        <w:p w:rsidR="001158AA" w:rsidP="009979C1">
          <w:pPr>
            <w:pStyle w:val="F481E27D35D24440B4790529217B558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7184212E5D44CD893D80DB3CC171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FB0A9-9200-4CFB-A7A7-CA0EBC237DA7}"/>
      </w:docPartPr>
      <w:docPartBody>
        <w:p w:rsidR="001158AA" w:rsidP="009979C1">
          <w:pPr>
            <w:pStyle w:val="D7184212E5D44CD893D80DB3CC1710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08927F83054057B938C300409D4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1FAC6-0D8B-4129-8BE2-B4DE841D88F2}"/>
      </w:docPartPr>
      <w:docPartBody>
        <w:p w:rsidR="001158AA" w:rsidP="009979C1">
          <w:pPr>
            <w:pStyle w:val="5708927F83054057B938C300409D4D5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D09711F448E45EC9F7FEB46F3836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4F1EA-24B0-478F-B920-9EF4A04B8C0F}"/>
      </w:docPartPr>
      <w:docPartBody>
        <w:p w:rsidR="001158AA" w:rsidP="009979C1">
          <w:pPr>
            <w:pStyle w:val="BD09711F448E45EC9F7FEB46F383610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840CB11CB4ABAB0BD092FA226A8BE">
    <w:name w:val="B38840CB11CB4ABAB0BD092FA226A8BE"/>
    <w:rsid w:val="009979C1"/>
  </w:style>
  <w:style w:type="character" w:styleId="PlaceholderText">
    <w:name w:val="Placeholder Text"/>
    <w:basedOn w:val="DefaultParagraphFont"/>
    <w:uiPriority w:val="99"/>
    <w:semiHidden/>
    <w:rsid w:val="009979C1"/>
    <w:rPr>
      <w:noProof w:val="0"/>
      <w:color w:val="808080"/>
    </w:rPr>
  </w:style>
  <w:style w:type="paragraph" w:customStyle="1" w:styleId="152E720BA4E94D78A1383E693D95DE77">
    <w:name w:val="152E720BA4E94D78A1383E693D95DE77"/>
    <w:rsid w:val="009979C1"/>
  </w:style>
  <w:style w:type="paragraph" w:customStyle="1" w:styleId="55952F0D2B444BCD8F73175300190000">
    <w:name w:val="55952F0D2B444BCD8F73175300190000"/>
    <w:rsid w:val="009979C1"/>
  </w:style>
  <w:style w:type="paragraph" w:customStyle="1" w:styleId="3CCD998199694A26945ADBAB9BC316F4">
    <w:name w:val="3CCD998199694A26945ADBAB9BC316F4"/>
    <w:rsid w:val="009979C1"/>
  </w:style>
  <w:style w:type="paragraph" w:customStyle="1" w:styleId="84F81FB6FDA849C3AF1261520380132D">
    <w:name w:val="84F81FB6FDA849C3AF1261520380132D"/>
    <w:rsid w:val="009979C1"/>
  </w:style>
  <w:style w:type="paragraph" w:customStyle="1" w:styleId="3C9E4652C0124169A7755F354F74290F">
    <w:name w:val="3C9E4652C0124169A7755F354F74290F"/>
    <w:rsid w:val="009979C1"/>
  </w:style>
  <w:style w:type="paragraph" w:customStyle="1" w:styleId="CFBD84F87F7F455F8C2AB29D14351070">
    <w:name w:val="CFBD84F87F7F455F8C2AB29D14351070"/>
    <w:rsid w:val="009979C1"/>
  </w:style>
  <w:style w:type="paragraph" w:customStyle="1" w:styleId="58282A64D3AC48FB8626DB298209408A">
    <w:name w:val="58282A64D3AC48FB8626DB298209408A"/>
    <w:rsid w:val="009979C1"/>
  </w:style>
  <w:style w:type="paragraph" w:customStyle="1" w:styleId="F46E46C5E23E4541A40836F79427EB33">
    <w:name w:val="F46E46C5E23E4541A40836F79427EB33"/>
    <w:rsid w:val="009979C1"/>
  </w:style>
  <w:style w:type="paragraph" w:customStyle="1" w:styleId="C8382EE48C1A4CC7B09755A54F19B25C">
    <w:name w:val="C8382EE48C1A4CC7B09755A54F19B25C"/>
    <w:rsid w:val="009979C1"/>
  </w:style>
  <w:style w:type="paragraph" w:customStyle="1" w:styleId="3FA8D9B0170549E8B1B1D4FAC3A48713">
    <w:name w:val="3FA8D9B0170549E8B1B1D4FAC3A48713"/>
    <w:rsid w:val="009979C1"/>
  </w:style>
  <w:style w:type="paragraph" w:customStyle="1" w:styleId="3C9E4652C0124169A7755F354F74290F1">
    <w:name w:val="3C9E4652C0124169A7755F354F74290F1"/>
    <w:rsid w:val="009979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382EE48C1A4CC7B09755A54F19B25C1">
    <w:name w:val="C8382EE48C1A4CC7B09755A54F19B25C1"/>
    <w:rsid w:val="009979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9D92951AD4DA8B509DEBC5CDA821F">
    <w:name w:val="F449D92951AD4DA8B509DEBC5CDA821F"/>
    <w:rsid w:val="009979C1"/>
  </w:style>
  <w:style w:type="paragraph" w:customStyle="1" w:styleId="F481E27D35D24440B4790529217B558E">
    <w:name w:val="F481E27D35D24440B4790529217B558E"/>
    <w:rsid w:val="009979C1"/>
  </w:style>
  <w:style w:type="paragraph" w:customStyle="1" w:styleId="81DA254E218C444FA89A312CE94577D9">
    <w:name w:val="81DA254E218C444FA89A312CE94577D9"/>
    <w:rsid w:val="009979C1"/>
  </w:style>
  <w:style w:type="paragraph" w:customStyle="1" w:styleId="C9875E53362248A0943F38E577B75E21">
    <w:name w:val="C9875E53362248A0943F38E577B75E21"/>
    <w:rsid w:val="009979C1"/>
  </w:style>
  <w:style w:type="paragraph" w:customStyle="1" w:styleId="D7184212E5D44CD893D80DB3CC17103D">
    <w:name w:val="D7184212E5D44CD893D80DB3CC17103D"/>
    <w:rsid w:val="009979C1"/>
  </w:style>
  <w:style w:type="paragraph" w:customStyle="1" w:styleId="5708927F83054057B938C300409D4D52">
    <w:name w:val="5708927F83054057B938C300409D4D52"/>
    <w:rsid w:val="009979C1"/>
  </w:style>
  <w:style w:type="paragraph" w:customStyle="1" w:styleId="BD09711F448E45EC9F7FEB46F383610E">
    <w:name w:val="BD09711F448E45EC9F7FEB46F383610E"/>
    <w:rsid w:val="00997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2021-11-03T00:00:00</HeaderDate>
    <Office/>
    <Dnr>A2021/02032/A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154757c9-272e-4f71-9c76-b4c5ecbfb4e7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22206-6A72-4CD2-9AE0-9FE995AA36D4}"/>
</file>

<file path=customXml/itemProps2.xml><?xml version="1.0" encoding="utf-8"?>
<ds:datastoreItem xmlns:ds="http://schemas.openxmlformats.org/officeDocument/2006/customXml" ds:itemID="{C43F0D29-23DA-45CC-A67A-FF0F7D678041}"/>
</file>

<file path=customXml/itemProps3.xml><?xml version="1.0" encoding="utf-8"?>
<ds:datastoreItem xmlns:ds="http://schemas.openxmlformats.org/officeDocument/2006/customXml" ds:itemID="{79C52091-A280-44A5-A875-2550C053B74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637588E-30C1-4090-A9B3-BB3B6AF948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2021.22.284-Svar-Arbetsmarknadspolitiska insatser för personer med funktionsnedsättning av Roger Haddad (L).docx</dc:title>
  <cp:revision>32</cp:revision>
  <dcterms:created xsi:type="dcterms:W3CDTF">2021-10-28T07:42:00Z</dcterms:created>
  <dcterms:modified xsi:type="dcterms:W3CDTF">2021-11-02T14:24:00Z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30ca9baf-521e-4477-9db6-f8ff5271e891</vt:lpwstr>
  </property>
</Properties>
</file>