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33C" w:rsidRPr="0062633C" w:rsidRDefault="0062633C">
      <w:pPr>
        <w:pStyle w:val="Frslagsrubrik"/>
      </w:pPr>
      <w:r w:rsidRPr="0062633C">
        <w:t>Förslag till riksdagsbeslut</w:t>
      </w:r>
    </w:p>
    <w:p w:rsidR="0062633C" w:rsidRPr="0062633C" w:rsidRDefault="0062633C">
      <w:pPr>
        <w:pStyle w:val="Hemstlatt"/>
      </w:pPr>
      <w:r w:rsidRPr="0062633C">
        <w:t>Riksdagen tillkännager för regeringen som sin mening vad som anförs i motionen om att den svenska regeringen ska säga nej till att ideell second hand-verksamhet momsbeläggs.</w:t>
      </w:r>
    </w:p>
    <w:p w:rsidR="0062633C" w:rsidRPr="0062633C" w:rsidRDefault="0062633C">
      <w:pPr>
        <w:pStyle w:val="Rubrik1"/>
      </w:pPr>
      <w:r w:rsidRPr="0062633C">
        <w:t>Motivering</w:t>
      </w:r>
    </w:p>
    <w:p w:rsidR="0062633C" w:rsidRPr="0062633C" w:rsidRDefault="0062633C">
      <w:r w:rsidRPr="0062633C">
        <w:t>Den ideella second hand-verksamheten växer i Sverige. Intäkterna från fö</w:t>
      </w:r>
      <w:r w:rsidRPr="0062633C">
        <w:t>r</w:t>
      </w:r>
      <w:r w:rsidRPr="0062633C">
        <w:t>säljningen stoppas dock inte i privata fickor. Överskotten används till största delen i olika sociala projekt.</w:t>
      </w:r>
    </w:p>
    <w:p w:rsidR="0062633C" w:rsidRPr="0062633C" w:rsidRDefault="0062633C">
      <w:pPr>
        <w:pStyle w:val="Normaltindrag"/>
      </w:pPr>
      <w:r w:rsidRPr="0062633C">
        <w:t>Hittills har försäljningen i Sverige varit momsbefriad, men nu vill EU-kommissionen momsbelägga densamma. Den menar att Sverige inte följer EG:s momsdirektiv om konkurrens på lika villkor. Vi har dock inte kunnat finna någon enda anmälning till Konkurrensverket angående en sådan sne</w:t>
      </w:r>
      <w:r w:rsidRPr="0062633C">
        <w:t>d</w:t>
      </w:r>
      <w:r w:rsidRPr="0062633C">
        <w:t xml:space="preserve">vridning av konkurrensen. En sådan momsbeläggning skulle på ett mycket negativt sätt drabba ideella hjälporganisationer hårt, bland annat Erikshjälpen, Röda Korset, Myrorna och Stadsmissionen. </w:t>
      </w:r>
    </w:p>
    <w:p w:rsidR="0062633C" w:rsidRPr="0062633C" w:rsidRDefault="0062633C">
      <w:pPr>
        <w:pStyle w:val="Normaltindrag"/>
      </w:pPr>
      <w:r w:rsidRPr="0062633C">
        <w:t>I Sverige finns det många frivilligorganisationer som arbetar ideellt för andras väl. Det är en verksamhet som är mycket viktig. Vi vill tänka intern</w:t>
      </w:r>
      <w:r w:rsidRPr="0062633C">
        <w:t>a</w:t>
      </w:r>
      <w:r w:rsidRPr="0062633C">
        <w:t>tionellt och globalt. Att momsbelägga denna typ av verksamhet försvårar och hindrar solidariska handlingar till stöd för dem som på olika sätt har det svårt.</w:t>
      </w:r>
    </w:p>
    <w:p w:rsidR="0062633C" w:rsidRPr="0062633C" w:rsidRDefault="0062633C">
      <w:pPr>
        <w:pStyle w:val="Normaltindrag"/>
      </w:pPr>
      <w:r w:rsidRPr="0062633C">
        <w:t>Därför anser vi att den svenska regeringen ska säga nej till att ideell second hand-verksamhet momsbeläggs.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Datum"/>
              <w:spacing w:before="240"/>
            </w:pPr>
            <w:r w:rsidRPr="0062633C">
              <w:lastRenderedPageBreak/>
              <w:t>Stockholm den 2 oktober 2009</w:t>
            </w:r>
          </w:p>
        </w:tc>
        <w:tc>
          <w:tcPr>
            <w:tcW w:w="3047" w:type="dxa"/>
          </w:tcPr>
          <w:p w:rsidR="0062633C" w:rsidRPr="0062633C" w:rsidRDefault="0062633C">
            <w:pPr>
              <w:pStyle w:val="Underskrifter"/>
              <w:spacing w:before="240"/>
            </w:pPr>
          </w:p>
        </w:tc>
      </w:tr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Thomas Strand (s)</w:t>
            </w:r>
          </w:p>
        </w:tc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</w:p>
        </w:tc>
      </w:tr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Aleksander Gabelic (s)</w:t>
            </w:r>
          </w:p>
        </w:tc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Carina Hägg (s)</w:t>
            </w:r>
          </w:p>
        </w:tc>
      </w:tr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Christer Engelhardt (s)</w:t>
            </w:r>
          </w:p>
        </w:tc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Eva-Lena Jansson (s)</w:t>
            </w:r>
          </w:p>
        </w:tc>
      </w:tr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Göte Wahlström (s)</w:t>
            </w:r>
          </w:p>
        </w:tc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Helene Petersson i Stockaryd (s)</w:t>
            </w:r>
          </w:p>
        </w:tc>
      </w:tr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Jan Emanuel Johansson (s)</w:t>
            </w:r>
          </w:p>
        </w:tc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Karin Åström (s)</w:t>
            </w:r>
          </w:p>
        </w:tc>
      </w:tr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Kerstin Engle (s)</w:t>
            </w:r>
          </w:p>
        </w:tc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Lars U Granberg (s)</w:t>
            </w:r>
          </w:p>
        </w:tc>
      </w:tr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Luciano Astudillo (s)</w:t>
            </w:r>
          </w:p>
        </w:tc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Marina Pettersson (s)</w:t>
            </w:r>
          </w:p>
        </w:tc>
      </w:tr>
      <w:tr w:rsidR="00000000" w:rsidRPr="0062633C">
        <w:trPr>
          <w:cantSplit/>
        </w:trPr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  <w:r w:rsidRPr="0062633C">
              <w:t>Yilmaz Kerimo (s)</w:t>
            </w:r>
          </w:p>
        </w:tc>
        <w:tc>
          <w:tcPr>
            <w:tcW w:w="3046" w:type="dxa"/>
          </w:tcPr>
          <w:p w:rsidR="0062633C" w:rsidRPr="0062633C" w:rsidRDefault="0062633C">
            <w:pPr>
              <w:pStyle w:val="Underskrifter"/>
            </w:pPr>
          </w:p>
        </w:tc>
      </w:tr>
    </w:tbl>
    <w:p w:rsidR="0062633C" w:rsidRPr="0062633C" w:rsidRDefault="0062633C">
      <w:pPr>
        <w:pStyle w:val="Normaltindrag"/>
      </w:pPr>
    </w:p>
    <w:sectPr w:rsidR="00000000" w:rsidRPr="00626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33C" w:rsidRPr="0062633C" w:rsidRDefault="0062633C">
      <w:r w:rsidRPr="0062633C">
        <w:separator/>
      </w:r>
    </w:p>
  </w:endnote>
  <w:endnote w:type="continuationSeparator" w:id="0">
    <w:p w:rsidR="0062633C" w:rsidRPr="0062633C" w:rsidRDefault="0062633C">
      <w:r w:rsidRPr="006263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33C" w:rsidRPr="0062633C" w:rsidRDefault="0062633C">
    <w:pPr>
      <w:pStyle w:val="Sidfot"/>
    </w:pPr>
    <w:r w:rsidRPr="006263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72158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33C" w:rsidRDefault="006263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633C" w:rsidRDefault="006263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33C" w:rsidRPr="0062633C" w:rsidRDefault="0062633C">
    <w:pPr>
      <w:pStyle w:val="Sidfot"/>
    </w:pPr>
    <w:r w:rsidRPr="006263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45815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33C" w:rsidRDefault="006263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33C" w:rsidRDefault="006263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33C" w:rsidRPr="0062633C" w:rsidRDefault="0062633C">
    <w:pPr>
      <w:pStyle w:val="Sidfot"/>
    </w:pPr>
    <w:r w:rsidRPr="006263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24654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33C" w:rsidRDefault="006263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33C" w:rsidRDefault="006263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33C" w:rsidRPr="0062633C" w:rsidRDefault="0062633C">
      <w:r w:rsidRPr="0062633C">
        <w:separator/>
      </w:r>
    </w:p>
  </w:footnote>
  <w:footnote w:type="continuationSeparator" w:id="0">
    <w:p w:rsidR="0062633C" w:rsidRPr="0062633C" w:rsidRDefault="0062633C">
      <w:r w:rsidRPr="006263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33C" w:rsidRPr="0062633C" w:rsidRDefault="0062633C">
    <w:pPr>
      <w:pStyle w:val="Sidhuvud"/>
    </w:pPr>
    <w:r w:rsidRPr="006263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69031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33C" w:rsidRDefault="006263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633C" w:rsidRDefault="006263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33C" w:rsidRPr="0062633C" w:rsidRDefault="0062633C">
    <w:pPr>
      <w:pStyle w:val="Sidhuvud"/>
    </w:pPr>
    <w:r w:rsidRPr="006263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36350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33C" w:rsidRDefault="006263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633C" w:rsidRDefault="006263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33C" w:rsidRPr="0062633C" w:rsidRDefault="0062633C">
    <w:pPr>
      <w:pStyle w:val="FSHNormal"/>
      <w:tabs>
        <w:tab w:val="right" w:pos="5840"/>
      </w:tabs>
    </w:pPr>
    <w:r w:rsidRPr="0062633C">
      <w:br/>
    </w:r>
    <w:r w:rsidRPr="0062633C">
      <w:fldChar w:fldCharType="begin" w:fldLock="1"/>
    </w:r>
    <w:r w:rsidRPr="0062633C">
      <w:instrText xml:space="preserve"> DOCPROPERTY</w:instrText>
    </w:r>
    <w:r w:rsidRPr="0062633C">
      <w:rPr>
        <w:sz w:val="18"/>
      </w:rPr>
      <w:instrText xml:space="preserve"> "YearUser" *\charformat </w:instrText>
    </w:r>
    <w:r w:rsidRPr="0062633C">
      <w:fldChar w:fldCharType="separate"/>
    </w:r>
    <w:r w:rsidRPr="0062633C">
      <w:t>2009/10</w:t>
    </w:r>
    <w:r w:rsidRPr="0062633C">
      <w:fldChar w:fldCharType="end"/>
    </w:r>
    <w:r w:rsidRPr="0062633C">
      <w:t xml:space="preserve"> </w:t>
    </w:r>
    <w:r w:rsidRPr="0062633C">
      <w:tab/>
      <w:t xml:space="preserve">mnr: </w:t>
    </w:r>
    <w:r w:rsidRPr="0062633C">
      <w:fldChar w:fldCharType="begin" w:fldLock="1"/>
    </w:r>
    <w:r w:rsidRPr="0062633C">
      <w:instrText xml:space="preserve"> DOCPROPERTY</w:instrText>
    </w:r>
    <w:r w:rsidRPr="0062633C">
      <w:rPr>
        <w:sz w:val="18"/>
      </w:rPr>
      <w:instrText xml:space="preserve"> "Motionsnummer" *\charformat </w:instrText>
    </w:r>
    <w:r w:rsidRPr="0062633C">
      <w:fldChar w:fldCharType="separate"/>
    </w:r>
    <w:r w:rsidRPr="0062633C">
      <w:t>Sk534</w:t>
    </w:r>
    <w:r w:rsidRPr="0062633C">
      <w:fldChar w:fldCharType="end"/>
    </w:r>
    <w:r w:rsidRPr="0062633C">
      <w:br/>
    </w:r>
    <w:r w:rsidRPr="0062633C">
      <w:fldChar w:fldCharType="begin" w:fldLock="1"/>
    </w:r>
    <w:r w:rsidRPr="0062633C">
      <w:instrText xml:space="preserve"> DOCPROPERTY</w:instrText>
    </w:r>
    <w:r w:rsidRPr="0062633C">
      <w:rPr>
        <w:sz w:val="18"/>
      </w:rPr>
      <w:instrText xml:space="preserve"> "Samling" *\charformat </w:instrText>
    </w:r>
    <w:r w:rsidRPr="0062633C">
      <w:fldChar w:fldCharType="end"/>
    </w:r>
    <w:r w:rsidRPr="0062633C">
      <w:tab/>
      <w:t xml:space="preserve">pnr: </w:t>
    </w:r>
    <w:r w:rsidRPr="0062633C">
      <w:fldChar w:fldCharType="begin" w:fldLock="1"/>
    </w:r>
    <w:r w:rsidRPr="0062633C">
      <w:instrText xml:space="preserve"> DOCPROPERTY</w:instrText>
    </w:r>
    <w:r w:rsidRPr="0062633C">
      <w:rPr>
        <w:sz w:val="18"/>
      </w:rPr>
      <w:instrText xml:space="preserve"> "Partinummer" *\charformat </w:instrText>
    </w:r>
    <w:r w:rsidRPr="0062633C">
      <w:fldChar w:fldCharType="separate"/>
    </w:r>
    <w:r w:rsidRPr="0062633C">
      <w:t>s30077</w:t>
    </w:r>
    <w:r w:rsidRPr="0062633C">
      <w:fldChar w:fldCharType="end"/>
    </w:r>
  </w:p>
  <w:p w:rsidR="0062633C" w:rsidRPr="0062633C" w:rsidRDefault="0062633C">
    <w:pPr>
      <w:pStyle w:val="FSHRub1"/>
    </w:pPr>
    <w:r w:rsidRPr="0062633C">
      <w:t>Motion till riksdagen</w:t>
    </w:r>
    <w:r w:rsidRPr="0062633C">
      <w:br/>
    </w:r>
    <w:r w:rsidRPr="0062633C">
      <w:fldChar w:fldCharType="begin" w:fldLock="1"/>
    </w:r>
    <w:r w:rsidRPr="0062633C">
      <w:instrText xml:space="preserve"> DOCPROPERTY "YearUser" *\charformat </w:instrText>
    </w:r>
    <w:r w:rsidRPr="0062633C">
      <w:fldChar w:fldCharType="separate"/>
    </w:r>
    <w:r w:rsidRPr="0062633C">
      <w:t>2009/10</w:t>
    </w:r>
    <w:r w:rsidRPr="0062633C">
      <w:fldChar w:fldCharType="end"/>
    </w:r>
    <w:r w:rsidRPr="0062633C">
      <w:t>:</w:t>
    </w:r>
    <w:r w:rsidRPr="0062633C">
      <w:fldChar w:fldCharType="begin" w:fldLock="1"/>
    </w:r>
    <w:r w:rsidRPr="0062633C">
      <w:instrText xml:space="preserve"> DOCPROPERTY "Motionsnummer" *\charformat </w:instrText>
    </w:r>
    <w:r w:rsidRPr="0062633C">
      <w:fldChar w:fldCharType="separate"/>
    </w:r>
    <w:r w:rsidRPr="0062633C">
      <w:t>Sk534</w:t>
    </w:r>
    <w:r w:rsidRPr="0062633C">
      <w:fldChar w:fldCharType="end"/>
    </w:r>
  </w:p>
  <w:p w:rsidR="0062633C" w:rsidRPr="0062633C" w:rsidRDefault="0062633C">
    <w:pPr>
      <w:pStyle w:val="FSHNormalS5"/>
    </w:pPr>
    <w:r w:rsidRPr="0062633C">
      <w:fldChar w:fldCharType="begin" w:fldLock="1"/>
    </w:r>
    <w:r w:rsidRPr="0062633C">
      <w:instrText xml:space="preserve"> DOCPROPERTY "MotionarText" *\charformat </w:instrText>
    </w:r>
    <w:r w:rsidRPr="0062633C">
      <w:fldChar w:fldCharType="separate"/>
    </w:r>
    <w:r w:rsidRPr="0062633C">
      <w:t>av Thomas Strand m.fl. (s)</w:t>
    </w:r>
    <w:r w:rsidRPr="0062633C">
      <w:fldChar w:fldCharType="end"/>
    </w:r>
    <w:r w:rsidRPr="0062633C">
      <w:br/>
    </w:r>
    <w:r w:rsidRPr="0062633C">
      <w:fldChar w:fldCharType="begin" w:fldLock="1"/>
    </w:r>
    <w:r w:rsidRPr="0062633C">
      <w:instrText xml:space="preserve"> DOCPROPERTY "SvarFrasKort" *\charformat </w:instrText>
    </w:r>
    <w:r w:rsidRPr="0062633C">
      <w:fldChar w:fldCharType="end"/>
    </w:r>
  </w:p>
  <w:p w:rsidR="0062633C" w:rsidRPr="0062633C" w:rsidRDefault="0062633C">
    <w:pPr>
      <w:pStyle w:val="FSHTitel"/>
    </w:pPr>
    <w:r w:rsidRPr="0062633C">
      <w:fldChar w:fldCharType="begin" w:fldLock="1"/>
    </w:r>
    <w:r w:rsidRPr="0062633C">
      <w:instrText xml:space="preserve"> DOCPROPERTY</w:instrText>
    </w:r>
    <w:r w:rsidRPr="0062633C">
      <w:rPr>
        <w:sz w:val="18"/>
      </w:rPr>
      <w:instrText xml:space="preserve"> "RubrikSvar" *\charformat </w:instrText>
    </w:r>
    <w:r w:rsidRPr="0062633C">
      <w:fldChar w:fldCharType="separate"/>
    </w:r>
    <w:r w:rsidRPr="0062633C">
      <w:t xml:space="preserve">EU-direktiv och ideell second hand-verksamhet i Sverige </w:t>
    </w:r>
    <w:r w:rsidRPr="0062633C">
      <w:fldChar w:fldCharType="end"/>
    </w:r>
  </w:p>
  <w:p w:rsidR="0062633C" w:rsidRPr="0062633C" w:rsidRDefault="0062633C">
    <w:pPr>
      <w:pStyle w:val="Normal00"/>
    </w:pPr>
  </w:p>
  <w:p w:rsidR="0062633C" w:rsidRPr="0062633C" w:rsidRDefault="006263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2253971">
    <w:abstractNumId w:val="8"/>
  </w:num>
  <w:num w:numId="2" w16cid:durableId="464859452">
    <w:abstractNumId w:val="9"/>
  </w:num>
  <w:num w:numId="3" w16cid:durableId="221865037">
    <w:abstractNumId w:val="8"/>
  </w:num>
  <w:num w:numId="4" w16cid:durableId="819661117">
    <w:abstractNumId w:val="9"/>
  </w:num>
  <w:num w:numId="5" w16cid:durableId="604073913">
    <w:abstractNumId w:val="13"/>
  </w:num>
  <w:num w:numId="6" w16cid:durableId="1416895999">
    <w:abstractNumId w:val="10"/>
  </w:num>
  <w:num w:numId="7" w16cid:durableId="2117433761">
    <w:abstractNumId w:val="11"/>
  </w:num>
  <w:num w:numId="8" w16cid:durableId="1775175203">
    <w:abstractNumId w:val="12"/>
  </w:num>
  <w:num w:numId="9" w16cid:durableId="533494437">
    <w:abstractNumId w:val="8"/>
  </w:num>
  <w:num w:numId="10" w16cid:durableId="1743598875">
    <w:abstractNumId w:val="3"/>
  </w:num>
  <w:num w:numId="11" w16cid:durableId="293603465">
    <w:abstractNumId w:val="2"/>
  </w:num>
  <w:num w:numId="12" w16cid:durableId="708339331">
    <w:abstractNumId w:val="1"/>
  </w:num>
  <w:num w:numId="13" w16cid:durableId="2067944723">
    <w:abstractNumId w:val="0"/>
  </w:num>
  <w:num w:numId="14" w16cid:durableId="1903633621">
    <w:abstractNumId w:val="9"/>
  </w:num>
  <w:num w:numId="15" w16cid:durableId="1114981200">
    <w:abstractNumId w:val="7"/>
  </w:num>
  <w:num w:numId="16" w16cid:durableId="128596280">
    <w:abstractNumId w:val="6"/>
  </w:num>
  <w:num w:numId="17" w16cid:durableId="1740708735">
    <w:abstractNumId w:val="5"/>
  </w:num>
  <w:num w:numId="18" w16cid:durableId="326131035">
    <w:abstractNumId w:val="4"/>
  </w:num>
  <w:num w:numId="19" w16cid:durableId="990019431">
    <w:abstractNumId w:val="11"/>
  </w:num>
  <w:num w:numId="20" w16cid:durableId="1542353677">
    <w:abstractNumId w:val="10"/>
  </w:num>
  <w:num w:numId="21" w16cid:durableId="2066292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DDBE9498-3A55-4D7A-95D3-CCE06C6DC72B},{B9BC986C-06D5-4428-B703-83622FDB0471},{BE505140-C6B7-4A61-8BC7-AD683366E765},{82FD6D19-B8C3-40BA-8DF6-51F47A3B1385},{B956ED79-82BF-4E87-9D1C-0C5F8EC760E3},{6251CDF2-4482-4ECE-AB35-35FAE7AFD832},{C9963F38-8E99-4D84-BBF6-1F7658DB410B},{8CF009E9-8287-4594-B625-6180D37CFF97},{B3C0004F-CA55-4619-AE3B-5B534EAD0297},{57CD29E7-110F-4BBE-9894-3DBADDDF9B12},{48F8F7AC-85D3-4E3C-82E7-6395CE9B8C18},{F811E1C4-472B-4A9A-B957-9664DD343C3C},{D5112627-D147-41D0-B302-C9D35CC1D18E},{70D6C0F8-0D79-459C-8A62-FFC09516A98A}"/>
  </w:docVars>
  <w:rsids>
    <w:rsidRoot w:val="00A82A58"/>
    <w:rsid w:val="0062633C"/>
    <w:rsid w:val="00A8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7E17390-43AD-4EB8-873D-7EB44B6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1394</Characters>
  <Application>Microsoft Office Word</Application>
  <DocSecurity>4</DocSecurity>
  <Lines>39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s30077</vt:lpstr>
    </vt:vector>
  </TitlesOfParts>
  <Company>Riksdagen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s30077</dc:title>
  <dc:subject>s30077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2010-01-12T12:28:00Z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EU-direktiv och ideell second hand-verksamhet i Sverige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EU-direktiv och ideell second hand-verksamhet i Sverige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s30077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14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(s)\Gabelic, Aleksander (s)\Hägg, Carina (s)\Engelhardt, Christer (s)\Jansson, Eva-Lena (s)\Wahlström, Göte (s)\Petersson i Stockaryd, Helene (s)\Johansson, Jan Emanuel (s)\Åström, Karin (s)\Engle, Kerstin (s)\Granberg, Lars U (s)\</vt:lpwstr>
  </property>
  <property fmtid="{D5CDD505-2E9C-101B-9397-08002B2CF9AE}" pid="27" name="MotionarLista1">
    <vt:lpwstr>Astudillo, Luciano (s)\Pettersson, Marina (s)\Kerimo, Yilmaz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Aleksander Gabelic (s), Carina Hägg (s), Christer Engelhardt (s), Eva-Lena Jansson (s), Göte Wahlström (s), Helene Petersson i Stockaryd (s), Jan Emanuel Johansson (s), Karin Åström (s), Kerstin Engle (s), Lars U Granberg (s), Luciano A</vt:lpwstr>
  </property>
  <property fmtid="{D5CDD505-2E9C-101B-9397-08002B2CF9AE}" pid="31" name="MotionarLotus1">
    <vt:lpwstr>studillo (s), Marina Pettersson (s), Yilmaz Kerimo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20092010000000000115000300770069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20092010000000000115000300770069</vt:lpwstr>
  </property>
  <property fmtid="{D5CDD505-2E9C-101B-9397-08002B2CF9AE}" pid="50" name="nummer">
    <vt:lpwstr>534</vt:lpwstr>
  </property>
  <property fmtid="{D5CDD505-2E9C-101B-9397-08002B2CF9AE}" pid="51" name="utskottsbeteckning">
    <vt:lpwstr>Sk</vt:lpwstr>
  </property>
  <property fmtid="{D5CDD505-2E9C-101B-9397-08002B2CF9AE}" pid="52" name="GlobalUID">
    <vt:lpwstr>{325D01CF-E301-4AF4-8ECC-CA378BB82761}</vt:lpwstr>
  </property>
  <property fmtid="{D5CDD505-2E9C-101B-9397-08002B2CF9AE}" pid="53" name="Överföringar">
    <vt:i4>0</vt:i4>
  </property>
  <property fmtid="{D5CDD505-2E9C-101B-9397-08002B2CF9AE}" pid="54" name="Checksum">
    <vt:lpwstr>*1007142490156*</vt:lpwstr>
  </property>
  <property fmtid="{D5CDD505-2E9C-101B-9397-08002B2CF9AE}" pid="55" name="skuggnummer">
    <vt:lpwstr>3597</vt:lpwstr>
  </property>
  <property fmtid="{D5CDD505-2E9C-101B-9397-08002B2CF9AE}" pid="56" name="urixVersion">
    <vt:lpwstr>4.0.0.9</vt:lpwstr>
  </property>
  <property fmtid="{D5CDD505-2E9C-101B-9397-08002B2CF9AE}" pid="57" name="urixOrigin">
    <vt:lpwstr>100112 13:29:28.627</vt:lpwstr>
  </property>
  <property fmtid="{D5CDD505-2E9C-101B-9397-08002B2CF9AE}" pid="58" name="urixGuid">
    <vt:lpwstr>{4A7D9A2C-148E-4BA6-BC95-B5FBF022D3B7}</vt:lpwstr>
  </property>
</Properties>
</file>