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DBE3626E2C04C079DBE5F148E73F97E"/>
        </w:placeholder>
        <w15:appearance w15:val="hidden"/>
        <w:text/>
      </w:sdtPr>
      <w:sdtEndPr/>
      <w:sdtContent>
        <w:p w:rsidRPr="009B062B" w:rsidR="00AF30DD" w:rsidP="009B062B" w:rsidRDefault="00AF30DD" w14:paraId="517D3869" w14:textId="77777777">
          <w:pPr>
            <w:pStyle w:val="RubrikFrslagTIllRiksdagsbeslut"/>
          </w:pPr>
          <w:r w:rsidRPr="009B062B">
            <w:t>Förslag till riksdagsbeslut</w:t>
          </w:r>
        </w:p>
      </w:sdtContent>
    </w:sdt>
    <w:sdt>
      <w:sdtPr>
        <w:alias w:val="Yrkande 1"/>
        <w:tag w:val="52836603-fbfa-4e18-b665-c9b49fb90810"/>
        <w:id w:val="-591624961"/>
        <w:lock w:val="sdtLocked"/>
      </w:sdtPr>
      <w:sdtEndPr/>
      <w:sdtContent>
        <w:p w:rsidR="00BD378E" w:rsidRDefault="00EC56E3" w14:paraId="517D386A" w14:textId="77777777">
          <w:pPr>
            <w:pStyle w:val="Frslagstext"/>
          </w:pPr>
          <w:r>
            <w:t>Riksdagen ställer sig bakom det som anförs i motionen om att öppna upp för familjeåterförening så att fler kvinnor och barn kan återförenas med sina familjer i Sverige och tillkännager detta för regeringen.</w:t>
          </w:r>
        </w:p>
      </w:sdtContent>
    </w:sdt>
    <w:sdt>
      <w:sdtPr>
        <w:alias w:val="Yrkande 2"/>
        <w:tag w:val="a5740ab1-e1b7-4b6d-b313-d05e4f72a37c"/>
        <w:id w:val="-2097007457"/>
        <w:lock w:val="sdtLocked"/>
      </w:sdtPr>
      <w:sdtEndPr/>
      <w:sdtContent>
        <w:p w:rsidR="00BD378E" w:rsidRDefault="00EC56E3" w14:paraId="517D386B" w14:textId="77777777">
          <w:pPr>
            <w:pStyle w:val="Frslagstext"/>
          </w:pPr>
          <w:r>
            <w:t>Riksdagen ställer sig bakom det som anförs i motionen om att utöka antalet kvotflyktingar och tillkännager detta för regeringen.</w:t>
          </w:r>
        </w:p>
      </w:sdtContent>
    </w:sdt>
    <w:p w:rsidRPr="009B062B" w:rsidR="00AF30DD" w:rsidP="009B062B" w:rsidRDefault="000156D9" w14:paraId="517D386C" w14:textId="77777777">
      <w:pPr>
        <w:pStyle w:val="Rubrik1"/>
      </w:pPr>
      <w:bookmarkStart w:name="MotionsStart" w:id="0"/>
      <w:bookmarkEnd w:id="0"/>
      <w:r w:rsidRPr="009B062B">
        <w:t>Motivering</w:t>
      </w:r>
    </w:p>
    <w:p w:rsidR="001677E8" w:rsidP="001677E8" w:rsidRDefault="001677E8" w14:paraId="517D386D" w14:textId="77777777">
      <w:pPr>
        <w:pStyle w:val="Normalutanindragellerluft"/>
      </w:pPr>
      <w:r>
        <w:t xml:space="preserve">Vi har under de senaste åren sett hur krig, terror och förtryck skapat flyktingströmmar av tidigare icke skådat slag. Det är personliga tragedier som utspelar sig varje dag. Det är både kvinnor och män som flyr. Oftast har mannen gett sig iväg först och så har fru och barn kommit efter på en säkrare resa än flyktingvägarna. Så såg planen ut för de allra flesta som tog sig till Sverige innan gränsen stängdes och passtvång infördes. </w:t>
      </w:r>
    </w:p>
    <w:p w:rsidRPr="004A32EE" w:rsidR="001677E8" w:rsidP="004A32EE" w:rsidRDefault="001677E8" w14:paraId="517D386F" w14:textId="10EDA440">
      <w:r w:rsidRPr="004A32EE">
        <w:t xml:space="preserve">Alla på flykt är i stor utsatthet, men kvinnor och flickor är extra utsatta. Det är många omständigheter som gör att flykten är svårare för kvinnor. Huvudansvaret för barnen och sårbarheten som kvinna komplicerar en eventuell flykt. Sexuella övergrepp, prostitution och våld är inget ovanligt i krigszoner, flyktingläger och </w:t>
      </w:r>
      <w:r w:rsidRPr="004A32EE" w:rsidR="004A32EE">
        <w:t xml:space="preserve">på </w:t>
      </w:r>
      <w:r w:rsidRPr="004A32EE">
        <w:t>flyktvägar</w:t>
      </w:r>
      <w:r w:rsidRPr="004A32EE" w:rsidR="00091E53">
        <w:t>na</w:t>
      </w:r>
      <w:r w:rsidRPr="004A32EE">
        <w:t xml:space="preserve">. </w:t>
      </w:r>
    </w:p>
    <w:p w:rsidRPr="004A32EE" w:rsidR="001677E8" w:rsidP="004A32EE" w:rsidRDefault="001677E8" w14:paraId="517D3871" w14:textId="77777777">
      <w:r w:rsidRPr="004A32EE">
        <w:lastRenderedPageBreak/>
        <w:t>Familjeåterförening har varit det vanligaste sättet för kvinnor att kommer till Sverige. När möjligheterna för familjeåterföreningarna stängdes hösten 2016 så innebar det att kvinnor och barn blev tvungna att också ge sig ut på mycket osäkra och livsfarliga flyktvägar. Alternativet till</w:t>
      </w:r>
      <w:r w:rsidRPr="004A32EE" w:rsidR="00091E53">
        <w:t xml:space="preserve"> små båtar på</w:t>
      </w:r>
      <w:r w:rsidRPr="004A32EE">
        <w:t xml:space="preserve"> Medelhavet är att bli kvar i flyktingläger. </w:t>
      </w:r>
    </w:p>
    <w:p w:rsidR="00091E53" w:rsidP="004A32EE" w:rsidRDefault="001677E8" w14:paraId="517D3873" w14:textId="77777777">
      <w:r w:rsidRPr="004A32EE">
        <w:t>Regeringen måste öppna upp för familjeåterförening igen så att fler anhöriga kvinnor och barn kan återförenas med sina familjer i Sverige</w:t>
      </w:r>
      <w:r w:rsidRPr="004A32EE" w:rsidR="00091E53">
        <w:t>. Vi måste också utöka antalet kvotflyktingar, där UNHCR väljer ut de mest utsatta, ofta kvinnor och barn. Sverige har infört EU:s hårdaste regler, det är inhumant och det är ovärdigt.</w:t>
      </w:r>
    </w:p>
    <w:p w:rsidRPr="004A32EE" w:rsidR="004A32EE" w:rsidP="004A32EE" w:rsidRDefault="004A32EE" w14:paraId="098F6305" w14:textId="77777777">
      <w:bookmarkStart w:name="_GoBack" w:id="1"/>
      <w:bookmarkEnd w:id="1"/>
    </w:p>
    <w:sdt>
      <w:sdtPr>
        <w:alias w:val="CC_Underskrifter"/>
        <w:tag w:val="CC_Underskrifter"/>
        <w:id w:val="583496634"/>
        <w:lock w:val="sdtContentLocked"/>
        <w:placeholder>
          <w:docPart w:val="9F0E3766DF2D4069A2708DED0092EC3D"/>
        </w:placeholder>
        <w15:appearance w15:val="hidden"/>
      </w:sdtPr>
      <w:sdtEndPr/>
      <w:sdtContent>
        <w:p w:rsidR="004801AC" w:rsidP="006F7356" w:rsidRDefault="004A32EE" w14:paraId="517D38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Ola Johansson (C)</w:t>
            </w:r>
          </w:p>
        </w:tc>
      </w:tr>
    </w:tbl>
    <w:p w:rsidR="00987294" w:rsidP="004A32EE" w:rsidRDefault="00987294" w14:paraId="517D3879" w14:textId="77777777"/>
    <w:sectPr w:rsidR="009872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D387B" w14:textId="77777777" w:rsidR="00D27CF1" w:rsidRDefault="00D27CF1" w:rsidP="000C1CAD">
      <w:pPr>
        <w:spacing w:line="240" w:lineRule="auto"/>
      </w:pPr>
      <w:r>
        <w:separator/>
      </w:r>
    </w:p>
  </w:endnote>
  <w:endnote w:type="continuationSeparator" w:id="0">
    <w:p w14:paraId="517D387C" w14:textId="77777777" w:rsidR="00D27CF1" w:rsidRDefault="00D27C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D38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D388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32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D3879" w14:textId="77777777" w:rsidR="00D27CF1" w:rsidRDefault="00D27CF1" w:rsidP="000C1CAD">
      <w:pPr>
        <w:spacing w:line="240" w:lineRule="auto"/>
      </w:pPr>
      <w:r>
        <w:separator/>
      </w:r>
    </w:p>
  </w:footnote>
  <w:footnote w:type="continuationSeparator" w:id="0">
    <w:p w14:paraId="517D387A" w14:textId="77777777" w:rsidR="00D27CF1" w:rsidRDefault="00D27C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7D38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D388D" wp14:anchorId="517D3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32EE" w14:paraId="517D388E" w14:textId="77777777">
                          <w:pPr>
                            <w:jc w:val="right"/>
                          </w:pPr>
                          <w:sdt>
                            <w:sdtPr>
                              <w:alias w:val="CC_Noformat_Partikod"/>
                              <w:tag w:val="CC_Noformat_Partikod"/>
                              <w:id w:val="-53464382"/>
                              <w:placeholder>
                                <w:docPart w:val="8CF6F03552F5411CACEFD9173C056C28"/>
                              </w:placeholder>
                              <w:text/>
                            </w:sdtPr>
                            <w:sdtEndPr/>
                            <w:sdtContent>
                              <w:r w:rsidR="001677E8">
                                <w:t>C</w:t>
                              </w:r>
                            </w:sdtContent>
                          </w:sdt>
                          <w:sdt>
                            <w:sdtPr>
                              <w:alias w:val="CC_Noformat_Partinummer"/>
                              <w:tag w:val="CC_Noformat_Partinummer"/>
                              <w:id w:val="-1709555926"/>
                              <w:placeholder>
                                <w:docPart w:val="2B3ED8842AFB4BE499F3E5A331D96F7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7D38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32EE" w14:paraId="517D388E" w14:textId="77777777">
                    <w:pPr>
                      <w:jc w:val="right"/>
                    </w:pPr>
                    <w:sdt>
                      <w:sdtPr>
                        <w:alias w:val="CC_Noformat_Partikod"/>
                        <w:tag w:val="CC_Noformat_Partikod"/>
                        <w:id w:val="-53464382"/>
                        <w:placeholder>
                          <w:docPart w:val="8CF6F03552F5411CACEFD9173C056C28"/>
                        </w:placeholder>
                        <w:text/>
                      </w:sdtPr>
                      <w:sdtEndPr/>
                      <w:sdtContent>
                        <w:r w:rsidR="001677E8">
                          <w:t>C</w:t>
                        </w:r>
                      </w:sdtContent>
                    </w:sdt>
                    <w:sdt>
                      <w:sdtPr>
                        <w:alias w:val="CC_Noformat_Partinummer"/>
                        <w:tag w:val="CC_Noformat_Partinummer"/>
                        <w:id w:val="-1709555926"/>
                        <w:placeholder>
                          <w:docPart w:val="2B3ED8842AFB4BE499F3E5A331D96F7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17D38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A32EE" w14:paraId="517D387F" w14:textId="77777777">
    <w:pPr>
      <w:jc w:val="right"/>
    </w:pPr>
    <w:sdt>
      <w:sdtPr>
        <w:alias w:val="CC_Noformat_Partikod"/>
        <w:tag w:val="CC_Noformat_Partikod"/>
        <w:id w:val="559911109"/>
        <w:text/>
      </w:sdtPr>
      <w:sdtEndPr/>
      <w:sdtContent>
        <w:r w:rsidR="001677E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17D38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A32EE" w14:paraId="517D3883" w14:textId="77777777">
    <w:pPr>
      <w:jc w:val="right"/>
    </w:pPr>
    <w:sdt>
      <w:sdtPr>
        <w:alias w:val="CC_Noformat_Partikod"/>
        <w:tag w:val="CC_Noformat_Partikod"/>
        <w:id w:val="1471015553"/>
        <w:text/>
      </w:sdtPr>
      <w:sdtEndPr/>
      <w:sdtContent>
        <w:r w:rsidR="001677E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A32EE" w14:paraId="3236CC5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A32EE" w14:paraId="517D388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32EE" w14:paraId="517D38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:1430</w:t>
        </w:r>
      </w:sdtContent>
    </w:sdt>
  </w:p>
  <w:p w:rsidR="007A5507" w:rsidP="00E03A3D" w:rsidRDefault="004A32EE" w14:paraId="517D3888" w14:textId="77777777">
    <w:pPr>
      <w:pStyle w:val="Motionr"/>
    </w:pPr>
    <w:sdt>
      <w:sdtPr>
        <w:alias w:val="CC_Noformat_Avtext"/>
        <w:tag w:val="CC_Noformat_Avtext"/>
        <w:id w:val="-2020768203"/>
        <w:lock w:val="sdtContentLocked"/>
        <w15:appearance w15:val="hidden"/>
        <w:text/>
      </w:sdtPr>
      <w:sdtEndPr/>
      <w:sdtContent>
        <w:r>
          <w:t>av Annika Qarlsson och Ola Johansson (båda C)</w:t>
        </w:r>
      </w:sdtContent>
    </w:sdt>
  </w:p>
  <w:sdt>
    <w:sdtPr>
      <w:alias w:val="CC_Noformat_Rubtext"/>
      <w:tag w:val="CC_Noformat_Rubtext"/>
      <w:id w:val="-218060500"/>
      <w:lock w:val="sdtLocked"/>
      <w15:appearance w15:val="hidden"/>
      <w:text/>
    </w:sdtPr>
    <w:sdtEndPr/>
    <w:sdtContent>
      <w:p w:rsidR="007A5507" w:rsidP="00283E0F" w:rsidRDefault="00091E53" w14:paraId="517D3889" w14:textId="77777777">
        <w:pPr>
          <w:pStyle w:val="FSHRub2"/>
        </w:pPr>
        <w:r>
          <w:t>Kvinnor och barn på flykt</w:t>
        </w:r>
      </w:p>
    </w:sdtContent>
  </w:sdt>
  <w:sdt>
    <w:sdtPr>
      <w:alias w:val="CC_Boilerplate_3"/>
      <w:tag w:val="CC_Boilerplate_3"/>
      <w:id w:val="1606463544"/>
      <w:lock w:val="sdtContentLocked"/>
      <w15:appearance w15:val="hidden"/>
      <w:text w:multiLine="1"/>
    </w:sdtPr>
    <w:sdtEndPr/>
    <w:sdtContent>
      <w:p w:rsidR="007A5507" w:rsidP="00283E0F" w:rsidRDefault="007A5507" w14:paraId="517D38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E13176"/>
    <w:multiLevelType w:val="hybridMultilevel"/>
    <w:tmpl w:val="C27A3A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77E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813"/>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E53"/>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7E8"/>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1D79"/>
    <w:rsid w:val="003226A0"/>
    <w:rsid w:val="003229EC"/>
    <w:rsid w:val="003234B5"/>
    <w:rsid w:val="00323F94"/>
    <w:rsid w:val="00324C74"/>
    <w:rsid w:val="003250F9"/>
    <w:rsid w:val="003258C5"/>
    <w:rsid w:val="00325E7A"/>
    <w:rsid w:val="00325EDF"/>
    <w:rsid w:val="00334938"/>
    <w:rsid w:val="00335FFF"/>
    <w:rsid w:val="0033653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2EE"/>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63C"/>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356"/>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1E6"/>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294"/>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286"/>
    <w:rsid w:val="00A822DA"/>
    <w:rsid w:val="00A82FBA"/>
    <w:rsid w:val="00A846D9"/>
    <w:rsid w:val="00A85CEC"/>
    <w:rsid w:val="00A864CE"/>
    <w:rsid w:val="00A8670F"/>
    <w:rsid w:val="00A906B6"/>
    <w:rsid w:val="00A91A50"/>
    <w:rsid w:val="00A91FF9"/>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78E"/>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CF1"/>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0C8"/>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6E3"/>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7D3868"/>
  <w15:chartTrackingRefBased/>
  <w15:docId w15:val="{F5AEFB60-31CE-49EE-A124-4F5B982A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209738">
      <w:bodyDiv w:val="1"/>
      <w:marLeft w:val="0"/>
      <w:marRight w:val="0"/>
      <w:marTop w:val="0"/>
      <w:marBottom w:val="0"/>
      <w:divBdr>
        <w:top w:val="none" w:sz="0" w:space="0" w:color="auto"/>
        <w:left w:val="none" w:sz="0" w:space="0" w:color="auto"/>
        <w:bottom w:val="none" w:sz="0" w:space="0" w:color="auto"/>
        <w:right w:val="none" w:sz="0" w:space="0" w:color="auto"/>
      </w:divBdr>
      <w:divsChild>
        <w:div w:id="773212732">
          <w:marLeft w:val="0"/>
          <w:marRight w:val="0"/>
          <w:marTop w:val="0"/>
          <w:marBottom w:val="0"/>
          <w:divBdr>
            <w:top w:val="none" w:sz="0" w:space="0" w:color="auto"/>
            <w:left w:val="none" w:sz="0" w:space="0" w:color="auto"/>
            <w:bottom w:val="none" w:sz="0" w:space="0" w:color="auto"/>
            <w:right w:val="none" w:sz="0" w:space="0" w:color="auto"/>
          </w:divBdr>
          <w:divsChild>
            <w:div w:id="152838875">
              <w:marLeft w:val="0"/>
              <w:marRight w:val="0"/>
              <w:marTop w:val="0"/>
              <w:marBottom w:val="0"/>
              <w:divBdr>
                <w:top w:val="none" w:sz="0" w:space="0" w:color="auto"/>
                <w:left w:val="none" w:sz="0" w:space="0" w:color="auto"/>
                <w:bottom w:val="none" w:sz="0" w:space="0" w:color="auto"/>
                <w:right w:val="none" w:sz="0" w:space="0" w:color="auto"/>
              </w:divBdr>
              <w:divsChild>
                <w:div w:id="320472011">
                  <w:marLeft w:val="0"/>
                  <w:marRight w:val="0"/>
                  <w:marTop w:val="0"/>
                  <w:marBottom w:val="0"/>
                  <w:divBdr>
                    <w:top w:val="none" w:sz="0" w:space="0" w:color="auto"/>
                    <w:left w:val="none" w:sz="0" w:space="0" w:color="auto"/>
                    <w:bottom w:val="none" w:sz="0" w:space="0" w:color="auto"/>
                    <w:right w:val="none" w:sz="0" w:space="0" w:color="auto"/>
                  </w:divBdr>
                  <w:divsChild>
                    <w:div w:id="1523129059">
                      <w:marLeft w:val="0"/>
                      <w:marRight w:val="0"/>
                      <w:marTop w:val="0"/>
                      <w:marBottom w:val="0"/>
                      <w:divBdr>
                        <w:top w:val="none" w:sz="0" w:space="0" w:color="auto"/>
                        <w:left w:val="none" w:sz="0" w:space="0" w:color="auto"/>
                        <w:bottom w:val="none" w:sz="0" w:space="0" w:color="auto"/>
                        <w:right w:val="none" w:sz="0" w:space="0" w:color="auto"/>
                      </w:divBdr>
                      <w:divsChild>
                        <w:div w:id="1711104162">
                          <w:marLeft w:val="0"/>
                          <w:marRight w:val="0"/>
                          <w:marTop w:val="0"/>
                          <w:marBottom w:val="0"/>
                          <w:divBdr>
                            <w:top w:val="none" w:sz="0" w:space="0" w:color="auto"/>
                            <w:left w:val="none" w:sz="0" w:space="0" w:color="auto"/>
                            <w:bottom w:val="none" w:sz="0" w:space="0" w:color="auto"/>
                            <w:right w:val="none" w:sz="0" w:space="0" w:color="auto"/>
                          </w:divBdr>
                          <w:divsChild>
                            <w:div w:id="1128553481">
                              <w:marLeft w:val="0"/>
                              <w:marRight w:val="0"/>
                              <w:marTop w:val="0"/>
                              <w:marBottom w:val="0"/>
                              <w:divBdr>
                                <w:top w:val="none" w:sz="0" w:space="0" w:color="auto"/>
                                <w:left w:val="none" w:sz="0" w:space="0" w:color="auto"/>
                                <w:bottom w:val="none" w:sz="0" w:space="0" w:color="auto"/>
                                <w:right w:val="none" w:sz="0" w:space="0" w:color="auto"/>
                              </w:divBdr>
                              <w:divsChild>
                                <w:div w:id="1467699354">
                                  <w:marLeft w:val="0"/>
                                  <w:marRight w:val="0"/>
                                  <w:marTop w:val="0"/>
                                  <w:marBottom w:val="0"/>
                                  <w:divBdr>
                                    <w:top w:val="none" w:sz="0" w:space="0" w:color="auto"/>
                                    <w:left w:val="none" w:sz="0" w:space="0" w:color="auto"/>
                                    <w:bottom w:val="none" w:sz="0" w:space="0" w:color="auto"/>
                                    <w:right w:val="none" w:sz="0" w:space="0" w:color="auto"/>
                                  </w:divBdr>
                                  <w:divsChild>
                                    <w:div w:id="155540105">
                                      <w:marLeft w:val="0"/>
                                      <w:marRight w:val="0"/>
                                      <w:marTop w:val="0"/>
                                      <w:marBottom w:val="0"/>
                                      <w:divBdr>
                                        <w:top w:val="none" w:sz="0" w:space="0" w:color="auto"/>
                                        <w:left w:val="none" w:sz="0" w:space="0" w:color="auto"/>
                                        <w:bottom w:val="none" w:sz="0" w:space="0" w:color="auto"/>
                                        <w:right w:val="none" w:sz="0" w:space="0" w:color="auto"/>
                                      </w:divBdr>
                                      <w:divsChild>
                                        <w:div w:id="761338101">
                                          <w:marLeft w:val="0"/>
                                          <w:marRight w:val="0"/>
                                          <w:marTop w:val="0"/>
                                          <w:marBottom w:val="0"/>
                                          <w:divBdr>
                                            <w:top w:val="none" w:sz="0" w:space="0" w:color="auto"/>
                                            <w:left w:val="none" w:sz="0" w:space="0" w:color="auto"/>
                                            <w:bottom w:val="none" w:sz="0" w:space="0" w:color="auto"/>
                                            <w:right w:val="none" w:sz="0" w:space="0" w:color="auto"/>
                                          </w:divBdr>
                                          <w:divsChild>
                                            <w:div w:id="69696535">
                                              <w:marLeft w:val="0"/>
                                              <w:marRight w:val="0"/>
                                              <w:marTop w:val="0"/>
                                              <w:marBottom w:val="0"/>
                                              <w:divBdr>
                                                <w:top w:val="none" w:sz="0" w:space="0" w:color="auto"/>
                                                <w:left w:val="none" w:sz="0" w:space="0" w:color="auto"/>
                                                <w:bottom w:val="none" w:sz="0" w:space="0" w:color="auto"/>
                                                <w:right w:val="none" w:sz="0" w:space="0" w:color="auto"/>
                                              </w:divBdr>
                                              <w:divsChild>
                                                <w:div w:id="1489856729">
                                                  <w:marLeft w:val="0"/>
                                                  <w:marRight w:val="0"/>
                                                  <w:marTop w:val="0"/>
                                                  <w:marBottom w:val="0"/>
                                                  <w:divBdr>
                                                    <w:top w:val="none" w:sz="0" w:space="0" w:color="auto"/>
                                                    <w:left w:val="none" w:sz="0" w:space="0" w:color="auto"/>
                                                    <w:bottom w:val="none" w:sz="0" w:space="0" w:color="auto"/>
                                                    <w:right w:val="none" w:sz="0" w:space="0" w:color="auto"/>
                                                  </w:divBdr>
                                                  <w:divsChild>
                                                    <w:div w:id="936253674">
                                                      <w:marLeft w:val="0"/>
                                                      <w:marRight w:val="0"/>
                                                      <w:marTop w:val="0"/>
                                                      <w:marBottom w:val="0"/>
                                                      <w:divBdr>
                                                        <w:top w:val="none" w:sz="0" w:space="0" w:color="auto"/>
                                                        <w:left w:val="none" w:sz="0" w:space="0" w:color="auto"/>
                                                        <w:bottom w:val="none" w:sz="0" w:space="0" w:color="auto"/>
                                                        <w:right w:val="none" w:sz="0" w:space="0" w:color="auto"/>
                                                      </w:divBdr>
                                                      <w:divsChild>
                                                        <w:div w:id="1235314446">
                                                          <w:marLeft w:val="0"/>
                                                          <w:marRight w:val="0"/>
                                                          <w:marTop w:val="0"/>
                                                          <w:marBottom w:val="0"/>
                                                          <w:divBdr>
                                                            <w:top w:val="none" w:sz="0" w:space="0" w:color="auto"/>
                                                            <w:left w:val="none" w:sz="0" w:space="0" w:color="auto"/>
                                                            <w:bottom w:val="none" w:sz="0" w:space="0" w:color="auto"/>
                                                            <w:right w:val="none" w:sz="0" w:space="0" w:color="auto"/>
                                                          </w:divBdr>
                                                          <w:divsChild>
                                                            <w:div w:id="348944668">
                                                              <w:marLeft w:val="0"/>
                                                              <w:marRight w:val="0"/>
                                                              <w:marTop w:val="0"/>
                                                              <w:marBottom w:val="0"/>
                                                              <w:divBdr>
                                                                <w:top w:val="none" w:sz="0" w:space="0" w:color="auto"/>
                                                                <w:left w:val="none" w:sz="0" w:space="0" w:color="auto"/>
                                                                <w:bottom w:val="none" w:sz="0" w:space="0" w:color="auto"/>
                                                                <w:right w:val="none" w:sz="0" w:space="0" w:color="auto"/>
                                                              </w:divBdr>
                                                              <w:divsChild>
                                                                <w:div w:id="137766572">
                                                                  <w:marLeft w:val="0"/>
                                                                  <w:marRight w:val="0"/>
                                                                  <w:marTop w:val="0"/>
                                                                  <w:marBottom w:val="0"/>
                                                                  <w:divBdr>
                                                                    <w:top w:val="none" w:sz="0" w:space="0" w:color="auto"/>
                                                                    <w:left w:val="none" w:sz="0" w:space="0" w:color="auto"/>
                                                                    <w:bottom w:val="none" w:sz="0" w:space="0" w:color="auto"/>
                                                                    <w:right w:val="none" w:sz="0" w:space="0" w:color="auto"/>
                                                                  </w:divBdr>
                                                                  <w:divsChild>
                                                                    <w:div w:id="892543469">
                                                                      <w:marLeft w:val="0"/>
                                                                      <w:marRight w:val="0"/>
                                                                      <w:marTop w:val="0"/>
                                                                      <w:marBottom w:val="0"/>
                                                                      <w:divBdr>
                                                                        <w:top w:val="none" w:sz="0" w:space="0" w:color="auto"/>
                                                                        <w:left w:val="none" w:sz="0" w:space="0" w:color="auto"/>
                                                                        <w:bottom w:val="none" w:sz="0" w:space="0" w:color="auto"/>
                                                                        <w:right w:val="none" w:sz="0" w:space="0" w:color="auto"/>
                                                                      </w:divBdr>
                                                                      <w:divsChild>
                                                                        <w:div w:id="265892655">
                                                                          <w:marLeft w:val="0"/>
                                                                          <w:marRight w:val="0"/>
                                                                          <w:marTop w:val="0"/>
                                                                          <w:marBottom w:val="0"/>
                                                                          <w:divBdr>
                                                                            <w:top w:val="none" w:sz="0" w:space="0" w:color="auto"/>
                                                                            <w:left w:val="none" w:sz="0" w:space="0" w:color="auto"/>
                                                                            <w:bottom w:val="none" w:sz="0" w:space="0" w:color="auto"/>
                                                                            <w:right w:val="none" w:sz="0" w:space="0" w:color="auto"/>
                                                                          </w:divBdr>
                                                                          <w:divsChild>
                                                                            <w:div w:id="2085296040">
                                                                              <w:marLeft w:val="0"/>
                                                                              <w:marRight w:val="0"/>
                                                                              <w:marTop w:val="0"/>
                                                                              <w:marBottom w:val="0"/>
                                                                              <w:divBdr>
                                                                                <w:top w:val="none" w:sz="0" w:space="0" w:color="auto"/>
                                                                                <w:left w:val="none" w:sz="0" w:space="0" w:color="auto"/>
                                                                                <w:bottom w:val="none" w:sz="0" w:space="0" w:color="auto"/>
                                                                                <w:right w:val="none" w:sz="0" w:space="0" w:color="auto"/>
                                                                              </w:divBdr>
                                                                              <w:divsChild>
                                                                                <w:div w:id="430978595">
                                                                                  <w:marLeft w:val="0"/>
                                                                                  <w:marRight w:val="0"/>
                                                                                  <w:marTop w:val="0"/>
                                                                                  <w:marBottom w:val="0"/>
                                                                                  <w:divBdr>
                                                                                    <w:top w:val="none" w:sz="0" w:space="0" w:color="auto"/>
                                                                                    <w:left w:val="none" w:sz="0" w:space="0" w:color="auto"/>
                                                                                    <w:bottom w:val="none" w:sz="0" w:space="0" w:color="auto"/>
                                                                                    <w:right w:val="none" w:sz="0" w:space="0" w:color="auto"/>
                                                                                  </w:divBdr>
                                                                                  <w:divsChild>
                                                                                    <w:div w:id="979992082">
                                                                                      <w:marLeft w:val="0"/>
                                                                                      <w:marRight w:val="0"/>
                                                                                      <w:marTop w:val="0"/>
                                                                                      <w:marBottom w:val="0"/>
                                                                                      <w:divBdr>
                                                                                        <w:top w:val="none" w:sz="0" w:space="0" w:color="auto"/>
                                                                                        <w:left w:val="none" w:sz="0" w:space="0" w:color="auto"/>
                                                                                        <w:bottom w:val="none" w:sz="0" w:space="0" w:color="auto"/>
                                                                                        <w:right w:val="none" w:sz="0" w:space="0" w:color="auto"/>
                                                                                      </w:divBdr>
                                                                                      <w:divsChild>
                                                                                        <w:div w:id="2063164501">
                                                                                          <w:marLeft w:val="0"/>
                                                                                          <w:marRight w:val="0"/>
                                                                                          <w:marTop w:val="0"/>
                                                                                          <w:marBottom w:val="0"/>
                                                                                          <w:divBdr>
                                                                                            <w:top w:val="none" w:sz="0" w:space="0" w:color="auto"/>
                                                                                            <w:left w:val="none" w:sz="0" w:space="0" w:color="auto"/>
                                                                                            <w:bottom w:val="none" w:sz="0" w:space="0" w:color="auto"/>
                                                                                            <w:right w:val="none" w:sz="0" w:space="0" w:color="auto"/>
                                                                                          </w:divBdr>
                                                                                          <w:divsChild>
                                                                                            <w:div w:id="1564563742">
                                                                                              <w:marLeft w:val="0"/>
                                                                                              <w:marRight w:val="0"/>
                                                                                              <w:marTop w:val="0"/>
                                                                                              <w:marBottom w:val="0"/>
                                                                                              <w:divBdr>
                                                                                                <w:top w:val="none" w:sz="0" w:space="0" w:color="auto"/>
                                                                                                <w:left w:val="none" w:sz="0" w:space="0" w:color="auto"/>
                                                                                                <w:bottom w:val="none" w:sz="0" w:space="0" w:color="auto"/>
                                                                                                <w:right w:val="none" w:sz="0" w:space="0" w:color="auto"/>
                                                                                              </w:divBdr>
                                                                                              <w:divsChild>
                                                                                                <w:div w:id="91291957">
                                                                                                  <w:marLeft w:val="0"/>
                                                                                                  <w:marRight w:val="0"/>
                                                                                                  <w:marTop w:val="0"/>
                                                                                                  <w:marBottom w:val="0"/>
                                                                                                  <w:divBdr>
                                                                                                    <w:top w:val="none" w:sz="0" w:space="0" w:color="auto"/>
                                                                                                    <w:left w:val="none" w:sz="0" w:space="0" w:color="auto"/>
                                                                                                    <w:bottom w:val="none" w:sz="0" w:space="0" w:color="auto"/>
                                                                                                    <w:right w:val="none" w:sz="0" w:space="0" w:color="auto"/>
                                                                                                  </w:divBdr>
                                                                                                  <w:divsChild>
                                                                                                    <w:div w:id="266159566">
                                                                                                      <w:marLeft w:val="0"/>
                                                                                                      <w:marRight w:val="0"/>
                                                                                                      <w:marTop w:val="0"/>
                                                                                                      <w:marBottom w:val="0"/>
                                                                                                      <w:divBdr>
                                                                                                        <w:top w:val="none" w:sz="0" w:space="0" w:color="auto"/>
                                                                                                        <w:left w:val="none" w:sz="0" w:space="0" w:color="auto"/>
                                                                                                        <w:bottom w:val="none" w:sz="0" w:space="0" w:color="auto"/>
                                                                                                        <w:right w:val="none" w:sz="0" w:space="0" w:color="auto"/>
                                                                                                      </w:divBdr>
                                                                                                      <w:divsChild>
                                                                                                        <w:div w:id="550386829">
                                                                                                          <w:marLeft w:val="0"/>
                                                                                                          <w:marRight w:val="0"/>
                                                                                                          <w:marTop w:val="0"/>
                                                                                                          <w:marBottom w:val="0"/>
                                                                                                          <w:divBdr>
                                                                                                            <w:top w:val="none" w:sz="0" w:space="0" w:color="auto"/>
                                                                                                            <w:left w:val="none" w:sz="0" w:space="0" w:color="auto"/>
                                                                                                            <w:bottom w:val="none" w:sz="0" w:space="0" w:color="auto"/>
                                                                                                            <w:right w:val="none" w:sz="0" w:space="0" w:color="auto"/>
                                                                                                          </w:divBdr>
                                                                                                          <w:divsChild>
                                                                                                            <w:div w:id="547179806">
                                                                                                              <w:marLeft w:val="0"/>
                                                                                                              <w:marRight w:val="0"/>
                                                                                                              <w:marTop w:val="0"/>
                                                                                                              <w:marBottom w:val="0"/>
                                                                                                              <w:divBdr>
                                                                                                                <w:top w:val="none" w:sz="0" w:space="0" w:color="auto"/>
                                                                                                                <w:left w:val="none" w:sz="0" w:space="0" w:color="auto"/>
                                                                                                                <w:bottom w:val="none" w:sz="0" w:space="0" w:color="auto"/>
                                                                                                                <w:right w:val="none" w:sz="0" w:space="0" w:color="auto"/>
                                                                                                              </w:divBdr>
                                                                                                              <w:divsChild>
                                                                                                                <w:div w:id="1841650675">
                                                                                                                  <w:marLeft w:val="0"/>
                                                                                                                  <w:marRight w:val="0"/>
                                                                                                                  <w:marTop w:val="0"/>
                                                                                                                  <w:marBottom w:val="0"/>
                                                                                                                  <w:divBdr>
                                                                                                                    <w:top w:val="none" w:sz="0" w:space="0" w:color="auto"/>
                                                                                                                    <w:left w:val="none" w:sz="0" w:space="0" w:color="auto"/>
                                                                                                                    <w:bottom w:val="none" w:sz="0" w:space="0" w:color="auto"/>
                                                                                                                    <w:right w:val="none" w:sz="0" w:space="0" w:color="auto"/>
                                                                                                                  </w:divBdr>
                                                                                                                  <w:divsChild>
                                                                                                                    <w:div w:id="368802824">
                                                                                                                      <w:marLeft w:val="0"/>
                                                                                                                      <w:marRight w:val="0"/>
                                                                                                                      <w:marTop w:val="0"/>
                                                                                                                      <w:marBottom w:val="0"/>
                                                                                                                      <w:divBdr>
                                                                                                                        <w:top w:val="none" w:sz="0" w:space="0" w:color="auto"/>
                                                                                                                        <w:left w:val="none" w:sz="0" w:space="0" w:color="auto"/>
                                                                                                                        <w:bottom w:val="none" w:sz="0" w:space="0" w:color="auto"/>
                                                                                                                        <w:right w:val="none" w:sz="0" w:space="0" w:color="auto"/>
                                                                                                                      </w:divBdr>
                                                                                                                      <w:divsChild>
                                                                                                                        <w:div w:id="334037773">
                                                                                                                          <w:marLeft w:val="0"/>
                                                                                                                          <w:marRight w:val="0"/>
                                                                                                                          <w:marTop w:val="0"/>
                                                                                                                          <w:marBottom w:val="0"/>
                                                                                                                          <w:divBdr>
                                                                                                                            <w:top w:val="none" w:sz="0" w:space="0" w:color="auto"/>
                                                                                                                            <w:left w:val="none" w:sz="0" w:space="0" w:color="auto"/>
                                                                                                                            <w:bottom w:val="none" w:sz="0" w:space="0" w:color="auto"/>
                                                                                                                            <w:right w:val="none" w:sz="0" w:space="0" w:color="auto"/>
                                                                                                                          </w:divBdr>
                                                                                                                          <w:divsChild>
                                                                                                                            <w:div w:id="11076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BE3626E2C04C079DBE5F148E73F97E"/>
        <w:category>
          <w:name w:val="Allmänt"/>
          <w:gallery w:val="placeholder"/>
        </w:category>
        <w:types>
          <w:type w:val="bbPlcHdr"/>
        </w:types>
        <w:behaviors>
          <w:behavior w:val="content"/>
        </w:behaviors>
        <w:guid w:val="{7F57F05D-E0AA-41C9-B60A-C58E1B8F52A6}"/>
      </w:docPartPr>
      <w:docPartBody>
        <w:p w:rsidR="001C0CAE" w:rsidRDefault="00611716">
          <w:pPr>
            <w:pStyle w:val="ADBE3626E2C04C079DBE5F148E73F97E"/>
          </w:pPr>
          <w:r w:rsidRPr="009A726D">
            <w:rPr>
              <w:rStyle w:val="Platshllartext"/>
            </w:rPr>
            <w:t>Klicka här för att ange text.</w:t>
          </w:r>
        </w:p>
      </w:docPartBody>
    </w:docPart>
    <w:docPart>
      <w:docPartPr>
        <w:name w:val="9F0E3766DF2D4069A2708DED0092EC3D"/>
        <w:category>
          <w:name w:val="Allmänt"/>
          <w:gallery w:val="placeholder"/>
        </w:category>
        <w:types>
          <w:type w:val="bbPlcHdr"/>
        </w:types>
        <w:behaviors>
          <w:behavior w:val="content"/>
        </w:behaviors>
        <w:guid w:val="{F7085A01-CC64-4C58-A219-3A4C7563B9DB}"/>
      </w:docPartPr>
      <w:docPartBody>
        <w:p w:rsidR="001C0CAE" w:rsidRDefault="00611716">
          <w:pPr>
            <w:pStyle w:val="9F0E3766DF2D4069A2708DED0092EC3D"/>
          </w:pPr>
          <w:r w:rsidRPr="002551EA">
            <w:rPr>
              <w:rStyle w:val="Platshllartext"/>
              <w:color w:val="808080" w:themeColor="background1" w:themeShade="80"/>
            </w:rPr>
            <w:t>[Motionärernas namn]</w:t>
          </w:r>
        </w:p>
      </w:docPartBody>
    </w:docPart>
    <w:docPart>
      <w:docPartPr>
        <w:name w:val="8CF6F03552F5411CACEFD9173C056C28"/>
        <w:category>
          <w:name w:val="Allmänt"/>
          <w:gallery w:val="placeholder"/>
        </w:category>
        <w:types>
          <w:type w:val="bbPlcHdr"/>
        </w:types>
        <w:behaviors>
          <w:behavior w:val="content"/>
        </w:behaviors>
        <w:guid w:val="{1A7867F3-300C-48E4-90AA-9BC8C7A92BF4}"/>
      </w:docPartPr>
      <w:docPartBody>
        <w:p w:rsidR="001C0CAE" w:rsidRDefault="00611716">
          <w:pPr>
            <w:pStyle w:val="8CF6F03552F5411CACEFD9173C056C28"/>
          </w:pPr>
          <w:r>
            <w:rPr>
              <w:rStyle w:val="Platshllartext"/>
            </w:rPr>
            <w:t xml:space="preserve"> </w:t>
          </w:r>
        </w:p>
      </w:docPartBody>
    </w:docPart>
    <w:docPart>
      <w:docPartPr>
        <w:name w:val="2B3ED8842AFB4BE499F3E5A331D96F7C"/>
        <w:category>
          <w:name w:val="Allmänt"/>
          <w:gallery w:val="placeholder"/>
        </w:category>
        <w:types>
          <w:type w:val="bbPlcHdr"/>
        </w:types>
        <w:behaviors>
          <w:behavior w:val="content"/>
        </w:behaviors>
        <w:guid w:val="{241866EB-08E8-41AB-9CD7-6C87E3DA84AD}"/>
      </w:docPartPr>
      <w:docPartBody>
        <w:p w:rsidR="001C0CAE" w:rsidRDefault="00611716">
          <w:pPr>
            <w:pStyle w:val="2B3ED8842AFB4BE499F3E5A331D96F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16"/>
    <w:rsid w:val="001C0CAE"/>
    <w:rsid w:val="006117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BE3626E2C04C079DBE5F148E73F97E">
    <w:name w:val="ADBE3626E2C04C079DBE5F148E73F97E"/>
  </w:style>
  <w:style w:type="paragraph" w:customStyle="1" w:styleId="C5122711C2144AD290CF4F6F93895530">
    <w:name w:val="C5122711C2144AD290CF4F6F93895530"/>
  </w:style>
  <w:style w:type="paragraph" w:customStyle="1" w:styleId="BFF1A4B321164021962FCA527884A264">
    <w:name w:val="BFF1A4B321164021962FCA527884A264"/>
  </w:style>
  <w:style w:type="paragraph" w:customStyle="1" w:styleId="9F0E3766DF2D4069A2708DED0092EC3D">
    <w:name w:val="9F0E3766DF2D4069A2708DED0092EC3D"/>
  </w:style>
  <w:style w:type="paragraph" w:customStyle="1" w:styleId="8CF6F03552F5411CACEFD9173C056C28">
    <w:name w:val="8CF6F03552F5411CACEFD9173C056C28"/>
  </w:style>
  <w:style w:type="paragraph" w:customStyle="1" w:styleId="2B3ED8842AFB4BE499F3E5A331D96F7C">
    <w:name w:val="2B3ED8842AFB4BE499F3E5A331D96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8017</RubrikLookup>
    <MotionGuid xmlns="00d11361-0b92-4bae-a181-288d6a55b763">df4140da-9d9b-488e-bbd2-aa63544863c1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5ABB706-6EAC-40DB-A2F1-3747DB882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3967C-EB1D-41F0-AF8E-F59D07C99FDB}">
  <ds:schemaRefs>
    <ds:schemaRef ds:uri="http://schemas.microsoft.com/sharepoint/v3/contenttype/forms"/>
  </ds:schemaRefs>
</ds:datastoreItem>
</file>

<file path=customXml/itemProps4.xml><?xml version="1.0" encoding="utf-8"?>
<ds:datastoreItem xmlns:ds="http://schemas.openxmlformats.org/officeDocument/2006/customXml" ds:itemID="{4BD0FA85-F9FC-406F-9606-AB660D521597}">
  <ds:schemaRefs>
    <ds:schemaRef ds:uri="http://schemas.riksdagen.se/motion"/>
  </ds:schemaRefs>
</ds:datastoreItem>
</file>

<file path=customXml/itemProps5.xml><?xml version="1.0" encoding="utf-8"?>
<ds:datastoreItem xmlns:ds="http://schemas.openxmlformats.org/officeDocument/2006/customXml" ds:itemID="{5DCB6597-BE1A-4E6F-B32A-3D2D3615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2</Pages>
  <Words>294</Words>
  <Characters>1578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Prioritera kvinnor och barn bland kvotflyktingar</vt:lpstr>
      <vt:lpstr/>
    </vt:vector>
  </TitlesOfParts>
  <Company>Sveriges riksdag</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Kvinnor och barn på flykt</dc:title>
  <dc:subject/>
  <dc:creator>Riksdagsförvaltningen</dc:creator>
  <cp:keywords/>
  <dc:description/>
  <cp:lastModifiedBy>Kerstin Carlqvist</cp:lastModifiedBy>
  <cp:revision>10</cp:revision>
  <cp:lastPrinted>2016-10-03T07:44:00Z</cp:lastPrinted>
  <dcterms:created xsi:type="dcterms:W3CDTF">2016-09-29T12:26:00Z</dcterms:created>
  <dcterms:modified xsi:type="dcterms:W3CDTF">2017-05-15T06:33:00Z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*T79AB807C6F85*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https://filur.riksdagen.se/drop/DropOffLibrary/T79AB807C6F85.docx</vt:lpwstr>
  </property>
  <property fmtid="{D5CDD505-2E9C-101B-9397-08002B2CF9AE}" pid="13" name="RevisionsOn">
    <vt:lpwstr>1</vt:lpwstr>
  </property>
</Properties>
</file>