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C6E" w:rsidRPr="00C91668" w:rsidRDefault="009C6C6E">
      <w:pPr>
        <w:pStyle w:val="Hemstlrubrik"/>
      </w:pPr>
      <w:r w:rsidRPr="00C91668">
        <w:t>Förslag till riksdagsbeslut</w:t>
      </w:r>
    </w:p>
    <w:p w:rsidR="009C6C6E" w:rsidRPr="00C91668" w:rsidRDefault="009C6C6E">
      <w:pPr>
        <w:pStyle w:val="Hemstlatt"/>
        <w:ind w:left="0"/>
      </w:pPr>
      <w:r w:rsidRPr="00C91668">
        <w:t xml:space="preserve">Riksdagen tillkännager för regeringen som sin mening vad som anförs i motionen om </w:t>
      </w:r>
      <w:r w:rsidRPr="00C91668">
        <w:rPr>
          <w:color w:val="000000"/>
        </w:rPr>
        <w:t>lika villkor för entrepren</w:t>
      </w:r>
      <w:r w:rsidRPr="00C91668">
        <w:rPr>
          <w:color w:val="000000"/>
        </w:rPr>
        <w:t>a</w:t>
      </w:r>
      <w:r w:rsidRPr="00C91668">
        <w:rPr>
          <w:color w:val="000000"/>
        </w:rPr>
        <w:t>der.</w:t>
      </w:r>
    </w:p>
    <w:p w:rsidR="009C6C6E" w:rsidRPr="00C91668" w:rsidRDefault="009C6C6E">
      <w:pPr>
        <w:pStyle w:val="Rubrik1"/>
      </w:pPr>
      <w:r w:rsidRPr="00C91668">
        <w:t>Motivering</w:t>
      </w:r>
    </w:p>
    <w:p w:rsidR="009C6C6E" w:rsidRPr="00C91668" w:rsidRDefault="009C6C6E">
      <w:pPr>
        <w:autoSpaceDE w:val="0"/>
        <w:autoSpaceDN w:val="0"/>
        <w:adjustRightInd w:val="0"/>
        <w:rPr>
          <w:color w:val="000000"/>
        </w:rPr>
      </w:pPr>
      <w:r w:rsidRPr="00C91668">
        <w:rPr>
          <w:color w:val="000000"/>
        </w:rPr>
        <w:t>Enligt lagen om offentlig upphandling ska i princip det lägsta anbudet vid upphandling av t.ex. byggnadsverksamhet antas. Den principen är i huvudsak riktig, men i många fall är anbuden baserade på helt olika villkor. Ett anbud från exempelvis en utländsk entreprenör kan således vara baserat på ett helt annat löneläge, ett annat säkerhetstänkande etc.</w:t>
      </w:r>
    </w:p>
    <w:p w:rsidR="009C6C6E" w:rsidRPr="00C91668" w:rsidRDefault="009C6C6E">
      <w:pPr>
        <w:pStyle w:val="Normaltindrag"/>
      </w:pPr>
      <w:r w:rsidRPr="00C91668">
        <w:t>Om vissa företag tillåts att basera sina anbud på ett annat löneläge eller andra sociala förmåner så är detta inget annat än osund konkurrens. På sikt kan detta leda till högre arbetslöshet, urholkade välfärdssystem och försämr</w:t>
      </w:r>
      <w:r w:rsidRPr="00C91668">
        <w:t>a</w:t>
      </w:r>
      <w:r w:rsidRPr="00C91668">
        <w:t>de löne- och arbetsvillkor på hela arbetsmarknaden. I Upphandlingsutre</w:t>
      </w:r>
      <w:r w:rsidRPr="00C91668">
        <w:t>d</w:t>
      </w:r>
      <w:r w:rsidRPr="00C91668">
        <w:t>ningens slutbetänkande från den 20 mars 2006 (Nya upphandlingsregler 2, SOU 2006:28) konstaterar utredningen att EG-rätten inte uppställer några hinder mot att införa bestämmelser som innebär att den upphandlande enheten bör ställa miljökrav eller sociala krav.</w:t>
      </w:r>
    </w:p>
    <w:p w:rsidR="009C6C6E" w:rsidRPr="00C91668" w:rsidRDefault="009C6C6E">
      <w:pPr>
        <w:pStyle w:val="Normaltindrag"/>
      </w:pPr>
      <w:r w:rsidRPr="00C91668">
        <w:t>Under november 2007 tog riksdagen ett beslut om en ny lag om offentlig upphandling (Ny lagstiftning om offentlig upphandling och upphandling inom områdena vatten, energi, transpo</w:t>
      </w:r>
      <w:r w:rsidRPr="00C91668">
        <w:t>rter och posttjänster, proposition 2006/07:128). Enligt den nya lagen får myndigheter ställa sociala och milj</w:t>
      </w:r>
      <w:r w:rsidRPr="00C91668">
        <w:t>ö</w:t>
      </w:r>
      <w:r w:rsidRPr="00C91668">
        <w:t>mässiga krav, men det finns inget som kräver detta. Det är därför fortfarande otydligt vad som ska gälla för en upphandling och därför ges möjlighet till olika förutsättningar i prissättning.</w:t>
      </w:r>
    </w:p>
    <w:p w:rsidR="009C6C6E" w:rsidRPr="00C91668" w:rsidRDefault="009C6C6E">
      <w:pPr>
        <w:pStyle w:val="Normaltindrag"/>
      </w:pPr>
      <w:r w:rsidRPr="00C91668">
        <w:t xml:space="preserve">Därför bör i bedömningen av anbud i samband med offentlig upphandling hänsyn tas till om villkoren för de anställda ligger i nivå med den bransch </w:t>
      </w:r>
      <w:r w:rsidRPr="00C91668">
        <w:lastRenderedPageBreak/>
        <w:t>som upphandlingen berör. Detta bör gälla såväl löner, försäkringar, sociala förmåner som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1668">
        <w:trPr>
          <w:cantSplit/>
        </w:trPr>
        <w:tc>
          <w:tcPr>
            <w:tcW w:w="3046" w:type="dxa"/>
          </w:tcPr>
          <w:p w:rsidR="009C6C6E" w:rsidRPr="00C91668" w:rsidRDefault="009C6C6E">
            <w:pPr>
              <w:pStyle w:val="UnderskriftDatum"/>
              <w:spacing w:before="240"/>
            </w:pPr>
            <w:r w:rsidRPr="00C91668">
              <w:t>Stockholm den 30 september 2008</w:t>
            </w:r>
          </w:p>
        </w:tc>
        <w:tc>
          <w:tcPr>
            <w:tcW w:w="3047" w:type="dxa"/>
          </w:tcPr>
          <w:p w:rsidR="009C6C6E" w:rsidRPr="00C91668" w:rsidRDefault="009C6C6E">
            <w:pPr>
              <w:pStyle w:val="Underskrifter"/>
              <w:spacing w:before="240"/>
            </w:pPr>
          </w:p>
        </w:tc>
      </w:tr>
      <w:tr w:rsidR="00000000" w:rsidRPr="00C91668">
        <w:trPr>
          <w:cantSplit/>
        </w:trPr>
        <w:tc>
          <w:tcPr>
            <w:tcW w:w="3046" w:type="dxa"/>
          </w:tcPr>
          <w:p w:rsidR="009C6C6E" w:rsidRPr="00C91668" w:rsidRDefault="009C6C6E">
            <w:pPr>
              <w:pStyle w:val="Underskrifter"/>
            </w:pPr>
            <w:r w:rsidRPr="00C91668">
              <w:t>Hans Stenberg (s)</w:t>
            </w:r>
          </w:p>
        </w:tc>
        <w:tc>
          <w:tcPr>
            <w:tcW w:w="3046" w:type="dxa"/>
          </w:tcPr>
          <w:p w:rsidR="009C6C6E" w:rsidRPr="00C91668" w:rsidRDefault="009C6C6E">
            <w:pPr>
              <w:pStyle w:val="Underskrifter"/>
            </w:pPr>
            <w:r w:rsidRPr="00C91668">
              <w:t>Susanne Eberstein (s)</w:t>
            </w:r>
          </w:p>
        </w:tc>
      </w:tr>
    </w:tbl>
    <w:p w:rsidR="009C6C6E" w:rsidRPr="00C91668" w:rsidRDefault="009C6C6E">
      <w:pPr>
        <w:pStyle w:val="Normaltindrag"/>
      </w:pPr>
    </w:p>
    <w:sectPr w:rsidR="009C6C6E" w:rsidRPr="00C916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C6E" w:rsidRPr="00C91668" w:rsidRDefault="009C6C6E">
      <w:r w:rsidRPr="00C91668">
        <w:separator/>
      </w:r>
    </w:p>
  </w:endnote>
  <w:endnote w:type="continuationSeparator" w:id="0">
    <w:p w:rsidR="009C6C6E" w:rsidRPr="00C91668" w:rsidRDefault="009C6C6E">
      <w:r w:rsidRPr="00C91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6E" w:rsidRPr="00C91668" w:rsidRDefault="00C91668">
    <w:pPr>
      <w:pStyle w:val="Sidfot"/>
    </w:pPr>
    <w:r w:rsidRPr="00C916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363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C6E" w:rsidRDefault="009C6C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C6E" w:rsidRDefault="009C6C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6E" w:rsidRPr="00C91668" w:rsidRDefault="00C91668">
    <w:pPr>
      <w:pStyle w:val="Sidfot"/>
    </w:pPr>
    <w:r w:rsidRPr="00C916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6107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C6E" w:rsidRDefault="009C6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C6E" w:rsidRDefault="009C6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6E" w:rsidRPr="00C91668" w:rsidRDefault="00C91668">
    <w:pPr>
      <w:pStyle w:val="Sidfot"/>
    </w:pPr>
    <w:r w:rsidRPr="00C916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888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C6E" w:rsidRDefault="009C6C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C6E" w:rsidRDefault="009C6C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C6E" w:rsidRPr="00C91668" w:rsidRDefault="009C6C6E">
      <w:r w:rsidRPr="00C91668">
        <w:separator/>
      </w:r>
    </w:p>
  </w:footnote>
  <w:footnote w:type="continuationSeparator" w:id="0">
    <w:p w:rsidR="009C6C6E" w:rsidRPr="00C91668" w:rsidRDefault="009C6C6E">
      <w:r w:rsidRPr="00C916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6E" w:rsidRPr="00C91668" w:rsidRDefault="00C91668">
    <w:pPr>
      <w:pStyle w:val="Sidhuvud"/>
    </w:pPr>
    <w:r w:rsidRPr="00C916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791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C6E" w:rsidRDefault="009C6C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C6E" w:rsidRDefault="009C6C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6E" w:rsidRPr="00C91668" w:rsidRDefault="00C91668">
    <w:pPr>
      <w:pStyle w:val="Sidhuvud"/>
    </w:pPr>
    <w:r w:rsidRPr="00C916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317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C6E" w:rsidRDefault="009C6C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C6E" w:rsidRDefault="009C6C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6E" w:rsidRPr="00C91668" w:rsidRDefault="009C6C6E">
    <w:pPr>
      <w:pStyle w:val="FSHNormal"/>
      <w:tabs>
        <w:tab w:val="right" w:pos="5840"/>
      </w:tabs>
    </w:pPr>
    <w:r w:rsidRPr="00C91668">
      <w:br/>
    </w:r>
    <w:r w:rsidRPr="00C91668">
      <w:fldChar w:fldCharType="begin" w:fldLock="1"/>
    </w:r>
    <w:r w:rsidRPr="00C91668">
      <w:instrText xml:space="preserve"> DOCPROPERTY</w:instrText>
    </w:r>
    <w:r w:rsidRPr="00C91668">
      <w:rPr>
        <w:sz w:val="18"/>
      </w:rPr>
      <w:instrText xml:space="preserve"> "YearUser" *\charformat </w:instrText>
    </w:r>
    <w:r w:rsidRPr="00C91668">
      <w:fldChar w:fldCharType="separate"/>
    </w:r>
    <w:r w:rsidRPr="00C91668">
      <w:t>2008/09</w:t>
    </w:r>
    <w:r w:rsidRPr="00C91668">
      <w:fldChar w:fldCharType="end"/>
    </w:r>
    <w:r w:rsidRPr="00C91668">
      <w:t xml:space="preserve"> </w:t>
    </w:r>
    <w:r w:rsidRPr="00C91668">
      <w:tab/>
      <w:t xml:space="preserve">mnr: </w:t>
    </w:r>
    <w:r w:rsidRPr="00C91668">
      <w:fldChar w:fldCharType="begin" w:fldLock="1"/>
    </w:r>
    <w:r w:rsidRPr="00C91668">
      <w:instrText xml:space="preserve"> DOCPROPERTY</w:instrText>
    </w:r>
    <w:r w:rsidRPr="00C91668">
      <w:rPr>
        <w:sz w:val="18"/>
      </w:rPr>
      <w:instrText xml:space="preserve"> "Motionsnummer" *\charformat </w:instrText>
    </w:r>
    <w:r w:rsidRPr="00C91668">
      <w:fldChar w:fldCharType="separate"/>
    </w:r>
    <w:r w:rsidRPr="00C91668">
      <w:t>Fi281</w:t>
    </w:r>
    <w:r w:rsidRPr="00C91668">
      <w:fldChar w:fldCharType="end"/>
    </w:r>
    <w:r w:rsidRPr="00C91668">
      <w:br/>
    </w:r>
    <w:r w:rsidRPr="00C91668">
      <w:fldChar w:fldCharType="begin" w:fldLock="1"/>
    </w:r>
    <w:r w:rsidRPr="00C91668">
      <w:instrText xml:space="preserve"> DOCPROPERTY</w:instrText>
    </w:r>
    <w:r w:rsidRPr="00C91668">
      <w:rPr>
        <w:sz w:val="18"/>
      </w:rPr>
      <w:instrText xml:space="preserve"> "Samling" *\charformat </w:instrText>
    </w:r>
    <w:r w:rsidRPr="00C91668">
      <w:fldChar w:fldCharType="end"/>
    </w:r>
    <w:r w:rsidRPr="00C91668">
      <w:tab/>
      <w:t xml:space="preserve">pnr: </w:t>
    </w:r>
    <w:r w:rsidRPr="00C91668">
      <w:fldChar w:fldCharType="begin" w:fldLock="1"/>
    </w:r>
    <w:r w:rsidRPr="00C91668">
      <w:instrText xml:space="preserve"> DOCPROPERTY</w:instrText>
    </w:r>
    <w:r w:rsidRPr="00C91668">
      <w:rPr>
        <w:sz w:val="18"/>
      </w:rPr>
      <w:instrText xml:space="preserve"> "Partinummer" *\charformat </w:instrText>
    </w:r>
    <w:r w:rsidRPr="00C91668">
      <w:fldChar w:fldCharType="separate"/>
    </w:r>
    <w:r w:rsidRPr="00C91668">
      <w:t>s24005</w:t>
    </w:r>
    <w:r w:rsidRPr="00C91668">
      <w:fldChar w:fldCharType="end"/>
    </w:r>
  </w:p>
  <w:p w:rsidR="009C6C6E" w:rsidRPr="00C91668" w:rsidRDefault="009C6C6E">
    <w:pPr>
      <w:pStyle w:val="FSHRub1"/>
    </w:pPr>
    <w:r w:rsidRPr="00C91668">
      <w:t>Motion till riksdagen</w:t>
    </w:r>
    <w:r w:rsidRPr="00C91668">
      <w:br/>
    </w:r>
    <w:r w:rsidRPr="00C91668">
      <w:fldChar w:fldCharType="begin" w:fldLock="1"/>
    </w:r>
    <w:r w:rsidRPr="00C91668">
      <w:instrText xml:space="preserve"> DOCPROPERTY "YearUser" *\charformat </w:instrText>
    </w:r>
    <w:r w:rsidRPr="00C91668">
      <w:fldChar w:fldCharType="separate"/>
    </w:r>
    <w:r w:rsidRPr="00C91668">
      <w:t>2008/09</w:t>
    </w:r>
    <w:r w:rsidRPr="00C91668">
      <w:fldChar w:fldCharType="end"/>
    </w:r>
    <w:r w:rsidRPr="00C91668">
      <w:t>:</w:t>
    </w:r>
    <w:r w:rsidRPr="00C91668">
      <w:fldChar w:fldCharType="begin" w:fldLock="1"/>
    </w:r>
    <w:r w:rsidRPr="00C91668">
      <w:instrText xml:space="preserve"> DOCPROPERTY "Motionsnummer" *\charformat </w:instrText>
    </w:r>
    <w:r w:rsidRPr="00C91668">
      <w:fldChar w:fldCharType="separate"/>
    </w:r>
    <w:r w:rsidRPr="00C91668">
      <w:t>Fi281</w:t>
    </w:r>
    <w:r w:rsidRPr="00C91668">
      <w:fldChar w:fldCharType="end"/>
    </w:r>
  </w:p>
  <w:p w:rsidR="009C6C6E" w:rsidRPr="00C91668" w:rsidRDefault="009C6C6E">
    <w:pPr>
      <w:pStyle w:val="FSHNormalS5"/>
    </w:pPr>
    <w:r w:rsidRPr="00C91668">
      <w:fldChar w:fldCharType="begin" w:fldLock="1"/>
    </w:r>
    <w:r w:rsidRPr="00C91668">
      <w:instrText xml:space="preserve"> DOCPROPERTY "MotionarText" *\charformat </w:instrText>
    </w:r>
    <w:r w:rsidRPr="00C91668">
      <w:fldChar w:fldCharType="separate"/>
    </w:r>
    <w:r w:rsidRPr="00C91668">
      <w:t>av Hans Stenberg och Susanne Eberstein (s)</w:t>
    </w:r>
    <w:r w:rsidRPr="00C91668">
      <w:fldChar w:fldCharType="end"/>
    </w:r>
    <w:r w:rsidRPr="00C91668">
      <w:br/>
    </w:r>
    <w:r w:rsidRPr="00C91668">
      <w:fldChar w:fldCharType="begin" w:fldLock="1"/>
    </w:r>
    <w:r w:rsidRPr="00C91668">
      <w:instrText xml:space="preserve"> DOCPROPERTY "SvarFrasKort" *\charformat </w:instrText>
    </w:r>
    <w:r w:rsidRPr="00C91668">
      <w:fldChar w:fldCharType="end"/>
    </w:r>
  </w:p>
  <w:p w:rsidR="009C6C6E" w:rsidRPr="00C91668" w:rsidRDefault="009C6C6E">
    <w:pPr>
      <w:pStyle w:val="FSHTitel"/>
    </w:pPr>
    <w:r w:rsidRPr="00C91668">
      <w:fldChar w:fldCharType="begin" w:fldLock="1"/>
    </w:r>
    <w:r w:rsidRPr="00C91668">
      <w:instrText xml:space="preserve"> DOCPROPERTY</w:instrText>
    </w:r>
    <w:r w:rsidRPr="00C91668">
      <w:rPr>
        <w:sz w:val="18"/>
      </w:rPr>
      <w:instrText xml:space="preserve"> "RubrikSvar" *\charformat </w:instrText>
    </w:r>
    <w:r w:rsidRPr="00C91668">
      <w:fldChar w:fldCharType="separate"/>
    </w:r>
    <w:r w:rsidRPr="00C91668">
      <w:t>Lika villkor för entreprenader</w:t>
    </w:r>
    <w:r w:rsidRPr="00C91668">
      <w:fldChar w:fldCharType="end"/>
    </w:r>
  </w:p>
  <w:p w:rsidR="009C6C6E" w:rsidRPr="00C91668" w:rsidRDefault="009C6C6E">
    <w:pPr>
      <w:pStyle w:val="Normal00"/>
    </w:pPr>
  </w:p>
  <w:p w:rsidR="009C6C6E" w:rsidRPr="00C91668" w:rsidRDefault="009C6C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9852591">
    <w:abstractNumId w:val="8"/>
  </w:num>
  <w:num w:numId="2" w16cid:durableId="1271817438">
    <w:abstractNumId w:val="9"/>
  </w:num>
  <w:num w:numId="3" w16cid:durableId="1668939786">
    <w:abstractNumId w:val="8"/>
  </w:num>
  <w:num w:numId="4" w16cid:durableId="701512528">
    <w:abstractNumId w:val="9"/>
  </w:num>
  <w:num w:numId="5" w16cid:durableId="763888140">
    <w:abstractNumId w:val="13"/>
  </w:num>
  <w:num w:numId="6" w16cid:durableId="765002084">
    <w:abstractNumId w:val="10"/>
  </w:num>
  <w:num w:numId="7" w16cid:durableId="257836694">
    <w:abstractNumId w:val="11"/>
  </w:num>
  <w:num w:numId="8" w16cid:durableId="808523301">
    <w:abstractNumId w:val="12"/>
  </w:num>
  <w:num w:numId="9" w16cid:durableId="767507156">
    <w:abstractNumId w:val="8"/>
  </w:num>
  <w:num w:numId="10" w16cid:durableId="382560868">
    <w:abstractNumId w:val="3"/>
  </w:num>
  <w:num w:numId="11" w16cid:durableId="1059086546">
    <w:abstractNumId w:val="2"/>
  </w:num>
  <w:num w:numId="12" w16cid:durableId="288751898">
    <w:abstractNumId w:val="1"/>
  </w:num>
  <w:num w:numId="13" w16cid:durableId="2001273189">
    <w:abstractNumId w:val="0"/>
  </w:num>
  <w:num w:numId="14" w16cid:durableId="1056930242">
    <w:abstractNumId w:val="9"/>
  </w:num>
  <w:num w:numId="15" w16cid:durableId="1620137657">
    <w:abstractNumId w:val="7"/>
  </w:num>
  <w:num w:numId="16" w16cid:durableId="947397830">
    <w:abstractNumId w:val="6"/>
  </w:num>
  <w:num w:numId="17" w16cid:durableId="97333444">
    <w:abstractNumId w:val="5"/>
  </w:num>
  <w:num w:numId="18" w16cid:durableId="327833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18FB4F6-E5C3-4394-92DB-9CB27A7B60F0},{21D981AD-E09E-4AE1-8E77-E42F68C9CCDC}"/>
  </w:docVars>
  <w:rsids>
    <w:rsidRoot w:val="00741708"/>
    <w:rsid w:val="00741708"/>
    <w:rsid w:val="009C6C6E"/>
    <w:rsid w:val="00C916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4E63EC-1781-4437-9474-CFA93651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78552">
      <w:bodyDiv w:val="1"/>
      <w:marLeft w:val="0"/>
      <w:marRight w:val="0"/>
      <w:marTop w:val="0"/>
      <w:marBottom w:val="0"/>
      <w:divBdr>
        <w:top w:val="none" w:sz="0" w:space="0" w:color="auto"/>
        <w:left w:val="none" w:sz="0" w:space="0" w:color="auto"/>
        <w:bottom w:val="none" w:sz="0" w:space="0" w:color="auto"/>
        <w:right w:val="none" w:sz="0" w:space="0" w:color="auto"/>
      </w:divBdr>
    </w:div>
    <w:div w:id="14245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1600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s24005</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s24005</dc:title>
  <dc:subject>s24005</dc:subject>
  <dc:creator>Riksdagen</dc:creator>
  <cp:keywords>Riksdagen</cp:keywords>
  <dc:description>TKG-ktrl, MSMQ4mb, PersReg-Distribution mm b-&gt;ny fplogga</dc:description>
  <cp:lastModifiedBy>Lars Brink</cp:lastModifiedBy>
  <cp:revision>2</cp:revision>
  <cp:lastPrinted>2009-02-11T09:41:00Z</cp:lastPrinted>
  <dcterms:created xsi:type="dcterms:W3CDTF">2025-12-17T15:12:00Z</dcterms:created>
  <dcterms:modified xsi:type="dcterms:W3CDTF">2025-12-17T15:12:00Z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villkor för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villkor för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20082009000000000115000240050069</vt:lpwstr>
  </property>
  <property fmtid="{D5CDD505-2E9C-101B-9397-08002B2CF9AE}" pid="47" name="datum">
    <vt:lpwstr>080930</vt:lpwstr>
  </property>
  <property fmtid="{D5CDD505-2E9C-101B-9397-08002B2CF9AE}" pid="48" name="avsändar-e-post">
    <vt:lpwstr>johan.s.sandberg@riksdagen.se</vt:lpwstr>
  </property>
  <property fmtid="{D5CDD505-2E9C-101B-9397-08002B2CF9AE}" pid="49" name="id">
    <vt:lpwstr>20082009000000000115000240050069</vt:lpwstr>
  </property>
  <property fmtid="{D5CDD505-2E9C-101B-9397-08002B2CF9AE}" pid="50" name="nummer">
    <vt:lpwstr>281</vt:lpwstr>
  </property>
  <property fmtid="{D5CDD505-2E9C-101B-9397-08002B2CF9AE}" pid="51" name="utskottsbeteckning">
    <vt:lpwstr>Fi</vt:lpwstr>
  </property>
  <property fmtid="{D5CDD505-2E9C-101B-9397-08002B2CF9AE}" pid="52" name="GlobalUID">
    <vt:lpwstr>{EB3D1797-6AB3-4566-BC9E-BFB48CF9C4A8}</vt:lpwstr>
  </property>
  <property fmtid="{D5CDD505-2E9C-101B-9397-08002B2CF9AE}" pid="53" name="Överföringar">
    <vt:i4>0</vt:i4>
  </property>
  <property fmtid="{D5CDD505-2E9C-101B-9397-08002B2CF9AE}" pid="54" name="Checksum">
    <vt:lpwstr>*1002113838746*</vt:lpwstr>
  </property>
  <property fmtid="{D5CDD505-2E9C-101B-9397-08002B2CF9AE}" pid="55" name="skuggnummer">
    <vt:lpwstr>2862</vt:lpwstr>
  </property>
  <property fmtid="{D5CDD505-2E9C-101B-9397-08002B2CF9AE}" pid="56" name="urixVersion">
    <vt:lpwstr>3.2.0.8</vt:lpwstr>
  </property>
  <property fmtid="{D5CDD505-2E9C-101B-9397-08002B2CF9AE}" pid="57" name="urixOrigin">
    <vt:lpwstr>090402 17:30:18.939</vt:lpwstr>
  </property>
  <property fmtid="{D5CDD505-2E9C-101B-9397-08002B2CF9AE}" pid="58" name="urixGuid">
    <vt:lpwstr>{75A11276-8CCE-4FD1-A165-B47D7DD1952B}</vt:lpwstr>
  </property>
</Properties>
</file>