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27E6" w:rsidRPr="008A27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</w:p>
          <w:p w:rsidR="008A27E6" w:rsidRPr="008A27E6" w:rsidRDefault="008A27E6">
            <w:pPr>
              <w:rPr>
                <w:rFonts w:ascii="Times New Roman" w:hAnsi="Times New Roman" w:cs="Times New Roman"/>
                <w:sz w:val="40"/>
              </w:rPr>
            </w:pPr>
            <w:r w:rsidRPr="008A27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  <w:r w:rsidRPr="008A27E6">
              <w:rPr>
                <w:rFonts w:ascii="Times New Roman" w:hAnsi="Times New Roman" w:cs="Times New Roman"/>
                <w:sz w:val="40"/>
              </w:rPr>
              <w:t>2001/02</w:t>
            </w:r>
            <w:r w:rsidRPr="008A27E6">
              <w:rPr>
                <w:rStyle w:val="SkrivelseNr"/>
                <w:rFonts w:ascii="Times New Roman" w:hAnsi="Times New Roman" w:cs="Times New Roman"/>
              </w:rPr>
              <w:t>:11</w:t>
            </w:r>
          </w:p>
        </w:tc>
        <w:bookmarkStart w:id="0" w:name="_MON_1066039814"/>
        <w:bookmarkStart w:id="1" w:name="_MON_1067325656"/>
        <w:bookmarkEnd w:id="0"/>
        <w:bookmarkEnd w:id="1"/>
        <w:tc>
          <w:tcPr>
            <w:tcW w:w="2268" w:type="dxa"/>
          </w:tcPr>
          <w:p w:rsidR="008A27E6" w:rsidRPr="008A27E6" w:rsidRDefault="008A27E6">
            <w:pPr>
              <w:jc w:val="center"/>
              <w:rPr>
                <w:rFonts w:ascii="Times New Roman" w:hAnsi="Times New Roman" w:cs="Times New Roman"/>
              </w:rPr>
            </w:pPr>
            <w:r w:rsidRPr="008A27E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5731" r:id="rId5"/>
              </w:object>
            </w:r>
          </w:p>
          <w:p w:rsidR="008A27E6" w:rsidRPr="008A27E6" w:rsidRDefault="008A2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E6" w:rsidRPr="008A27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27E6" w:rsidRPr="008A27E6" w:rsidRDefault="008A27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7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27E6" w:rsidRPr="008A27E6" w:rsidRDefault="008A27E6">
      <w:pPr>
        <w:pStyle w:val="Mottagare1"/>
      </w:pPr>
      <w:r w:rsidRPr="008A27E6">
        <w:t>Regeringen</w:t>
      </w:r>
    </w:p>
    <w:p w:rsidR="008A27E6" w:rsidRPr="008A27E6" w:rsidRDefault="008A27E6">
      <w:pPr>
        <w:pStyle w:val="Mottagare2"/>
      </w:pPr>
      <w:r w:rsidRPr="008A27E6">
        <w:t>Utbildningsdepartementet</w:t>
      </w:r>
    </w:p>
    <w:p w:rsidR="008A27E6" w:rsidRPr="008A27E6" w:rsidRDefault="008A27E6">
      <w:pPr>
        <w:pStyle w:val="NormalText"/>
      </w:pPr>
      <w:r w:rsidRPr="008A27E6">
        <w:t>Med överlämnande av utbildningsutskottets betänkande 2001/02:UbU3 Asylsökande barns skolgång m.m. får jag anmäla att riksdagen denna dag bifallit utskottets förslag till riksdagsbeslut.</w:t>
      </w:r>
    </w:p>
    <w:p w:rsidR="008A27E6" w:rsidRPr="008A27E6" w:rsidRDefault="008A27E6">
      <w:pPr>
        <w:pStyle w:val="Stockholm"/>
      </w:pPr>
      <w:r w:rsidRPr="008A27E6">
        <w:t>Stockholm den 31 oktober 2001</w:t>
      </w:r>
    </w:p>
    <w:p w:rsidR="008A27E6" w:rsidRPr="008A27E6" w:rsidRDefault="008A27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8A27E6" w:rsidRPr="008A27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  <w:r w:rsidRPr="008A27E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</w:p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</w:p>
          <w:p w:rsidR="008A27E6" w:rsidRPr="008A27E6" w:rsidRDefault="008A27E6">
            <w:pPr>
              <w:rPr>
                <w:rFonts w:ascii="Times New Roman" w:hAnsi="Times New Roman" w:cs="Times New Roman"/>
              </w:rPr>
            </w:pPr>
            <w:r w:rsidRPr="008A27E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A27E6" w:rsidRPr="008A27E6" w:rsidRDefault="008A27E6">
      <w:pPr>
        <w:rPr>
          <w:rFonts w:ascii="Times New Roman" w:hAnsi="Times New Roman" w:cs="Times New Roman"/>
        </w:rPr>
      </w:pPr>
    </w:p>
    <w:sectPr w:rsidR="008A27E6" w:rsidRPr="008A2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E6"/>
    <w:rsid w:val="000D6536"/>
    <w:rsid w:val="00245159"/>
    <w:rsid w:val="00434A2C"/>
    <w:rsid w:val="00453414"/>
    <w:rsid w:val="00673A18"/>
    <w:rsid w:val="008A27E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B4A293-40CE-4E83-B015-F700153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2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2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2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2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7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27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27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27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27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27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27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27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27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2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27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27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A27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27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27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27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27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27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