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B21A6" w:rsidP="00DA0661">
      <w:pPr>
        <w:pStyle w:val="Title"/>
      </w:pPr>
      <w:bookmarkStart w:id="0" w:name="Start"/>
      <w:bookmarkStart w:id="1" w:name="_Hlk97112788"/>
      <w:bookmarkEnd w:id="0"/>
      <w:r>
        <w:t>Svar på fråga 2021/22:116</w:t>
      </w:r>
      <w:r w:rsidR="00836682">
        <w:t>8</w:t>
      </w:r>
      <w:r>
        <w:t xml:space="preserve"> av Tobias Andersson (SD)</w:t>
      </w:r>
      <w:r>
        <w:br/>
        <w:t>Fängelseplatser utomlands</w:t>
      </w:r>
    </w:p>
    <w:p w:rsidR="006B21A6" w:rsidP="002749F7">
      <w:pPr>
        <w:pStyle w:val="BodyText"/>
      </w:pPr>
      <w:r>
        <w:t>Tobias Andersson har frågat mig om regeringen avser att agera för att utreda frågan om att hyra anstaltsplatser utomlands.</w:t>
      </w:r>
      <w:r w:rsidRPr="006B21A6">
        <w:t xml:space="preserve"> </w:t>
      </w:r>
    </w:p>
    <w:p w:rsidR="00FC0435" w:rsidRPr="00FC0435" w:rsidP="00FC0435">
      <w:pPr>
        <w:pStyle w:val="BodyText"/>
      </w:pPr>
      <w:r w:rsidRPr="00FC0435">
        <w:t>Den kraftiga beläggningsökning vi sett i häkte och anstalt har inneburit en stor utmaning för Kriminalvården. För att ge myndigheten förutsättningar att möta den snabbt ökade beläggningen och bibehålla säkerheten har Kriminalvården de senaste åren tillförts betydande medel för att myndigheten ska kunna tillskapa både tillfälliga och permanenta platser.</w:t>
      </w:r>
    </w:p>
    <w:p w:rsidR="00FC0435" w:rsidRPr="00FC0435" w:rsidP="00FC0435">
      <w:pPr>
        <w:pStyle w:val="BodyText"/>
      </w:pPr>
      <w:r w:rsidRPr="00FC0435">
        <w:t xml:space="preserve">Det är angeläget att Kriminalvårdens platsutbyggnad kan genomföras i den takt </w:t>
      </w:r>
      <w:r w:rsidR="00836682">
        <w:t xml:space="preserve">som </w:t>
      </w:r>
      <w:r w:rsidRPr="00FC0435">
        <w:t xml:space="preserve">myndigheten har </w:t>
      </w:r>
      <w:r w:rsidRPr="00FC0435" w:rsidR="007E0805">
        <w:t>planerat</w:t>
      </w:r>
      <w:r w:rsidR="007E0805">
        <w:t xml:space="preserve"> inom de ekonomiska ramar som tilldelas.</w:t>
      </w:r>
      <w:r w:rsidRPr="00FC0435">
        <w:t xml:space="preserve"> Detta för att Kriminalvården så snart som möjligt ska kunna möta den ökade beläggningen med en permanent platskapacitet som i högre grad än idag motsvarar verksamhetens behov. </w:t>
      </w:r>
      <w:r w:rsidR="00836682">
        <w:t xml:space="preserve">Det </w:t>
      </w:r>
      <w:r w:rsidRPr="00FC0435">
        <w:t xml:space="preserve">pågår ett intensivt arbete inom myndigheten för att utöka antalet platser och platsantalet ökar nu successivt. </w:t>
      </w:r>
    </w:p>
    <w:p w:rsidR="002D757E" w:rsidP="006B21A6">
      <w:pPr>
        <w:pStyle w:val="BodyText"/>
      </w:pPr>
      <w:r w:rsidRPr="006B21A6">
        <w:t xml:space="preserve">En effektiv och säker kriminalvård, anpassad till individuella förutsättningar och behov, har tagit lång tid att bygga upp och den har bidragit till att återfallen i kriminalitet har minskat över tid. Denna utveckling ska fortsätta och den ska fortsätta på svensk mark. Att hyra </w:t>
      </w:r>
      <w:r w:rsidR="00757826">
        <w:t>fängelse</w:t>
      </w:r>
      <w:r w:rsidRPr="006B21A6">
        <w:t>platser utomlands kan inte ersätta behovet av fler platser i Sverige. Det är inte heller en lösning som Kriminalvården själv efterfrågar.</w:t>
      </w:r>
    </w:p>
    <w:p w:rsidR="00EB4107" w:rsidP="006B21A6">
      <w:pPr>
        <w:pStyle w:val="BodyText"/>
      </w:pPr>
    </w:p>
    <w:p w:rsidR="006B21A6" w:rsidP="00EB4107">
      <w:pPr>
        <w:pStyle w:val="BodyText"/>
      </w:pPr>
      <w:r>
        <w:t xml:space="preserve">Stockholm den </w:t>
      </w:r>
      <w:sdt>
        <w:sdtPr>
          <w:id w:val="-1225218591"/>
          <w:placeholder>
            <w:docPart w:val="B62F85429B604B2DA0152FA6E1AB590C"/>
          </w:placeholder>
          <w:dataBinding w:xpath="/ns0:DocumentInfo[1]/ns0:BaseInfo[1]/ns0:HeaderDate[1]" w:storeItemID="{5C8B0787-DB2D-4471-84B9-C3F57328322B}" w:prefixMappings="xmlns:ns0='http://lp/documentinfo/RK' "/>
          <w:date w:fullDate="2022-03-09T00:00:00Z">
            <w:dateFormat w:val="d MMMM yyyy"/>
            <w:lid w:val="sv-SE"/>
            <w:storeMappedDataAs w:val="dateTime"/>
            <w:calendar w:val="gregorian"/>
          </w:date>
        </w:sdtPr>
        <w:sdtContent>
          <w:r w:rsidR="00836682">
            <w:t>9 mars 2022</w:t>
          </w:r>
        </w:sdtContent>
      </w:sdt>
    </w:p>
    <w:p w:rsidR="006B21A6" w:rsidRPr="00DB48AB" w:rsidP="00DB48AB">
      <w:pPr>
        <w:pStyle w:val="BodyText"/>
      </w:pPr>
      <w:r>
        <w:t>Morgan Johansson</w:t>
      </w:r>
      <w:bookmarkEnd w:id="1"/>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B21A6" w:rsidRPr="007D73AB">
          <w:pPr>
            <w:pStyle w:val="Header"/>
          </w:pPr>
        </w:p>
      </w:tc>
      <w:tc>
        <w:tcPr>
          <w:tcW w:w="3170" w:type="dxa"/>
          <w:vAlign w:val="bottom"/>
        </w:tcPr>
        <w:p w:rsidR="006B21A6" w:rsidRPr="007D73AB" w:rsidP="00340DE0">
          <w:pPr>
            <w:pStyle w:val="Header"/>
          </w:pPr>
        </w:p>
      </w:tc>
      <w:tc>
        <w:tcPr>
          <w:tcW w:w="1134" w:type="dxa"/>
        </w:tcPr>
        <w:p w:rsidR="006B21A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B21A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B21A6" w:rsidRPr="00710A6C" w:rsidP="00EE3C0F">
          <w:pPr>
            <w:pStyle w:val="Header"/>
            <w:rPr>
              <w:b/>
            </w:rPr>
          </w:pPr>
        </w:p>
        <w:p w:rsidR="006B21A6" w:rsidP="00EE3C0F">
          <w:pPr>
            <w:pStyle w:val="Header"/>
          </w:pPr>
        </w:p>
        <w:p w:rsidR="006B21A6" w:rsidP="00EE3C0F">
          <w:pPr>
            <w:pStyle w:val="Header"/>
          </w:pPr>
        </w:p>
        <w:p w:rsidR="006B21A6" w:rsidP="00EE3C0F">
          <w:pPr>
            <w:pStyle w:val="Header"/>
          </w:pPr>
        </w:p>
        <w:p w:rsidR="006B21A6" w:rsidP="00EE3C0F">
          <w:pPr>
            <w:pStyle w:val="Header"/>
          </w:pPr>
          <w:sdt>
            <w:sdtPr>
              <w:alias w:val="Dnr"/>
              <w:tag w:val="ccRKShow_Dnr"/>
              <w:id w:val="-829283628"/>
              <w:placeholder>
                <w:docPart w:val="AF42DEC04E4A4B54A925B25F23ED6540"/>
              </w:placeholder>
              <w:dataBinding w:xpath="/ns0:DocumentInfo[1]/ns0:BaseInfo[1]/ns0:Dnr[1]" w:storeItemID="{5C8B0787-DB2D-4471-84B9-C3F57328322B}" w:prefixMappings="xmlns:ns0='http://lp/documentinfo/RK' "/>
              <w:text/>
            </w:sdtPr>
            <w:sdtContent>
              <w:r>
                <w:t>Ju2022/</w:t>
              </w:r>
            </w:sdtContent>
          </w:sdt>
          <w:r w:rsidRPr="00F461F3" w:rsidR="00F461F3">
            <w:t>00786</w:t>
          </w:r>
        </w:p>
        <w:sdt>
          <w:sdtPr>
            <w:alias w:val="DocNumber"/>
            <w:tag w:val="DocNumber"/>
            <w:id w:val="1726028884"/>
            <w:placeholder>
              <w:docPart w:val="0B67497FFA774BD7BAF292132038E07E"/>
            </w:placeholder>
            <w:showingPlcHdr/>
            <w:dataBinding w:xpath="/ns0:DocumentInfo[1]/ns0:BaseInfo[1]/ns0:DocNumber[1]" w:storeItemID="{5C8B0787-DB2D-4471-84B9-C3F57328322B}" w:prefixMappings="xmlns:ns0='http://lp/documentinfo/RK' "/>
            <w:text/>
          </w:sdtPr>
          <w:sdtContent>
            <w:p w:rsidR="006B21A6" w:rsidP="00EE3C0F">
              <w:pPr>
                <w:pStyle w:val="Header"/>
              </w:pPr>
              <w:r>
                <w:rPr>
                  <w:rStyle w:val="PlaceholderText"/>
                </w:rPr>
                <w:t xml:space="preserve"> </w:t>
              </w:r>
            </w:p>
          </w:sdtContent>
        </w:sdt>
        <w:p w:rsidR="006B21A6" w:rsidP="00EE3C0F">
          <w:pPr>
            <w:pStyle w:val="Header"/>
          </w:pPr>
        </w:p>
      </w:tc>
      <w:tc>
        <w:tcPr>
          <w:tcW w:w="1134" w:type="dxa"/>
        </w:tcPr>
        <w:p w:rsidR="006B21A6" w:rsidP="0094502D">
          <w:pPr>
            <w:pStyle w:val="Header"/>
          </w:pPr>
        </w:p>
        <w:p w:rsidR="006B21A6" w:rsidRPr="0094502D" w:rsidP="00EC71A6">
          <w:pPr>
            <w:pStyle w:val="Header"/>
          </w:pPr>
        </w:p>
      </w:tc>
    </w:tr>
    <w:tr w:rsidTr="00EB4107">
      <w:tblPrEx>
        <w:tblW w:w="9838" w:type="dxa"/>
        <w:tblInd w:w="-1474" w:type="dxa"/>
        <w:tblLayout w:type="fixed"/>
        <w:tblCellMar>
          <w:left w:w="0" w:type="dxa"/>
          <w:right w:w="0" w:type="dxa"/>
        </w:tblCellMar>
        <w:tblLook w:val="0600"/>
      </w:tblPrEx>
      <w:trPr>
        <w:trHeight w:val="1532"/>
      </w:trPr>
      <w:sdt>
        <w:sdtPr>
          <w:rPr>
            <w:b/>
          </w:rPr>
          <w:alias w:val="SenderText"/>
          <w:tag w:val="ccRKShow_SenderText"/>
          <w:id w:val="1374046025"/>
          <w:placeholder>
            <w:docPart w:val="A882F6FB3B6C4CF7A9019D369138A714"/>
          </w:placeholder>
          <w:richText/>
        </w:sdtPr>
        <w:sdtEndPr>
          <w:rPr>
            <w:b w:val="0"/>
          </w:rPr>
        </w:sdtEndPr>
        <w:sdtContent>
          <w:tc>
            <w:tcPr>
              <w:tcW w:w="5534" w:type="dxa"/>
              <w:tcMar>
                <w:right w:w="1134" w:type="dxa"/>
              </w:tcMar>
            </w:tcPr>
            <w:p w:rsidR="006B21A6" w:rsidRPr="006B21A6" w:rsidP="00340DE0">
              <w:pPr>
                <w:pStyle w:val="Header"/>
                <w:rPr>
                  <w:b/>
                </w:rPr>
              </w:pPr>
              <w:r w:rsidRPr="006B21A6">
                <w:rPr>
                  <w:b/>
                </w:rPr>
                <w:t>Justitiedepartementet</w:t>
              </w:r>
            </w:p>
            <w:p w:rsidR="006B21A6" w:rsidRPr="00340DE0" w:rsidP="00340DE0">
              <w:pPr>
                <w:pStyle w:val="Header"/>
              </w:pPr>
              <w:r w:rsidRPr="006B21A6">
                <w:t>Justitie- och inrikesministern</w:t>
              </w:r>
            </w:p>
          </w:tc>
        </w:sdtContent>
      </w:sdt>
      <w:sdt>
        <w:sdtPr>
          <w:alias w:val="Recipient"/>
          <w:tag w:val="ccRKShow_Recipient"/>
          <w:id w:val="-28344517"/>
          <w:placeholder>
            <w:docPart w:val="748DF91F0B2E49CFA283D862B996C339"/>
          </w:placeholder>
          <w:dataBinding w:xpath="/ns0:DocumentInfo[1]/ns0:BaseInfo[1]/ns0:Recipient[1]" w:storeItemID="{5C8B0787-DB2D-4471-84B9-C3F57328322B}" w:prefixMappings="xmlns:ns0='http://lp/documentinfo/RK' "/>
          <w:text w:multiLine="1"/>
        </w:sdtPr>
        <w:sdtContent>
          <w:tc>
            <w:tcPr>
              <w:tcW w:w="3170" w:type="dxa"/>
            </w:tcPr>
            <w:p w:rsidR="006B21A6" w:rsidP="00547B89">
              <w:pPr>
                <w:pStyle w:val="Header"/>
              </w:pPr>
              <w:r>
                <w:t>Till riksdagen</w:t>
              </w:r>
            </w:p>
          </w:tc>
        </w:sdtContent>
      </w:sdt>
      <w:tc>
        <w:tcPr>
          <w:tcW w:w="1134" w:type="dxa"/>
        </w:tcPr>
        <w:p w:rsidR="006B21A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F42DEC04E4A4B54A925B25F23ED6540"/>
        <w:category>
          <w:name w:val="Allmänt"/>
          <w:gallery w:val="placeholder"/>
        </w:category>
        <w:types>
          <w:type w:val="bbPlcHdr"/>
        </w:types>
        <w:behaviors>
          <w:behavior w:val="content"/>
        </w:behaviors>
        <w:guid w:val="{2BE81D7A-39CF-4855-858E-909D2ED6D975}"/>
      </w:docPartPr>
      <w:docPartBody>
        <w:p w:rsidR="00123CB6" w:rsidP="000B647A">
          <w:pPr>
            <w:pStyle w:val="AF42DEC04E4A4B54A925B25F23ED6540"/>
          </w:pPr>
          <w:r>
            <w:rPr>
              <w:rStyle w:val="PlaceholderText"/>
            </w:rPr>
            <w:t xml:space="preserve"> </w:t>
          </w:r>
        </w:p>
      </w:docPartBody>
    </w:docPart>
    <w:docPart>
      <w:docPartPr>
        <w:name w:val="0B67497FFA774BD7BAF292132038E07E"/>
        <w:category>
          <w:name w:val="Allmänt"/>
          <w:gallery w:val="placeholder"/>
        </w:category>
        <w:types>
          <w:type w:val="bbPlcHdr"/>
        </w:types>
        <w:behaviors>
          <w:behavior w:val="content"/>
        </w:behaviors>
        <w:guid w:val="{75369B2F-2C9A-41DE-B6DB-5448255D832B}"/>
      </w:docPartPr>
      <w:docPartBody>
        <w:p w:rsidR="00123CB6" w:rsidP="000B647A">
          <w:pPr>
            <w:pStyle w:val="0B67497FFA774BD7BAF292132038E07E1"/>
          </w:pPr>
          <w:r>
            <w:rPr>
              <w:rStyle w:val="PlaceholderText"/>
            </w:rPr>
            <w:t xml:space="preserve"> </w:t>
          </w:r>
        </w:p>
      </w:docPartBody>
    </w:docPart>
    <w:docPart>
      <w:docPartPr>
        <w:name w:val="A882F6FB3B6C4CF7A9019D369138A714"/>
        <w:category>
          <w:name w:val="Allmänt"/>
          <w:gallery w:val="placeholder"/>
        </w:category>
        <w:types>
          <w:type w:val="bbPlcHdr"/>
        </w:types>
        <w:behaviors>
          <w:behavior w:val="content"/>
        </w:behaviors>
        <w:guid w:val="{B92CEF71-5C6F-45FC-8E34-9FE81634962A}"/>
      </w:docPartPr>
      <w:docPartBody>
        <w:p w:rsidR="00123CB6" w:rsidP="000B647A">
          <w:pPr>
            <w:pStyle w:val="A882F6FB3B6C4CF7A9019D369138A7141"/>
          </w:pPr>
          <w:r>
            <w:rPr>
              <w:rStyle w:val="PlaceholderText"/>
            </w:rPr>
            <w:t xml:space="preserve"> </w:t>
          </w:r>
        </w:p>
      </w:docPartBody>
    </w:docPart>
    <w:docPart>
      <w:docPartPr>
        <w:name w:val="748DF91F0B2E49CFA283D862B996C339"/>
        <w:category>
          <w:name w:val="Allmänt"/>
          <w:gallery w:val="placeholder"/>
        </w:category>
        <w:types>
          <w:type w:val="bbPlcHdr"/>
        </w:types>
        <w:behaviors>
          <w:behavior w:val="content"/>
        </w:behaviors>
        <w:guid w:val="{25CC8B01-691F-429F-924C-738A540E3BCC}"/>
      </w:docPartPr>
      <w:docPartBody>
        <w:p w:rsidR="00123CB6" w:rsidP="000B647A">
          <w:pPr>
            <w:pStyle w:val="748DF91F0B2E49CFA283D862B996C339"/>
          </w:pPr>
          <w:r>
            <w:rPr>
              <w:rStyle w:val="PlaceholderText"/>
            </w:rPr>
            <w:t xml:space="preserve"> </w:t>
          </w:r>
        </w:p>
      </w:docPartBody>
    </w:docPart>
    <w:docPart>
      <w:docPartPr>
        <w:name w:val="B62F85429B604B2DA0152FA6E1AB590C"/>
        <w:category>
          <w:name w:val="Allmänt"/>
          <w:gallery w:val="placeholder"/>
        </w:category>
        <w:types>
          <w:type w:val="bbPlcHdr"/>
        </w:types>
        <w:behaviors>
          <w:behavior w:val="content"/>
        </w:behaviors>
        <w:guid w:val="{00B2CFD2-4A29-476D-8CE1-C936054C5D48}"/>
      </w:docPartPr>
      <w:docPartBody>
        <w:p w:rsidR="00123CB6">
          <w:pPr>
            <w:pStyle w:val="B62F85429B604B2DA0152FA6E1AB590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647A"/>
    <w:rPr>
      <w:noProof w:val="0"/>
      <w:color w:val="808080"/>
    </w:rPr>
  </w:style>
  <w:style w:type="paragraph" w:customStyle="1" w:styleId="AF42DEC04E4A4B54A925B25F23ED6540">
    <w:name w:val="AF42DEC04E4A4B54A925B25F23ED6540"/>
    <w:rsid w:val="000B647A"/>
  </w:style>
  <w:style w:type="paragraph" w:customStyle="1" w:styleId="748DF91F0B2E49CFA283D862B996C339">
    <w:name w:val="748DF91F0B2E49CFA283D862B996C339"/>
    <w:rsid w:val="000B647A"/>
  </w:style>
  <w:style w:type="paragraph" w:customStyle="1" w:styleId="0B67497FFA774BD7BAF292132038E07E1">
    <w:name w:val="0B67497FFA774BD7BAF292132038E07E1"/>
    <w:rsid w:val="000B647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882F6FB3B6C4CF7A9019D369138A7141">
    <w:name w:val="A882F6FB3B6C4CF7A9019D369138A7141"/>
    <w:rsid w:val="000B647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2F85429B604B2DA0152FA6E1AB590C">
    <w:name w:val="B62F85429B604B2DA0152FA6E1AB590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d44235c3-f8b7-4cc4-84b1-49212d5ff974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2022-03-09T00:00:00</HeaderDate>
    <Office/>
    <Dnr>Ju2022/</Dnr>
    <ParagrafNr/>
    <DocumentTitle/>
    <VisitingAddress/>
    <Extra1/>
    <Extra2/>
    <Extra3>Tobias Andersson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C7B63-C2B0-44D4-BAA3-2B3D5C7AC7DA}"/>
</file>

<file path=customXml/itemProps2.xml><?xml version="1.0" encoding="utf-8"?>
<ds:datastoreItem xmlns:ds="http://schemas.openxmlformats.org/officeDocument/2006/customXml" ds:itemID="{1F4EC9D3-A814-4896-B3DA-F9587471C1C2}"/>
</file>

<file path=customXml/itemProps3.xml><?xml version="1.0" encoding="utf-8"?>
<ds:datastoreItem xmlns:ds="http://schemas.openxmlformats.org/officeDocument/2006/customXml" ds:itemID="{44A084B8-6DB8-44DE-8332-15EAE441DFD8}"/>
</file>

<file path=customXml/itemProps4.xml><?xml version="1.0" encoding="utf-8"?>
<ds:datastoreItem xmlns:ds="http://schemas.openxmlformats.org/officeDocument/2006/customXml" ds:itemID="{5C8B0787-DB2D-4471-84B9-C3F57328322B}"/>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232</Words>
  <Characters>1235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1168.docx</dc:title>
  <cp:revision>10</cp:revision>
  <dcterms:created xsi:type="dcterms:W3CDTF">2022-02-28T15:15:00Z</dcterms:created>
  <dcterms:modified xsi:type="dcterms:W3CDTF">2022-03-07T10:17:00Z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fc7183c9-0f5a-4173-b857-5af87dcfa155</vt:lpwstr>
  </property>
</Properties>
</file>