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DD34B7E510A4ED79F62C99292B3A212"/>
        </w:placeholder>
        <w:text/>
      </w:sdtPr>
      <w:sdtEndPr/>
      <w:sdtContent>
        <w:p w:rsidRPr="009B062B" w:rsidR="00AF30DD" w:rsidP="00F021BF" w:rsidRDefault="00AF30DD" w14:paraId="76F1CF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e8d688-fb6a-4504-bf5e-977b445da145"/>
        <w:id w:val="-691839427"/>
        <w:lock w:val="sdtLocked"/>
      </w:sdtPr>
      <w:sdtEndPr/>
      <w:sdtContent>
        <w:p w:rsidR="00256667" w:rsidRDefault="00BB0A05" w14:paraId="533FF7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skapa en samordningsfunktion för civil beredskap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526CCC37D04D77A89DD08047C7C48E"/>
        </w:placeholder>
        <w:text/>
      </w:sdtPr>
      <w:sdtEndPr/>
      <w:sdtContent>
        <w:p w:rsidRPr="009B062B" w:rsidR="006D79C9" w:rsidP="00333E95" w:rsidRDefault="006D79C9" w14:paraId="007A0D6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97693" w:rsidP="002A64EB" w:rsidRDefault="004849DF" w14:paraId="1CDEA5EE" w14:textId="5398BE82">
      <w:pPr>
        <w:pStyle w:val="Normalutanindragellerluft"/>
      </w:pPr>
      <w:r>
        <w:t>Behovet av en upprustning av den civila beredskapen är mycket angelägen och MSB har flaggat för investeringar på 27</w:t>
      </w:r>
      <w:r w:rsidR="001213A6">
        <w:t> </w:t>
      </w:r>
      <w:r>
        <w:t>miljarder om året i fem år. Att tillföra medel för detta ändamål är behjärtansvärt men riskerar att bli ett resursslöseri om inte organisationen är satt från början.</w:t>
      </w:r>
      <w:r w:rsidR="00011D80">
        <w:t xml:space="preserve"> Den organisation som idag finns på MSB och på kommunal nivå</w:t>
      </w:r>
      <w:r w:rsidR="00AF59AB">
        <w:t xml:space="preserve"> verka inte dra åt samma håll och det blir i sig kontraproduktivt.</w:t>
      </w:r>
      <w:r>
        <w:t xml:space="preserve"> Samhället har idag enorma </w:t>
      </w:r>
      <w:r w:rsidRPr="002A64EB">
        <w:rPr>
          <w:spacing w:val="-1"/>
        </w:rPr>
        <w:t>re</w:t>
      </w:r>
      <w:r w:rsidRPr="002A64EB" w:rsidR="002A64EB">
        <w:rPr>
          <w:spacing w:val="-1"/>
        </w:rPr>
        <w:softHyphen/>
      </w:r>
      <w:r w:rsidRPr="002A64EB">
        <w:rPr>
          <w:spacing w:val="-1"/>
        </w:rPr>
        <w:t xml:space="preserve">surser </w:t>
      </w:r>
      <w:r w:rsidRPr="002A64EB">
        <w:rPr>
          <w:spacing w:val="-2"/>
        </w:rPr>
        <w:t>som förfogas av myndigheter, kommuner, regioner, stat</w:t>
      </w:r>
      <w:r w:rsidRPr="002A64EB" w:rsidR="001213A6">
        <w:rPr>
          <w:spacing w:val="-2"/>
        </w:rPr>
        <w:t>en</w:t>
      </w:r>
      <w:r w:rsidRPr="002A64EB">
        <w:rPr>
          <w:spacing w:val="-2"/>
        </w:rPr>
        <w:t xml:space="preserve"> och det civila samhället,</w:t>
      </w:r>
      <w:r>
        <w:t xml:space="preserve"> men tyvärr saknas det en sammanhållande länk som samordnar och styr resurserna över ytan. Genom att matcha behov mot tillgång </w:t>
      </w:r>
      <w:r w:rsidR="001213A6">
        <w:t>till</w:t>
      </w:r>
      <w:r>
        <w:t xml:space="preserve"> resurser skulle vi snabb</w:t>
      </w:r>
      <w:r w:rsidR="00011D80">
        <w:t xml:space="preserve">t bygga upp en grund för den civila beredskapen. Vi behöver också optimera de personalresurser som finns tillgängliga och för att detta ska fungera behövs det både lagändringar och </w:t>
      </w:r>
      <w:r w:rsidR="001213A6">
        <w:t xml:space="preserve">en </w:t>
      </w:r>
      <w:r w:rsidR="00011D80">
        <w:t>sam</w:t>
      </w:r>
      <w:r w:rsidR="002A64EB">
        <w:softHyphen/>
      </w:r>
      <w:r w:rsidR="00011D80">
        <w:t>ordningsfunktion som</w:t>
      </w:r>
      <w:r w:rsidR="006E7E7D">
        <w:t xml:space="preserve"> skulle kunna</w:t>
      </w:r>
      <w:r w:rsidR="00011D80">
        <w:t xml:space="preserve"> placeras inom MSB. </w:t>
      </w:r>
      <w:r w:rsidR="006E7E7D">
        <w:t>Möjligheten att d</w:t>
      </w:r>
      <w:r w:rsidR="00011D80">
        <w:t xml:space="preserve">enna civila beredskap </w:t>
      </w:r>
      <w:r w:rsidR="006E7E7D">
        <w:t xml:space="preserve">skulle kunna </w:t>
      </w:r>
      <w:r w:rsidR="00011D80">
        <w:t>vara överordnad geografiska gränslinje</w:t>
      </w:r>
      <w:r w:rsidR="001213A6">
        <w:t>r</w:t>
      </w:r>
      <w:r w:rsidR="00011D80">
        <w:t xml:space="preserve"> och kommun-regionalt självstyre</w:t>
      </w:r>
      <w:r w:rsidR="006E7E7D">
        <w:t xml:space="preserve"> behöver ses över</w:t>
      </w:r>
      <w:r w:rsidR="00011D80">
        <w:t>. När detta arbete är genomfört och på plats</w:t>
      </w:r>
      <w:r w:rsidR="001213A6">
        <w:t xml:space="preserve"> </w:t>
      </w:r>
      <w:r w:rsidR="00011D80">
        <w:t xml:space="preserve">behövs </w:t>
      </w:r>
      <w:r w:rsidR="006E7E7D">
        <w:t>en över</w:t>
      </w:r>
      <w:r w:rsidR="002A64EB">
        <w:softHyphen/>
      </w:r>
      <w:r w:rsidR="006E7E7D">
        <w:t xml:space="preserve">syn av </w:t>
      </w:r>
      <w:r w:rsidR="00011D80">
        <w:t>resurstillskott för att överbrygga de områden som är för dåligt resurssatta</w:t>
      </w:r>
      <w:r w:rsidR="00AF59AB">
        <w:t>. Sverige behöver göra en grundlig omvärldsanalys och titta på de goda exempel som finns i vårt närområde. Oavsett om det är krig eller andra typer av kriser som drabbat ett land, så är den civila beredskapen helt avgörande för att samhället ska kunna fungera</w:t>
      </w:r>
      <w:r w:rsidR="001225A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A1B05FE018467C9627DEB598BEF3C7"/>
        </w:placeholder>
      </w:sdtPr>
      <w:sdtEndPr>
        <w:rPr>
          <w:i w:val="0"/>
          <w:noProof w:val="0"/>
        </w:rPr>
      </w:sdtEndPr>
      <w:sdtContent>
        <w:p w:rsidR="00F021BF" w:rsidP="00F021BF" w:rsidRDefault="00F021BF" w14:paraId="47150F8D" w14:textId="77777777"/>
        <w:p w:rsidRPr="008E0FE2" w:rsidR="004801AC" w:rsidP="00F021BF" w:rsidRDefault="002A64EB" w14:paraId="63AC0653" w14:textId="754E21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6667" w14:paraId="31F6FA61" w14:textId="77777777">
        <w:trPr>
          <w:cantSplit/>
        </w:trPr>
        <w:tc>
          <w:tcPr>
            <w:tcW w:w="50" w:type="pct"/>
            <w:vAlign w:val="bottom"/>
          </w:tcPr>
          <w:p w:rsidR="00256667" w:rsidRDefault="00BB0A05" w14:paraId="4DC47820" w14:textId="77777777">
            <w:pPr>
              <w:pStyle w:val="Underskrifter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 w:rsidR="00256667" w:rsidRDefault="00256667" w14:paraId="05413766" w14:textId="77777777">
            <w:pPr>
              <w:pStyle w:val="Underskrifter"/>
            </w:pPr>
          </w:p>
        </w:tc>
      </w:tr>
    </w:tbl>
    <w:p w:rsidR="004A4A4D" w:rsidRDefault="004A4A4D" w14:paraId="58327639" w14:textId="77777777"/>
    <w:sectPr w:rsidR="004A4A4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370A" w14:textId="77777777" w:rsidR="00136797" w:rsidRDefault="00136797" w:rsidP="000C1CAD">
      <w:pPr>
        <w:spacing w:line="240" w:lineRule="auto"/>
      </w:pPr>
      <w:r>
        <w:separator/>
      </w:r>
    </w:p>
  </w:endnote>
  <w:endnote w:type="continuationSeparator" w:id="0">
    <w:p w14:paraId="781E5DF8" w14:textId="77777777" w:rsidR="00136797" w:rsidRDefault="001367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1D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07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1974" w14:textId="1C28710F" w:rsidR="00262EA3" w:rsidRPr="00F021BF" w:rsidRDefault="00262EA3" w:rsidP="00F021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F6FD" w14:textId="77777777" w:rsidR="00136797" w:rsidRDefault="00136797" w:rsidP="000C1CAD">
      <w:pPr>
        <w:spacing w:line="240" w:lineRule="auto"/>
      </w:pPr>
      <w:r>
        <w:separator/>
      </w:r>
    </w:p>
  </w:footnote>
  <w:footnote w:type="continuationSeparator" w:id="0">
    <w:p w14:paraId="72FEDCF4" w14:textId="77777777" w:rsidR="00136797" w:rsidRDefault="001367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76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47E9D7" wp14:editId="1EE2CE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D2EC1" w14:textId="0FD4726D" w:rsidR="00262EA3" w:rsidRDefault="002A64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49D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4111C">
                                <w:t>1216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47E9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7D2EC1" w14:textId="0FD4726D" w:rsidR="00262EA3" w:rsidRDefault="002A64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49D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4111C">
                          <w:t>1216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F3C8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DFC3" w14:textId="77777777" w:rsidR="00262EA3" w:rsidRDefault="00262EA3" w:rsidP="008563AC">
    <w:pPr>
      <w:jc w:val="right"/>
    </w:pPr>
  </w:p>
  <w:p w14:paraId="61530F8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F993" w14:textId="77777777" w:rsidR="00262EA3" w:rsidRDefault="002A64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206A96" wp14:editId="3CA5FA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6C42FD" w14:textId="61950FBE" w:rsidR="00262EA3" w:rsidRDefault="002A64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21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49D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111C">
          <w:t>1216</w:t>
        </w:r>
      </w:sdtContent>
    </w:sdt>
  </w:p>
  <w:p w14:paraId="0B529B70" w14:textId="77777777" w:rsidR="00262EA3" w:rsidRPr="008227B3" w:rsidRDefault="002A64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21BBA6" w14:textId="517083A6" w:rsidR="00262EA3" w:rsidRPr="008227B3" w:rsidRDefault="002A64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21B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21BF">
          <w:t>:782</w:t>
        </w:r>
      </w:sdtContent>
    </w:sdt>
  </w:p>
  <w:p w14:paraId="5828D6B3" w14:textId="3376486C" w:rsidR="00262EA3" w:rsidRDefault="002A64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21BF">
          <w:t>av Thomas Ragnarsson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C1738F" w14:textId="33AB7EC2" w:rsidR="00262EA3" w:rsidRDefault="00AF59AB" w:rsidP="00283E0F">
        <w:pPr>
          <w:pStyle w:val="FSHRub2"/>
        </w:pPr>
        <w:r>
          <w:t>Utbyggnad av den civila beredskapen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7B095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849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D80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3A6"/>
    <w:rsid w:val="001214B7"/>
    <w:rsid w:val="00121851"/>
    <w:rsid w:val="00121C4A"/>
    <w:rsid w:val="0012239C"/>
    <w:rsid w:val="001225A2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797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A4A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489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667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4EB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9DF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4D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E7D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1C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B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693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A05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8C4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BD0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944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1BF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E8F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8AC9F"/>
  <w15:chartTrackingRefBased/>
  <w15:docId w15:val="{D6093B64-D468-47ED-A706-E6418E45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D34B7E510A4ED79F62C99292B3A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206E5-0001-4E3A-89C3-17E01066BE6C}"/>
      </w:docPartPr>
      <w:docPartBody>
        <w:p w:rsidR="00F819C7" w:rsidRDefault="000F236E">
          <w:pPr>
            <w:pStyle w:val="ADD34B7E510A4ED79F62C99292B3A2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526CCC37D04D77A89DD08047C7C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9F694-AA17-4AF4-928F-8B3FD58B5ABB}"/>
      </w:docPartPr>
      <w:docPartBody>
        <w:p w:rsidR="00F819C7" w:rsidRDefault="000F236E">
          <w:pPr>
            <w:pStyle w:val="2F526CCC37D04D77A89DD08047C7C4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A1B05FE018467C9627DEB598BEF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D3D23-6E65-44B1-AD4B-37238D8BA303}"/>
      </w:docPartPr>
      <w:docPartBody>
        <w:p w:rsidR="00444887" w:rsidRDefault="004448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C7"/>
    <w:rsid w:val="000F236E"/>
    <w:rsid w:val="003C06E3"/>
    <w:rsid w:val="00444887"/>
    <w:rsid w:val="00E24AB9"/>
    <w:rsid w:val="00EF4772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D34B7E510A4ED79F62C99292B3A212">
    <w:name w:val="ADD34B7E510A4ED79F62C99292B3A212"/>
  </w:style>
  <w:style w:type="paragraph" w:customStyle="1" w:styleId="2F526CCC37D04D77A89DD08047C7C48E">
    <w:name w:val="2F526CCC37D04D77A89DD08047C7C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5AF81-C469-48E3-A5DC-C95F8C8DEC5A}"/>
</file>

<file path=customXml/itemProps2.xml><?xml version="1.0" encoding="utf-8"?>
<ds:datastoreItem xmlns:ds="http://schemas.openxmlformats.org/officeDocument/2006/customXml" ds:itemID="{E386AE04-3B1E-4331-B3DE-39D1F98804C6}"/>
</file>

<file path=customXml/itemProps3.xml><?xml version="1.0" encoding="utf-8"?>
<ds:datastoreItem xmlns:ds="http://schemas.openxmlformats.org/officeDocument/2006/customXml" ds:itemID="{963AEC4C-FBFF-4300-8863-5073BF17F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1449</Characters>
  <Application>Microsoft Office Word</Application>
  <DocSecurity>0</DocSecurity>
  <Lines>27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M1216 Utbyggnad av den civila beredskapen</vt:lpstr>
      <vt:lpstr>
      </vt:lpstr>
    </vt:vector>
  </TitlesOfParts>
  <Company>Sveriges riksdag</Company>
  <LinksUpToDate>false</LinksUpToDate>
  <CharactersWithSpaces>1709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