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102E" w:rsidRDefault="00E82B77" w14:paraId="77FE8CD4" w14:textId="77777777">
      <w:pPr>
        <w:pStyle w:val="RubrikFrslagTIllRiksdagsbeslut"/>
      </w:pPr>
      <w:sdt>
        <w:sdtPr>
          <w:alias w:val="CC_Boilerplate_4"/>
          <w:tag w:val="CC_Boilerplate_4"/>
          <w:id w:val="-1644581176"/>
          <w:lock w:val="sdtContentLocked"/>
          <w:placeholder>
            <w:docPart w:val="A90ECCFC7A894D5DB8EC724E9F64C454"/>
          </w:placeholder>
          <w:text/>
        </w:sdtPr>
        <w:sdtEndPr/>
        <w:sdtContent>
          <w:r w:rsidRPr="009B062B" w:rsidR="00AF30DD">
            <w:t>Förslag till riksdagsbeslut</w:t>
          </w:r>
        </w:sdtContent>
      </w:sdt>
      <w:bookmarkEnd w:id="0"/>
      <w:bookmarkEnd w:id="1"/>
    </w:p>
    <w:sdt>
      <w:sdtPr>
        <w:alias w:val="Yrkande 1"/>
        <w:tag w:val="2e17bdcd-40b6-40fc-9864-d21e7e22c528"/>
        <w:id w:val="1285850509"/>
        <w:lock w:val="sdtLocked"/>
      </w:sdtPr>
      <w:sdtEndPr/>
      <w:sdtContent>
        <w:p w:rsidR="00E9441B" w:rsidRDefault="00FE15E0" w14:paraId="154542F8" w14:textId="77777777">
          <w:pPr>
            <w:pStyle w:val="Frslagstext"/>
            <w:numPr>
              <w:ilvl w:val="0"/>
              <w:numId w:val="0"/>
            </w:numPr>
          </w:pPr>
          <w:r>
            <w:t>Riksdagen ställer sig bakom det som anförs i motionen om att se över förutsättningarna för att sprida kunskap om det manliga klimakteriet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224A8DC27444F8C40D2B1583800CC"/>
        </w:placeholder>
        <w:text/>
      </w:sdtPr>
      <w:sdtEndPr/>
      <w:sdtContent>
        <w:p w:rsidRPr="009B062B" w:rsidR="006D79C9" w:rsidP="00333E95" w:rsidRDefault="006D79C9" w14:paraId="3602C7C9" w14:textId="77777777">
          <w:pPr>
            <w:pStyle w:val="Rubrik1"/>
          </w:pPr>
          <w:r>
            <w:t>Motivering</w:t>
          </w:r>
        </w:p>
      </w:sdtContent>
    </w:sdt>
    <w:bookmarkEnd w:displacedByCustomXml="prev" w:id="3"/>
    <w:bookmarkEnd w:displacedByCustomXml="prev" w:id="4"/>
    <w:p w:rsidR="004C5CA4" w:rsidP="004C5CA4" w:rsidRDefault="004C5CA4" w14:paraId="7F06347F" w14:textId="06188A58">
      <w:pPr>
        <w:pStyle w:val="Normalutanindragellerluft"/>
      </w:pPr>
      <w:r>
        <w:t xml:space="preserve">Medan kvinnor ofta är bra på att prata med varandra, så råder det närmast en total tystnad mellan män om vad det innebär att i femtioårsåldern komma in i det manliga klimakteriet. Detta leder både till svåra identitetsproblem och en vilsenhet kring vad som händer med den egna kroppen. </w:t>
      </w:r>
    </w:p>
    <w:p w:rsidR="004C5CA4" w:rsidP="00C442A0" w:rsidRDefault="004C5CA4" w14:paraId="50837622" w14:textId="77777777">
      <w:r>
        <w:t>Många gånger förlägger man också problemen utanför sig själv, vilket kan leda till skilsmässor. Där hade kunskapen om de egna och partnerns processer i stället kunnat hjälpa familjen att hitta en väg igenom åren med de kroppsliga förändringarna.</w:t>
      </w:r>
    </w:p>
    <w:p w:rsidR="004C5CA4" w:rsidP="00C442A0" w:rsidRDefault="004C5CA4" w14:paraId="5FE8591B" w14:textId="5410E1E8">
      <w:r>
        <w:t>Eftersom problemen är så tabubelagda är det knappast troligt att någon man skulle köpa en bok som beskrev problemen. Därför får de inte heller veta att det finns så mycket livskvalitet och glädje som öppnar sig när man gått igenom de kroppsliga förändringarna.</w:t>
      </w:r>
    </w:p>
    <w:p w:rsidR="004C5CA4" w:rsidP="00C442A0" w:rsidRDefault="004C5CA4" w14:paraId="6FAF492E" w14:textId="074405E1">
      <w:r>
        <w:t>Mitt förslag är därför att man uppdrar åt lämplig myndighet att ta fram en skrift som beskriver problemen och som skickas till alla män när de kommer upp i 50-årsåldern samt som finns som en hoppfull hemsida me</w:t>
      </w:r>
      <w:r w:rsidR="00FE15E0">
        <w:t>d</w:t>
      </w:r>
      <w:r>
        <w:t xml:space="preserve"> all kunskap samlad.</w:t>
      </w:r>
    </w:p>
    <w:p w:rsidR="00BB6339" w:rsidP="00E82B77" w:rsidRDefault="004C5CA4" w14:paraId="45044B03" w14:textId="1D6FC3D3">
      <w:r>
        <w:t>Kostnaden för denna årliga informationskampanj skulle troligen betala sig många gånger om i form av män och kvinnor som får det bättre och barn som slipper se sina föräldrar gå skilda vägar.</w:t>
      </w:r>
    </w:p>
    <w:sdt>
      <w:sdtPr>
        <w:rPr>
          <w:i/>
          <w:noProof/>
        </w:rPr>
        <w:alias w:val="CC_Underskrifter"/>
        <w:tag w:val="CC_Underskrifter"/>
        <w:id w:val="583496634"/>
        <w:lock w:val="sdtContentLocked"/>
        <w:placeholder>
          <w:docPart w:val="6049F2B6C1A7413DAF87A7818030F94C"/>
        </w:placeholder>
      </w:sdtPr>
      <w:sdtEndPr>
        <w:rPr>
          <w:i w:val="0"/>
          <w:noProof w:val="0"/>
        </w:rPr>
      </w:sdtEndPr>
      <w:sdtContent>
        <w:p w:rsidR="00A9102E" w:rsidP="00A9102E" w:rsidRDefault="00A9102E" w14:paraId="362CDFD0" w14:textId="77777777"/>
        <w:p w:rsidRPr="008E0FE2" w:rsidR="004801AC" w:rsidP="00A9102E" w:rsidRDefault="00E82B77" w14:paraId="3A52AC64" w14:textId="77F28A67"/>
      </w:sdtContent>
    </w:sdt>
    <w:tbl>
      <w:tblPr>
        <w:tblW w:w="5000" w:type="pct"/>
        <w:tblLook w:val="04A0" w:firstRow="1" w:lastRow="0" w:firstColumn="1" w:lastColumn="0" w:noHBand="0" w:noVBand="1"/>
        <w:tblCaption w:val="underskrifter"/>
      </w:tblPr>
      <w:tblGrid>
        <w:gridCol w:w="4252"/>
        <w:gridCol w:w="4252"/>
      </w:tblGrid>
      <w:tr w:rsidR="00E9441B" w14:paraId="3919689E" w14:textId="77777777">
        <w:trPr>
          <w:cantSplit/>
        </w:trPr>
        <w:tc>
          <w:tcPr>
            <w:tcW w:w="50" w:type="pct"/>
            <w:vAlign w:val="bottom"/>
          </w:tcPr>
          <w:p w:rsidR="00E9441B" w:rsidRDefault="00FE15E0" w14:paraId="6BBF7A97" w14:textId="77777777">
            <w:pPr>
              <w:pStyle w:val="Underskrifter"/>
              <w:spacing w:after="0"/>
            </w:pPr>
            <w:r>
              <w:t>Peter Ollén (M)</w:t>
            </w:r>
          </w:p>
        </w:tc>
        <w:tc>
          <w:tcPr>
            <w:tcW w:w="50" w:type="pct"/>
            <w:vAlign w:val="bottom"/>
          </w:tcPr>
          <w:p w:rsidR="00E9441B" w:rsidRDefault="00E9441B" w14:paraId="2BCED6F6" w14:textId="77777777">
            <w:pPr>
              <w:pStyle w:val="Underskrifter"/>
              <w:spacing w:after="0"/>
            </w:pPr>
          </w:p>
        </w:tc>
      </w:tr>
    </w:tbl>
    <w:p w:rsidR="00215A23" w:rsidRDefault="00215A23" w14:paraId="74312DF5" w14:textId="77777777"/>
    <w:sectPr w:rsidR="00215A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1B2A" w14:textId="77777777" w:rsidR="004C5CA4" w:rsidRDefault="004C5CA4" w:rsidP="000C1CAD">
      <w:pPr>
        <w:spacing w:line="240" w:lineRule="auto"/>
      </w:pPr>
      <w:r>
        <w:separator/>
      </w:r>
    </w:p>
  </w:endnote>
  <w:endnote w:type="continuationSeparator" w:id="0">
    <w:p w14:paraId="29D90616" w14:textId="77777777" w:rsidR="004C5CA4" w:rsidRDefault="004C5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5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2DCC" w14:textId="04E258CA" w:rsidR="00262EA3" w:rsidRPr="00A9102E" w:rsidRDefault="00262EA3" w:rsidP="00A91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9E5D" w14:textId="77777777" w:rsidR="004C5CA4" w:rsidRDefault="004C5CA4" w:rsidP="000C1CAD">
      <w:pPr>
        <w:spacing w:line="240" w:lineRule="auto"/>
      </w:pPr>
      <w:r>
        <w:separator/>
      </w:r>
    </w:p>
  </w:footnote>
  <w:footnote w:type="continuationSeparator" w:id="0">
    <w:p w14:paraId="53D413AD" w14:textId="77777777" w:rsidR="004C5CA4" w:rsidRDefault="004C5C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8C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F8C783" wp14:editId="210AE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643BB" w14:textId="687E93AB" w:rsidR="00262EA3" w:rsidRDefault="00E82B77" w:rsidP="008103B5">
                          <w:pPr>
                            <w:jc w:val="right"/>
                          </w:pPr>
                          <w:sdt>
                            <w:sdtPr>
                              <w:alias w:val="CC_Noformat_Partikod"/>
                              <w:tag w:val="CC_Noformat_Partikod"/>
                              <w:id w:val="-53464382"/>
                              <w:text/>
                            </w:sdtPr>
                            <w:sdtEndPr/>
                            <w:sdtContent>
                              <w:r w:rsidR="004C5CA4">
                                <w:t>M</w:t>
                              </w:r>
                            </w:sdtContent>
                          </w:sdt>
                          <w:sdt>
                            <w:sdtPr>
                              <w:alias w:val="CC_Noformat_Partinummer"/>
                              <w:tag w:val="CC_Noformat_Partinummer"/>
                              <w:id w:val="-1709555926"/>
                              <w:text/>
                            </w:sdtPr>
                            <w:sdtEndPr/>
                            <w:sdtContent>
                              <w:r w:rsidR="00C442A0">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8C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643BB" w14:textId="687E93AB" w:rsidR="00262EA3" w:rsidRDefault="00E82B77" w:rsidP="008103B5">
                    <w:pPr>
                      <w:jc w:val="right"/>
                    </w:pPr>
                    <w:sdt>
                      <w:sdtPr>
                        <w:alias w:val="CC_Noformat_Partikod"/>
                        <w:tag w:val="CC_Noformat_Partikod"/>
                        <w:id w:val="-53464382"/>
                        <w:text/>
                      </w:sdtPr>
                      <w:sdtEndPr/>
                      <w:sdtContent>
                        <w:r w:rsidR="004C5CA4">
                          <w:t>M</w:t>
                        </w:r>
                      </w:sdtContent>
                    </w:sdt>
                    <w:sdt>
                      <w:sdtPr>
                        <w:alias w:val="CC_Noformat_Partinummer"/>
                        <w:tag w:val="CC_Noformat_Partinummer"/>
                        <w:id w:val="-1709555926"/>
                        <w:text/>
                      </w:sdtPr>
                      <w:sdtEndPr/>
                      <w:sdtContent>
                        <w:r w:rsidR="00C442A0">
                          <w:t>1192</w:t>
                        </w:r>
                      </w:sdtContent>
                    </w:sdt>
                  </w:p>
                </w:txbxContent>
              </v:textbox>
              <w10:wrap anchorx="page"/>
            </v:shape>
          </w:pict>
        </mc:Fallback>
      </mc:AlternateContent>
    </w:r>
  </w:p>
  <w:p w14:paraId="155DE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99FD" w14:textId="77777777" w:rsidR="00262EA3" w:rsidRDefault="00262EA3" w:rsidP="008563AC">
    <w:pPr>
      <w:jc w:val="right"/>
    </w:pPr>
  </w:p>
  <w:p w14:paraId="3DB466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59A4" w14:textId="77777777" w:rsidR="00262EA3" w:rsidRDefault="00E82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7ADB9" wp14:editId="59806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4BFDE" w14:textId="5C9C3160" w:rsidR="00262EA3" w:rsidRDefault="00E82B77" w:rsidP="00A314CF">
    <w:pPr>
      <w:pStyle w:val="FSHNormal"/>
      <w:spacing w:before="40"/>
    </w:pPr>
    <w:sdt>
      <w:sdtPr>
        <w:alias w:val="CC_Noformat_Motionstyp"/>
        <w:tag w:val="CC_Noformat_Motionstyp"/>
        <w:id w:val="1162973129"/>
        <w:lock w:val="sdtContentLocked"/>
        <w15:appearance w15:val="hidden"/>
        <w:text/>
      </w:sdtPr>
      <w:sdtEndPr/>
      <w:sdtContent>
        <w:r w:rsidR="00A9102E">
          <w:t>Enskild motion</w:t>
        </w:r>
      </w:sdtContent>
    </w:sdt>
    <w:r w:rsidR="00821B36">
      <w:t xml:space="preserve"> </w:t>
    </w:r>
    <w:sdt>
      <w:sdtPr>
        <w:alias w:val="CC_Noformat_Partikod"/>
        <w:tag w:val="CC_Noformat_Partikod"/>
        <w:id w:val="1471015553"/>
        <w:text/>
      </w:sdtPr>
      <w:sdtEndPr/>
      <w:sdtContent>
        <w:r w:rsidR="004C5CA4">
          <w:t>M</w:t>
        </w:r>
      </w:sdtContent>
    </w:sdt>
    <w:sdt>
      <w:sdtPr>
        <w:alias w:val="CC_Noformat_Partinummer"/>
        <w:tag w:val="CC_Noformat_Partinummer"/>
        <w:id w:val="-2014525982"/>
        <w:text/>
      </w:sdtPr>
      <w:sdtEndPr/>
      <w:sdtContent>
        <w:r w:rsidR="00C442A0">
          <w:t>1192</w:t>
        </w:r>
      </w:sdtContent>
    </w:sdt>
  </w:p>
  <w:p w14:paraId="57E198F0" w14:textId="77777777" w:rsidR="00262EA3" w:rsidRPr="008227B3" w:rsidRDefault="00E82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5219B" w14:textId="39FDACF6" w:rsidR="00262EA3" w:rsidRPr="008227B3" w:rsidRDefault="00E82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0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02E">
          <w:t>:1818</w:t>
        </w:r>
      </w:sdtContent>
    </w:sdt>
  </w:p>
  <w:p w14:paraId="33D6F8CC" w14:textId="472E76FF" w:rsidR="00262EA3" w:rsidRDefault="00E82B77" w:rsidP="00E03A3D">
    <w:pPr>
      <w:pStyle w:val="Motionr"/>
    </w:pPr>
    <w:sdt>
      <w:sdtPr>
        <w:alias w:val="CC_Noformat_Avtext"/>
        <w:tag w:val="CC_Noformat_Avtext"/>
        <w:id w:val="-2020768203"/>
        <w:lock w:val="sdtContentLocked"/>
        <w15:appearance w15:val="hidden"/>
        <w:text/>
      </w:sdtPr>
      <w:sdtEndPr/>
      <w:sdtContent>
        <w:r w:rsidR="00A9102E">
          <w:t>av Peter Ollén (M)</w:t>
        </w:r>
      </w:sdtContent>
    </w:sdt>
  </w:p>
  <w:sdt>
    <w:sdtPr>
      <w:alias w:val="CC_Noformat_Rubtext"/>
      <w:tag w:val="CC_Noformat_Rubtext"/>
      <w:id w:val="-218060500"/>
      <w:lock w:val="sdtLocked"/>
      <w:text/>
    </w:sdtPr>
    <w:sdtEndPr/>
    <w:sdtContent>
      <w:p w14:paraId="59137A82" w14:textId="19E050DF" w:rsidR="00262EA3" w:rsidRDefault="004C5CA4" w:rsidP="00283E0F">
        <w:pPr>
          <w:pStyle w:val="FSHRub2"/>
        </w:pPr>
        <w:r>
          <w:t>Kunskap om det manliga klimakteriet</w:t>
        </w:r>
      </w:p>
    </w:sdtContent>
  </w:sdt>
  <w:sdt>
    <w:sdtPr>
      <w:alias w:val="CC_Boilerplate_3"/>
      <w:tag w:val="CC_Boilerplate_3"/>
      <w:id w:val="1606463544"/>
      <w:lock w:val="sdtContentLocked"/>
      <w15:appearance w15:val="hidden"/>
      <w:text w:multiLine="1"/>
    </w:sdtPr>
    <w:sdtEndPr/>
    <w:sdtContent>
      <w:p w14:paraId="5B4FA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5C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23"/>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A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2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6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2A0"/>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CB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7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1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5E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E1200"/>
  <w15:chartTrackingRefBased/>
  <w15:docId w15:val="{F2D6933E-B66F-450D-9B43-94813702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06719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ECCFC7A894D5DB8EC724E9F64C454"/>
        <w:category>
          <w:name w:val="Allmänt"/>
          <w:gallery w:val="placeholder"/>
        </w:category>
        <w:types>
          <w:type w:val="bbPlcHdr"/>
        </w:types>
        <w:behaviors>
          <w:behavior w:val="content"/>
        </w:behaviors>
        <w:guid w:val="{FFF58106-9E94-4ED5-BC4A-EA0DD8F028FD}"/>
      </w:docPartPr>
      <w:docPartBody>
        <w:p w:rsidR="006916B2" w:rsidRDefault="006916B2">
          <w:pPr>
            <w:pStyle w:val="A90ECCFC7A894D5DB8EC724E9F64C454"/>
          </w:pPr>
          <w:r w:rsidRPr="005A0A93">
            <w:rPr>
              <w:rStyle w:val="Platshllartext"/>
            </w:rPr>
            <w:t>Förslag till riksdagsbeslut</w:t>
          </w:r>
        </w:p>
      </w:docPartBody>
    </w:docPart>
    <w:docPart>
      <w:docPartPr>
        <w:name w:val="D00224A8DC27444F8C40D2B1583800CC"/>
        <w:category>
          <w:name w:val="Allmänt"/>
          <w:gallery w:val="placeholder"/>
        </w:category>
        <w:types>
          <w:type w:val="bbPlcHdr"/>
        </w:types>
        <w:behaviors>
          <w:behavior w:val="content"/>
        </w:behaviors>
        <w:guid w:val="{AB268ABD-0E38-4D9F-854E-40B970CE34DE}"/>
      </w:docPartPr>
      <w:docPartBody>
        <w:p w:rsidR="006916B2" w:rsidRDefault="006916B2">
          <w:pPr>
            <w:pStyle w:val="D00224A8DC27444F8C40D2B1583800CC"/>
          </w:pPr>
          <w:r w:rsidRPr="005A0A93">
            <w:rPr>
              <w:rStyle w:val="Platshllartext"/>
            </w:rPr>
            <w:t>Motivering</w:t>
          </w:r>
        </w:p>
      </w:docPartBody>
    </w:docPart>
    <w:docPart>
      <w:docPartPr>
        <w:name w:val="6049F2B6C1A7413DAF87A7818030F94C"/>
        <w:category>
          <w:name w:val="Allmänt"/>
          <w:gallery w:val="placeholder"/>
        </w:category>
        <w:types>
          <w:type w:val="bbPlcHdr"/>
        </w:types>
        <w:behaviors>
          <w:behavior w:val="content"/>
        </w:behaviors>
        <w:guid w:val="{E8059C7C-4B09-4774-9815-66FDB2479B55}"/>
      </w:docPartPr>
      <w:docPartBody>
        <w:p w:rsidR="001F712E" w:rsidRDefault="001F7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B2"/>
    <w:rsid w:val="001F712E"/>
    <w:rsid w:val="006916B2"/>
    <w:rsid w:val="00E728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28C2"/>
    <w:rPr>
      <w:color w:val="F4B083" w:themeColor="accent2" w:themeTint="99"/>
    </w:rPr>
  </w:style>
  <w:style w:type="paragraph" w:customStyle="1" w:styleId="A90ECCFC7A894D5DB8EC724E9F64C454">
    <w:name w:val="A90ECCFC7A894D5DB8EC724E9F64C454"/>
  </w:style>
  <w:style w:type="paragraph" w:customStyle="1" w:styleId="D00224A8DC27444F8C40D2B1583800CC">
    <w:name w:val="D00224A8DC27444F8C40D2B158380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E2E4D-6BC8-4803-AE1E-754C086CFC50}"/>
</file>

<file path=customXml/itemProps2.xml><?xml version="1.0" encoding="utf-8"?>
<ds:datastoreItem xmlns:ds="http://schemas.openxmlformats.org/officeDocument/2006/customXml" ds:itemID="{8EC8C591-9612-4298-B80D-DB7931255A41}"/>
</file>

<file path=customXml/itemProps3.xml><?xml version="1.0" encoding="utf-8"?>
<ds:datastoreItem xmlns:ds="http://schemas.openxmlformats.org/officeDocument/2006/customXml" ds:itemID="{1EDC89CD-FB13-4292-847C-D6AD87B7DCAB}"/>
</file>

<file path=docProps/app.xml><?xml version="1.0" encoding="utf-8"?>
<Properties xmlns="http://schemas.openxmlformats.org/officeDocument/2006/extended-properties" xmlns:vt="http://schemas.openxmlformats.org/officeDocument/2006/docPropsVTypes">
  <Template>Normal</Template>
  <TotalTime>19</TotalTime>
  <Pages>1</Pages>
  <Words>239</Words>
  <Characters>1223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