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BEE" w:rsidRPr="00F27004" w:rsidRDefault="006E1BEE" w:rsidP="001378E4">
      <w:pPr>
        <w:pStyle w:val="Hemstlrubrik"/>
      </w:pPr>
      <w:r w:rsidRPr="00F27004">
        <w:t>Förslag till riksdagsbeslut</w:t>
      </w:r>
    </w:p>
    <w:p w:rsidR="006E1BEE" w:rsidRPr="00F27004" w:rsidRDefault="006E1BEE" w:rsidP="00E37660">
      <w:pPr>
        <w:pStyle w:val="Hemstlatt"/>
      </w:pPr>
      <w:r w:rsidRPr="00F27004">
        <w:t>Riksdagen tillkännager för regeringen som sin mening vad i motionen anförs om att ge Vägverket i uppdrag att öka framkomligheten och s</w:t>
      </w:r>
      <w:r w:rsidRPr="00F27004">
        <w:t>ä</w:t>
      </w:r>
      <w:r w:rsidRPr="00F27004">
        <w:t>kerheten på väg 67 mellan Valbo och Västerås.</w:t>
      </w:r>
    </w:p>
    <w:p w:rsidR="00E84F25" w:rsidRPr="00F27004" w:rsidRDefault="007C6092" w:rsidP="00E22893">
      <w:pPr>
        <w:pStyle w:val="Rubrik1"/>
      </w:pPr>
      <w:r w:rsidRPr="00F27004">
        <w:t>Motivering</w:t>
      </w:r>
    </w:p>
    <w:p w:rsidR="006E1BEE" w:rsidRPr="00F27004" w:rsidRDefault="006E1BEE" w:rsidP="00E37660">
      <w:r w:rsidRPr="00F27004">
        <w:t>Gävleområdet är norra Sveriges vikti</w:t>
      </w:r>
      <w:r w:rsidR="008E365D" w:rsidRPr="00F27004">
        <w:t>gaste kommunikationscentrum</w:t>
      </w:r>
      <w:r w:rsidRPr="00F27004">
        <w:t>. Merpa</w:t>
      </w:r>
      <w:r w:rsidRPr="00F27004">
        <w:t>r</w:t>
      </w:r>
      <w:r w:rsidRPr="00F27004">
        <w:t>ten av all persontrafik till och från Norrland passerar Gävle oavsett om den sker på järnväg eller landsväg. Likaså godstrafiken. Här passerar Ostkustb</w:t>
      </w:r>
      <w:r w:rsidRPr="00F27004">
        <w:t>a</w:t>
      </w:r>
      <w:r w:rsidRPr="00F27004">
        <w:t>nan till och från Stockholm</w:t>
      </w:r>
      <w:r w:rsidR="000D6CB4" w:rsidRPr="00F27004">
        <w:t>–</w:t>
      </w:r>
      <w:r w:rsidRPr="00F27004">
        <w:t xml:space="preserve">Sundsvall. Till Gävle matar stambanan norrifrån och </w:t>
      </w:r>
      <w:r w:rsidRPr="00F27004">
        <w:rPr>
          <w:spacing w:val="-2"/>
        </w:rPr>
        <w:t>om</w:t>
      </w:r>
      <w:r w:rsidRPr="00F27004">
        <w:rPr>
          <w:spacing w:val="-2"/>
        </w:rPr>
        <w:softHyphen/>
        <w:t xml:space="preserve">vänt. Härifrån går </w:t>
      </w:r>
      <w:r w:rsidRPr="00F27004">
        <w:rPr>
          <w:spacing w:val="-4"/>
        </w:rPr>
        <w:t>järnvägstrafik både till och från</w:t>
      </w:r>
      <w:r w:rsidRPr="00F27004">
        <w:t xml:space="preserve"> </w:t>
      </w:r>
      <w:r w:rsidRPr="00F27004">
        <w:rPr>
          <w:spacing w:val="-2"/>
        </w:rPr>
        <w:t>Falun och över Avesta</w:t>
      </w:r>
      <w:r w:rsidR="000D6CB4" w:rsidRPr="00F27004">
        <w:t xml:space="preserve"> </w:t>
      </w:r>
      <w:r w:rsidRPr="00F27004">
        <w:t>Kryl</w:t>
      </w:r>
      <w:r w:rsidRPr="00F27004">
        <w:softHyphen/>
        <w:t>bo. Efter Botniabanans färdigställande kommer antalet tågpassager</w:t>
      </w:r>
      <w:r w:rsidR="000D6CB4" w:rsidRPr="00F27004">
        <w:t>are</w:t>
      </w:r>
      <w:r w:rsidRPr="00F27004">
        <w:t xml:space="preserve"> att öka ytterligare. Därför är det tillfredsställande att stationsområdet inne i Gä</w:t>
      </w:r>
      <w:r w:rsidRPr="00F27004">
        <w:t>v</w:t>
      </w:r>
      <w:r w:rsidRPr="00F27004">
        <w:t>le centrum har byggts om och ökat passagekapaciteten, liksom att Ostkustb</w:t>
      </w:r>
      <w:r w:rsidRPr="00F27004">
        <w:t>a</w:t>
      </w:r>
      <w:r w:rsidRPr="00F27004">
        <w:t>nan söderut genom Norduppland nu rätas ut och förses med dubbelspår.</w:t>
      </w:r>
    </w:p>
    <w:p w:rsidR="006E1BEE" w:rsidRPr="00F27004" w:rsidRDefault="006E1BEE" w:rsidP="00A519E7">
      <w:pPr>
        <w:pStyle w:val="Normaltindrag"/>
      </w:pPr>
      <w:r w:rsidRPr="00F27004">
        <w:t>Men mycket återstår att göra för att underlätta för fordonst</w:t>
      </w:r>
      <w:r w:rsidR="005B5D06" w:rsidRPr="00F27004">
        <w:t>rafiken, särskilt för den gods</w:t>
      </w:r>
      <w:r w:rsidRPr="00F27004">
        <w:t>fraktande. Här passerar E 4 i</w:t>
      </w:r>
      <w:r w:rsidR="005B5D06" w:rsidRPr="00F27004">
        <w:t xml:space="preserve"> nord–</w:t>
      </w:r>
      <w:r w:rsidRPr="00F27004">
        <w:t>sydli</w:t>
      </w:r>
      <w:r w:rsidR="005B5D06" w:rsidRPr="00F27004">
        <w:t>g riktning och riksväg 80 i öst–</w:t>
      </w:r>
      <w:r w:rsidRPr="00F27004">
        <w:t>västlig riktning, till vilka en rad mindre riksvägar matar stort godstonn</w:t>
      </w:r>
      <w:r w:rsidRPr="00F27004">
        <w:t>a</w:t>
      </w:r>
      <w:r w:rsidRPr="00F27004">
        <w:t>ge, t.ex. riksvägarna 67, 76 och 272, för att nämna de viktigaste. Av senast til</w:t>
      </w:r>
      <w:r w:rsidRPr="00F27004">
        <w:t>l</w:t>
      </w:r>
      <w:r w:rsidRPr="00F27004">
        <w:t>gängliga fordonsberäkningsstatistik framgår att sträckan Gävle</w:t>
      </w:r>
      <w:r w:rsidR="000D6CB4" w:rsidRPr="00F27004">
        <w:t>–</w:t>
      </w:r>
      <w:r w:rsidRPr="00F27004">
        <w:t xml:space="preserve">Valbo efter den fyrfiliga motorvägen </w:t>
      </w:r>
      <w:r w:rsidR="000D6CB4" w:rsidRPr="00F27004">
        <w:t>riksväg</w:t>
      </w:r>
      <w:r w:rsidRPr="00F27004">
        <w:t xml:space="preserve"> 80 är livligast trafikerad med närmare 2 500 tyngre fordon i medeltal per dygn. Närmare 1 500 tyngre fordonsröre</w:t>
      </w:r>
      <w:r w:rsidRPr="00F27004">
        <w:t>l</w:t>
      </w:r>
      <w:r w:rsidRPr="00F27004">
        <w:t xml:space="preserve">ser registreras för den återstående fyrfilssträckan av </w:t>
      </w:r>
      <w:r w:rsidR="000D6CB4" w:rsidRPr="00F27004">
        <w:t>riksväg</w:t>
      </w:r>
      <w:r w:rsidRPr="00F27004">
        <w:t xml:space="preserve"> 80 me</w:t>
      </w:r>
      <w:r w:rsidRPr="00F27004">
        <w:t>l</w:t>
      </w:r>
      <w:r w:rsidRPr="00F27004">
        <w:t>lan Valbo och Sandviken. Ungefär lika många är registrerade för den vajerförsedda trefil</w:t>
      </w:r>
      <w:r w:rsidRPr="00F27004">
        <w:t>s</w:t>
      </w:r>
      <w:r w:rsidRPr="00F27004">
        <w:t>sträckan av E 4 norr om Gävle medan den betydligt större fyrfiliga moto</w:t>
      </w:r>
      <w:r w:rsidRPr="00F27004">
        <w:t>r</w:t>
      </w:r>
      <w:r w:rsidRPr="00F27004">
        <w:t>vägssträckan av E 4 söder om Gävle bara uppvisar lite drygt 900 tyngre fo</w:t>
      </w:r>
      <w:r w:rsidRPr="00F27004">
        <w:t>r</w:t>
      </w:r>
      <w:r w:rsidRPr="00F27004">
        <w:t>don per dygn. Det som förenar dessa trafikstråk är att de har godtagbar säke</w:t>
      </w:r>
      <w:r w:rsidRPr="00F27004">
        <w:t>r</w:t>
      </w:r>
      <w:r w:rsidRPr="00F27004">
        <w:lastRenderedPageBreak/>
        <w:t>het med åtskilda körbanor och acceptabel framkomlighet även vid de flesta trafiktoppar.</w:t>
      </w:r>
    </w:p>
    <w:p w:rsidR="006E1BEE" w:rsidRPr="00F27004" w:rsidRDefault="006E1BEE" w:rsidP="00A519E7">
      <w:pPr>
        <w:pStyle w:val="Normaltindrag"/>
      </w:pPr>
      <w:r w:rsidRPr="00F27004">
        <w:t>Riksväg 67 från Valbo till Västerås däremot, som sväljer närmare 700 tyngre fordonsrörelser per dygn, saknar det mesta av vad som kan kallas go</w:t>
      </w:r>
      <w:r w:rsidRPr="00F27004">
        <w:t>d</w:t>
      </w:r>
      <w:r w:rsidRPr="00F27004">
        <w:t>tagbar trafiksäkerhet. Vägen är mestadels påfrestande smal och saknar i mångt och mycket acceptabla omkörningssträckor för den mer snabbgående personbilstrafiken. Riksväg 67 tillhör därmed de trafikfarligaste riksvägarna i norra Sverige. Men eftersom riksväg 67 betyder så mycket för den Norrland</w:t>
      </w:r>
      <w:r w:rsidRPr="00F27004">
        <w:t>s</w:t>
      </w:r>
      <w:r w:rsidRPr="00F27004">
        <w:t>orienterade fjärrgående godstrafiken till och från kontinenten, över Göteborg, Helsingborg, Malmö och Trelleborg, krävs att skyndsamma framkomlighets- och säkerhetshöjande åtgärder vidtas.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D6CB4" w:rsidRPr="00F27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6CB4" w:rsidRPr="00F27004" w:rsidRDefault="000D6CB4" w:rsidP="000D6CB4">
            <w:pPr>
              <w:pStyle w:val="UnderskriftDatum"/>
              <w:spacing w:before="240"/>
            </w:pPr>
            <w:r w:rsidRPr="00F27004">
              <w:t>Stockholm den 27 september 2005</w:t>
            </w:r>
          </w:p>
        </w:tc>
        <w:tc>
          <w:tcPr>
            <w:tcW w:w="3047" w:type="dxa"/>
          </w:tcPr>
          <w:p w:rsidR="000D6CB4" w:rsidRPr="00F27004" w:rsidRDefault="000D6CB4" w:rsidP="000D6CB4">
            <w:pPr>
              <w:pStyle w:val="Underskrifter"/>
              <w:spacing w:before="240"/>
            </w:pPr>
          </w:p>
        </w:tc>
      </w:tr>
      <w:tr w:rsidR="000D6CB4" w:rsidRPr="00F27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6CB4" w:rsidRPr="00F27004" w:rsidRDefault="000D6CB4" w:rsidP="000D6CB4">
            <w:pPr>
              <w:pStyle w:val="Underskrifter"/>
            </w:pPr>
            <w:r w:rsidRPr="00F27004">
              <w:t>Per-Olof Svensson (s)</w:t>
            </w:r>
          </w:p>
        </w:tc>
        <w:tc>
          <w:tcPr>
            <w:tcW w:w="3047" w:type="dxa"/>
          </w:tcPr>
          <w:p w:rsidR="000D6CB4" w:rsidRPr="00F27004" w:rsidRDefault="000D6CB4" w:rsidP="000D6CB4">
            <w:pPr>
              <w:pStyle w:val="Underskrifter"/>
            </w:pPr>
          </w:p>
        </w:tc>
      </w:tr>
      <w:tr w:rsidR="000D6CB4" w:rsidRPr="00F27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6CB4" w:rsidRPr="00F27004" w:rsidRDefault="000D6CB4" w:rsidP="000D6CB4">
            <w:pPr>
              <w:pStyle w:val="Underskrifter"/>
            </w:pPr>
            <w:r w:rsidRPr="00F27004">
              <w:t>Sinikka Bohlin (s)</w:t>
            </w:r>
          </w:p>
        </w:tc>
        <w:tc>
          <w:tcPr>
            <w:tcW w:w="3047" w:type="dxa"/>
          </w:tcPr>
          <w:p w:rsidR="000D6CB4" w:rsidRPr="00F27004" w:rsidRDefault="000D6CB4" w:rsidP="000D6CB4">
            <w:pPr>
              <w:pStyle w:val="Underskrifter"/>
            </w:pPr>
            <w:r w:rsidRPr="00F27004">
              <w:t>Åsa Lindestam (s)</w:t>
            </w:r>
          </w:p>
        </w:tc>
      </w:tr>
      <w:tr w:rsidR="000D6CB4" w:rsidRPr="00F270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6CB4" w:rsidRPr="00F27004" w:rsidRDefault="000D6CB4" w:rsidP="000D6CB4">
            <w:pPr>
              <w:pStyle w:val="Underskrifter"/>
            </w:pPr>
            <w:r w:rsidRPr="00F27004">
              <w:t>Raimo Pärssinen (s)</w:t>
            </w:r>
          </w:p>
        </w:tc>
        <w:tc>
          <w:tcPr>
            <w:tcW w:w="3047" w:type="dxa"/>
          </w:tcPr>
          <w:p w:rsidR="000D6CB4" w:rsidRPr="00F27004" w:rsidRDefault="000D6CB4" w:rsidP="000D6CB4">
            <w:pPr>
              <w:pStyle w:val="Underskrifter"/>
            </w:pPr>
            <w:r w:rsidRPr="00F27004">
              <w:t>Yoomi Renström (s)</w:t>
            </w:r>
          </w:p>
        </w:tc>
      </w:tr>
    </w:tbl>
    <w:p w:rsidR="006E1BEE" w:rsidRPr="00F27004" w:rsidRDefault="006E1BEE" w:rsidP="000D6CB4">
      <w:pPr>
        <w:pStyle w:val="Normaltindrag"/>
      </w:pPr>
    </w:p>
    <w:sectPr w:rsidR="006E1BEE" w:rsidRPr="00F27004" w:rsidSect="000D6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FD4" w:rsidRPr="00F27004" w:rsidRDefault="000F3FD4">
      <w:r w:rsidRPr="00F27004">
        <w:separator/>
      </w:r>
    </w:p>
  </w:endnote>
  <w:endnote w:type="continuationSeparator" w:id="0">
    <w:p w:rsidR="000F3FD4" w:rsidRPr="00F27004" w:rsidRDefault="000F3FD4">
      <w:r w:rsidRPr="00F270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C2A" w:rsidRPr="00F27004" w:rsidRDefault="00F27004" w:rsidP="000D6CB4">
    <w:pPr>
      <w:pStyle w:val="Sidfot"/>
    </w:pPr>
    <w:r w:rsidRPr="00F270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88222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C2A" w:rsidRDefault="00325C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94B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5C2A" w:rsidRDefault="00325C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94B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C2A" w:rsidRPr="00F27004" w:rsidRDefault="00F27004" w:rsidP="000D6CB4">
    <w:pPr>
      <w:pStyle w:val="Sidfot"/>
    </w:pPr>
    <w:r w:rsidRPr="00F270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76925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C2A" w:rsidRDefault="00325C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94B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5C2A" w:rsidRDefault="00325C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94B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C2A" w:rsidRPr="00F27004" w:rsidRDefault="00F27004" w:rsidP="000D6CB4">
    <w:pPr>
      <w:pStyle w:val="Sidfot"/>
    </w:pPr>
    <w:r w:rsidRPr="00F270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0231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C2A" w:rsidRDefault="00325C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94B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5C2A" w:rsidRDefault="00325C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94B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FD4" w:rsidRPr="00F27004" w:rsidRDefault="000F3FD4">
      <w:r w:rsidRPr="00F27004">
        <w:separator/>
      </w:r>
    </w:p>
  </w:footnote>
  <w:footnote w:type="continuationSeparator" w:id="0">
    <w:p w:rsidR="000F3FD4" w:rsidRPr="00F27004" w:rsidRDefault="000F3FD4">
      <w:r w:rsidRPr="00F270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C2A" w:rsidRPr="00F27004" w:rsidRDefault="00F27004" w:rsidP="000D6CB4">
    <w:pPr>
      <w:pStyle w:val="Sidhuvud"/>
    </w:pPr>
    <w:r w:rsidRPr="00F270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98984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C2A" w:rsidRDefault="00325C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94B0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94B06">
                            <w:t>T516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5C2A" w:rsidRDefault="00325C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94B0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94B06">
                      <w:t>T516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C2A" w:rsidRPr="00F27004" w:rsidRDefault="00F27004" w:rsidP="000D6CB4">
    <w:pPr>
      <w:pStyle w:val="Sidhuvud"/>
    </w:pPr>
    <w:r w:rsidRPr="00F270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21485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C2A" w:rsidRDefault="00325C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94B0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94B06">
                            <w:t>T516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5C2A" w:rsidRDefault="00325C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94B0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94B06">
                      <w:t>T516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C2A" w:rsidRPr="00F27004" w:rsidRDefault="00325C2A">
    <w:pPr>
      <w:pStyle w:val="FSHNormal"/>
      <w:tabs>
        <w:tab w:val="right" w:pos="5840"/>
      </w:tabs>
    </w:pPr>
    <w:r w:rsidRPr="00F27004">
      <w:br/>
    </w:r>
    <w:r w:rsidRPr="00F27004">
      <w:fldChar w:fldCharType="begin" w:fldLock="1"/>
    </w:r>
    <w:r w:rsidRPr="00F27004">
      <w:instrText xml:space="preserve"> DOCPROPERTY</w:instrText>
    </w:r>
    <w:r w:rsidRPr="00F27004">
      <w:rPr>
        <w:sz w:val="18"/>
      </w:rPr>
      <w:instrText xml:space="preserve"> "YearUser" *\charformat </w:instrText>
    </w:r>
    <w:r w:rsidRPr="00F27004">
      <w:fldChar w:fldCharType="separate"/>
    </w:r>
    <w:r w:rsidR="00D94B06" w:rsidRPr="00F27004">
      <w:t>2005/06</w:t>
    </w:r>
    <w:r w:rsidRPr="00F27004">
      <w:fldChar w:fldCharType="end"/>
    </w:r>
    <w:r w:rsidRPr="00F27004">
      <w:t xml:space="preserve"> </w:t>
    </w:r>
    <w:r w:rsidRPr="00F27004">
      <w:tab/>
      <w:t xml:space="preserve">mnr: </w:t>
    </w:r>
    <w:r w:rsidRPr="00F27004">
      <w:fldChar w:fldCharType="begin" w:fldLock="1"/>
    </w:r>
    <w:r w:rsidRPr="00F27004">
      <w:instrText xml:space="preserve"> DOCPROPERTY</w:instrText>
    </w:r>
    <w:r w:rsidRPr="00F27004">
      <w:rPr>
        <w:sz w:val="18"/>
      </w:rPr>
      <w:instrText xml:space="preserve"> "Motionsnummer" *\charformat </w:instrText>
    </w:r>
    <w:r w:rsidRPr="00F27004">
      <w:fldChar w:fldCharType="separate"/>
    </w:r>
    <w:r w:rsidR="00D94B06" w:rsidRPr="00F27004">
      <w:t>T516</w:t>
    </w:r>
    <w:r w:rsidRPr="00F27004">
      <w:fldChar w:fldCharType="end"/>
    </w:r>
    <w:r w:rsidRPr="00F27004">
      <w:br/>
    </w:r>
    <w:r w:rsidRPr="00F27004">
      <w:fldChar w:fldCharType="begin" w:fldLock="1"/>
    </w:r>
    <w:r w:rsidRPr="00F27004">
      <w:instrText xml:space="preserve"> DOCPROPERTY</w:instrText>
    </w:r>
    <w:r w:rsidRPr="00F27004">
      <w:rPr>
        <w:sz w:val="18"/>
      </w:rPr>
      <w:instrText xml:space="preserve"> "Samling" *\charformat </w:instrText>
    </w:r>
    <w:r w:rsidRPr="00F27004">
      <w:fldChar w:fldCharType="end"/>
    </w:r>
    <w:r w:rsidRPr="00F27004">
      <w:tab/>
      <w:t xml:space="preserve">pnr: </w:t>
    </w:r>
    <w:r w:rsidRPr="00F27004">
      <w:fldChar w:fldCharType="begin" w:fldLock="1"/>
    </w:r>
    <w:r w:rsidRPr="00F27004">
      <w:instrText xml:space="preserve"> DOCPROPERTY</w:instrText>
    </w:r>
    <w:r w:rsidRPr="00F27004">
      <w:rPr>
        <w:sz w:val="18"/>
      </w:rPr>
      <w:instrText xml:space="preserve"> "Partinummer" *\charformat </w:instrText>
    </w:r>
    <w:r w:rsidRPr="00F27004">
      <w:fldChar w:fldCharType="separate"/>
    </w:r>
    <w:r w:rsidR="00D94B06" w:rsidRPr="00F27004">
      <w:t>s13036</w:t>
    </w:r>
    <w:r w:rsidRPr="00F27004">
      <w:fldChar w:fldCharType="end"/>
    </w:r>
  </w:p>
  <w:p w:rsidR="00325C2A" w:rsidRPr="00F27004" w:rsidRDefault="00325C2A">
    <w:pPr>
      <w:pStyle w:val="FSHRub1"/>
    </w:pPr>
    <w:r w:rsidRPr="00F27004">
      <w:t>Motion till riksdagen</w:t>
    </w:r>
    <w:r w:rsidRPr="00F27004">
      <w:br/>
    </w:r>
    <w:r w:rsidRPr="00F27004">
      <w:fldChar w:fldCharType="begin" w:fldLock="1"/>
    </w:r>
    <w:r w:rsidRPr="00F27004">
      <w:instrText xml:space="preserve"> DOCPROPERTY "YearUser" *\charformat </w:instrText>
    </w:r>
    <w:r w:rsidRPr="00F27004">
      <w:fldChar w:fldCharType="separate"/>
    </w:r>
    <w:r w:rsidR="00D94B06" w:rsidRPr="00F27004">
      <w:t>2005/06</w:t>
    </w:r>
    <w:r w:rsidRPr="00F27004">
      <w:fldChar w:fldCharType="end"/>
    </w:r>
    <w:r w:rsidRPr="00F27004">
      <w:t>:</w:t>
    </w:r>
    <w:r w:rsidRPr="00F27004">
      <w:fldChar w:fldCharType="begin" w:fldLock="1"/>
    </w:r>
    <w:r w:rsidRPr="00F27004">
      <w:instrText xml:space="preserve"> DOCPROPERTY "Motionsnummer" *\charformat </w:instrText>
    </w:r>
    <w:r w:rsidRPr="00F27004">
      <w:fldChar w:fldCharType="separate"/>
    </w:r>
    <w:r w:rsidR="00D94B06" w:rsidRPr="00F27004">
      <w:t>T516</w:t>
    </w:r>
    <w:r w:rsidRPr="00F27004">
      <w:fldChar w:fldCharType="end"/>
    </w:r>
  </w:p>
  <w:p w:rsidR="00325C2A" w:rsidRPr="00F27004" w:rsidRDefault="00325C2A">
    <w:pPr>
      <w:pStyle w:val="FSHNormalS5"/>
    </w:pPr>
    <w:r w:rsidRPr="00F27004">
      <w:fldChar w:fldCharType="begin" w:fldLock="1"/>
    </w:r>
    <w:r w:rsidRPr="00F27004">
      <w:instrText xml:space="preserve"> DOCPROPERTY "MotionarText" *\charformat </w:instrText>
    </w:r>
    <w:r w:rsidRPr="00F27004">
      <w:fldChar w:fldCharType="separate"/>
    </w:r>
    <w:r w:rsidR="00D94B06" w:rsidRPr="00F27004">
      <w:t>av Per-Olof Svensson m.fl. (s)</w:t>
    </w:r>
    <w:r w:rsidRPr="00F27004">
      <w:fldChar w:fldCharType="end"/>
    </w:r>
    <w:r w:rsidRPr="00F27004">
      <w:br/>
    </w:r>
    <w:r w:rsidRPr="00F27004">
      <w:fldChar w:fldCharType="begin" w:fldLock="1"/>
    </w:r>
    <w:r w:rsidRPr="00F27004">
      <w:instrText xml:space="preserve"> DOCPROPERTY "SvarFrasKort" *\charformat </w:instrText>
    </w:r>
    <w:r w:rsidRPr="00F27004">
      <w:fldChar w:fldCharType="end"/>
    </w:r>
  </w:p>
  <w:p w:rsidR="00325C2A" w:rsidRPr="00F27004" w:rsidRDefault="00325C2A">
    <w:pPr>
      <w:pStyle w:val="FSHTitel"/>
    </w:pPr>
    <w:r w:rsidRPr="00F27004">
      <w:fldChar w:fldCharType="begin" w:fldLock="1"/>
    </w:r>
    <w:r w:rsidRPr="00F27004">
      <w:instrText xml:space="preserve"> DOCPROPERTY</w:instrText>
    </w:r>
    <w:r w:rsidRPr="00F27004">
      <w:rPr>
        <w:sz w:val="18"/>
      </w:rPr>
      <w:instrText xml:space="preserve"> "RubrikSvar" *\charformat </w:instrText>
    </w:r>
    <w:r w:rsidRPr="00F27004">
      <w:fldChar w:fldCharType="separate"/>
    </w:r>
    <w:r w:rsidR="00D94B06" w:rsidRPr="00F27004">
      <w:t>Riksväg 67 mellan Valbo och Västerås</w:t>
    </w:r>
    <w:r w:rsidRPr="00F27004">
      <w:fldChar w:fldCharType="end"/>
    </w:r>
  </w:p>
  <w:p w:rsidR="00325C2A" w:rsidRPr="00F27004" w:rsidRDefault="00325C2A" w:rsidP="000D6CB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508FC16"/>
    <w:lvl w:ilvl="0" w:tplc="7994908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1922878">
    <w:abstractNumId w:val="13"/>
  </w:num>
  <w:num w:numId="2" w16cid:durableId="1997101938">
    <w:abstractNumId w:val="10"/>
  </w:num>
  <w:num w:numId="3" w16cid:durableId="2119256619">
    <w:abstractNumId w:val="11"/>
  </w:num>
  <w:num w:numId="4" w16cid:durableId="489713388">
    <w:abstractNumId w:val="12"/>
  </w:num>
  <w:num w:numId="5" w16cid:durableId="880048650">
    <w:abstractNumId w:val="8"/>
  </w:num>
  <w:num w:numId="6" w16cid:durableId="717626538">
    <w:abstractNumId w:val="3"/>
  </w:num>
  <w:num w:numId="7" w16cid:durableId="1349020625">
    <w:abstractNumId w:val="2"/>
  </w:num>
  <w:num w:numId="8" w16cid:durableId="1856769825">
    <w:abstractNumId w:val="1"/>
  </w:num>
  <w:num w:numId="9" w16cid:durableId="448671286">
    <w:abstractNumId w:val="0"/>
  </w:num>
  <w:num w:numId="10" w16cid:durableId="2015376878">
    <w:abstractNumId w:val="9"/>
  </w:num>
  <w:num w:numId="11" w16cid:durableId="503984049">
    <w:abstractNumId w:val="7"/>
  </w:num>
  <w:num w:numId="12" w16cid:durableId="1411196132">
    <w:abstractNumId w:val="6"/>
  </w:num>
  <w:num w:numId="13" w16cid:durableId="169105446">
    <w:abstractNumId w:val="5"/>
  </w:num>
  <w:num w:numId="14" w16cid:durableId="1672835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315AF2"/>
    <w:rsid w:val="00064BC3"/>
    <w:rsid w:val="00066775"/>
    <w:rsid w:val="00072FB9"/>
    <w:rsid w:val="000D6CB4"/>
    <w:rsid w:val="000F3FD4"/>
    <w:rsid w:val="00100531"/>
    <w:rsid w:val="00114C98"/>
    <w:rsid w:val="001378E4"/>
    <w:rsid w:val="00201DFB"/>
    <w:rsid w:val="00204A63"/>
    <w:rsid w:val="00212FF1"/>
    <w:rsid w:val="00230193"/>
    <w:rsid w:val="0025068A"/>
    <w:rsid w:val="0027419B"/>
    <w:rsid w:val="002818D3"/>
    <w:rsid w:val="002D11A8"/>
    <w:rsid w:val="00315AF2"/>
    <w:rsid w:val="00325C2A"/>
    <w:rsid w:val="00445271"/>
    <w:rsid w:val="004A0504"/>
    <w:rsid w:val="004E38D9"/>
    <w:rsid w:val="005B5D06"/>
    <w:rsid w:val="006E1BEE"/>
    <w:rsid w:val="00740D6D"/>
    <w:rsid w:val="00794149"/>
    <w:rsid w:val="007B67A7"/>
    <w:rsid w:val="007C6092"/>
    <w:rsid w:val="008E365D"/>
    <w:rsid w:val="00A053C6"/>
    <w:rsid w:val="00A519E7"/>
    <w:rsid w:val="00A820B9"/>
    <w:rsid w:val="00B13BF0"/>
    <w:rsid w:val="00C1285C"/>
    <w:rsid w:val="00C27B7D"/>
    <w:rsid w:val="00D1174F"/>
    <w:rsid w:val="00D94B06"/>
    <w:rsid w:val="00DC6C70"/>
    <w:rsid w:val="00E22893"/>
    <w:rsid w:val="00E360DE"/>
    <w:rsid w:val="00E37660"/>
    <w:rsid w:val="00E75D28"/>
    <w:rsid w:val="00E84F25"/>
    <w:rsid w:val="00F2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94E604-88B8-40FC-9259-E858FCC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378E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820B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6E1BEE"/>
    <w:pPr>
      <w:spacing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6E1BEE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6E1BEE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199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21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61548032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6929448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380</Words>
  <Characters>2296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T516</vt:lpstr>
    </vt:vector>
  </TitlesOfParts>
  <Company>Riksdagen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T516</dc:title>
  <dc:subject>T516</dc:subject>
  <dc:creator>Riksdagen</dc:creator>
  <cp:keywords>Riksdagen</cp:keywords>
  <dc:description/>
  <cp:lastModifiedBy>Lars Brink</cp:lastModifiedBy>
  <cp:revision>2</cp:revision>
  <cp:lastPrinted>2006-01-19T07:16:00Z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Riksväg 67 mellan Valbo och Västerås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Riksväg 67 mellan Valbo och Västerås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Per-Olof Svensson m.fl. (s)</vt:lpwstr>
  </property>
  <property fmtid="{D5CDD505-2E9C-101B-9397-08002B2CF9AE}" pid="26" name="MotionarLista">
    <vt:lpwstr>Svensson, Per-Olof (s)\Bohlin, Sinikka (s)\Lindestam, Åsa (s)\Pärssinen, Raimo (s)\Renström, Yoomi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Per-Olof Svensson (s), Sinikka Bohlin (s), Åsa Lindestam (s), Raimo Pärssinen (s), Yoomi Renström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20052006000000000115000130360069</vt:lpwstr>
  </property>
  <property fmtid="{D5CDD505-2E9C-101B-9397-08002B2CF9AE}" pid="47" name="datum">
    <vt:lpwstr>050927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20052006000000000115000130360069</vt:lpwstr>
  </property>
  <property fmtid="{D5CDD505-2E9C-101B-9397-08002B2CF9AE}" pid="50" name="nummer">
    <vt:lpwstr>516</vt:lpwstr>
  </property>
  <property fmtid="{D5CDD505-2E9C-101B-9397-08002B2CF9AE}" pid="51" name="utskottsbeteckning">
    <vt:lpwstr>T</vt:lpwstr>
  </property>
</Properties>
</file>