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B6AE6" w14:textId="6B338E4D" w:rsidR="00C25FE3" w:rsidRDefault="00C25FE3" w:rsidP="00DA0661">
      <w:pPr>
        <w:pStyle w:val="Rubrik"/>
      </w:pPr>
      <w:bookmarkStart w:id="0" w:name="Start"/>
      <w:bookmarkEnd w:id="0"/>
      <w:r>
        <w:t>Svar på fråga 20</w:t>
      </w:r>
      <w:r w:rsidR="00776F5F">
        <w:t>20</w:t>
      </w:r>
      <w:r>
        <w:t>/</w:t>
      </w:r>
      <w:r w:rsidR="00776F5F">
        <w:t>21</w:t>
      </w:r>
      <w:r>
        <w:t>:</w:t>
      </w:r>
      <w:r w:rsidR="002D0AAE">
        <w:t>2810</w:t>
      </w:r>
      <w:r>
        <w:t xml:space="preserve"> av </w:t>
      </w:r>
      <w:r w:rsidR="002D0AAE">
        <w:t xml:space="preserve">Sultan </w:t>
      </w:r>
      <w:proofErr w:type="spellStart"/>
      <w:r w:rsidR="002D0AAE">
        <w:t>Kayhan</w:t>
      </w:r>
      <w:proofErr w:type="spellEnd"/>
      <w:r w:rsidR="002D0AAE">
        <w:t xml:space="preserve"> (S)</w:t>
      </w:r>
      <w:r>
        <w:br/>
      </w:r>
      <w:r w:rsidR="002D0AAE">
        <w:t>Ökad övertid i staten under pandemin</w:t>
      </w:r>
    </w:p>
    <w:p w14:paraId="5435CACF" w14:textId="3862E21E" w:rsidR="00C92FF6" w:rsidRDefault="002D0AAE" w:rsidP="002D0AAE">
      <w:pPr>
        <w:pStyle w:val="Brdtext"/>
      </w:pPr>
      <w:r>
        <w:t xml:space="preserve">Sultan </w:t>
      </w:r>
      <w:proofErr w:type="spellStart"/>
      <w:r>
        <w:t>Kayhan</w:t>
      </w:r>
      <w:proofErr w:type="spellEnd"/>
      <w:r>
        <w:t xml:space="preserve"> har frågat mig vad jag gör för att säkerställa att de statliga myndigheter som hanterar pandemins effekter klarar s</w:t>
      </w:r>
      <w:r w:rsidR="00550B80">
        <w:t xml:space="preserve">ina </w:t>
      </w:r>
      <w:r>
        <w:t xml:space="preserve">uppdrag. </w:t>
      </w:r>
    </w:p>
    <w:p w14:paraId="06349736" w14:textId="3AB1095A" w:rsidR="00E9292A" w:rsidRDefault="00E9292A" w:rsidP="00E9292A">
      <w:r>
        <w:t xml:space="preserve">De anställda i de statliga myndigheterna gör dagligen avgörande insatser i hanteringen av </w:t>
      </w:r>
      <w:r w:rsidR="000631CD">
        <w:t xml:space="preserve">sjukdomen </w:t>
      </w:r>
      <w:r>
        <w:t>covid-19</w:t>
      </w:r>
      <w:r w:rsidR="00361E89">
        <w:t xml:space="preserve"> och dess konsekvenser</w:t>
      </w:r>
      <w:r>
        <w:t xml:space="preserve">. </w:t>
      </w:r>
      <w:r w:rsidR="00CF5838">
        <w:t xml:space="preserve">Jag delar </w:t>
      </w:r>
      <w:r>
        <w:t xml:space="preserve">givetvis </w:t>
      </w:r>
      <w:r w:rsidR="00CF5838">
        <w:t xml:space="preserve">Sultan </w:t>
      </w:r>
      <w:proofErr w:type="spellStart"/>
      <w:r w:rsidR="00CF5838">
        <w:t>Kayhans</w:t>
      </w:r>
      <w:proofErr w:type="spellEnd"/>
      <w:r w:rsidR="00CF5838">
        <w:t xml:space="preserve"> syn att det är viktigt att värna de statsanställdas arbetsmiljö och att säkerställa att myndigheterna har förutsättningar att fullgöra sina uppgifter även under pandemin. </w:t>
      </w:r>
    </w:p>
    <w:p w14:paraId="0AC0EBAF" w14:textId="781D0DEF" w:rsidR="00CF5838" w:rsidRDefault="000917D9" w:rsidP="002D0AAE">
      <w:pPr>
        <w:pStyle w:val="Brdtext"/>
      </w:pPr>
      <w:bookmarkStart w:id="1" w:name="_Hlk71710987"/>
      <w:r>
        <w:t xml:space="preserve">Regeringen lägger stor vikt vid arbetsmiljöfrågor. Därför beslutade regeringen i februari i år </w:t>
      </w:r>
      <w:r w:rsidR="00F17D27">
        <w:t xml:space="preserve">om </w:t>
      </w:r>
      <w:r>
        <w:t xml:space="preserve">en ny arbetsmiljöstrategi där två prioriterade områden är </w:t>
      </w:r>
      <w:r w:rsidR="000631CD">
        <w:t xml:space="preserve">dels </w:t>
      </w:r>
      <w:r>
        <w:t>ett hållbart</w:t>
      </w:r>
      <w:r w:rsidR="000631CD">
        <w:t xml:space="preserve">, dels </w:t>
      </w:r>
      <w:r>
        <w:t xml:space="preserve">ett hälsosamt arbetsliv. </w:t>
      </w:r>
      <w:r w:rsidR="006C2B23">
        <w:t xml:space="preserve">Inom staten är </w:t>
      </w:r>
      <w:r>
        <w:t xml:space="preserve">dock </w:t>
      </w:r>
      <w:r w:rsidR="006C2B23">
        <w:t>den a</w:t>
      </w:r>
      <w:r w:rsidR="00CF5838">
        <w:t>rbetsgivarpolitiska delegeringe</w:t>
      </w:r>
      <w:r w:rsidR="00E9292A">
        <w:t>n</w:t>
      </w:r>
      <w:r w:rsidR="00CF5838">
        <w:t xml:space="preserve"> en </w:t>
      </w:r>
      <w:r w:rsidR="006C2B23">
        <w:t xml:space="preserve">central </w:t>
      </w:r>
      <w:r w:rsidR="00CF5838">
        <w:t xml:space="preserve">princip. Det innebär att respektive myndighet har arbetsgivaransvaret för </w:t>
      </w:r>
      <w:r w:rsidR="00361E89">
        <w:t>myndighetens</w:t>
      </w:r>
      <w:r w:rsidR="00CF5838">
        <w:t xml:space="preserve"> anställda och det arbetsmiljöansvar som följer </w:t>
      </w:r>
      <w:r w:rsidR="009601FD">
        <w:t>av arbetsmiljölagstiftningen</w:t>
      </w:r>
      <w:r w:rsidR="00CF5838">
        <w:t xml:space="preserve">. Det är viktigt att upprätthålla den </w:t>
      </w:r>
      <w:r w:rsidR="003555D9">
        <w:t xml:space="preserve">arbetsgivarpolitiska delegeringen </w:t>
      </w:r>
      <w:r w:rsidR="00CF5838">
        <w:t>även under pandemin</w:t>
      </w:r>
      <w:r w:rsidR="009601FD">
        <w:t>. Hur en god arbetsmiljö kan säkerställas är respektive myndighet bäst lämpad att bedöma. D</w:t>
      </w:r>
      <w:r w:rsidR="00CF5838">
        <w:t>et är myndighete</w:t>
      </w:r>
      <w:r w:rsidR="009601FD">
        <w:t>n</w:t>
      </w:r>
      <w:r w:rsidR="00CF5838">
        <w:t xml:space="preserve"> </w:t>
      </w:r>
      <w:r w:rsidR="009601FD">
        <w:t>som ytterst har arbetsmiljöansvaret och ansvaret att samverka med arbetstagarorganisationer och skyddsombud för en god arbetsmiljö.</w:t>
      </w:r>
    </w:p>
    <w:bookmarkEnd w:id="1"/>
    <w:p w14:paraId="41FB3A88" w14:textId="2D39B1D4" w:rsidR="00E9292A" w:rsidRDefault="00E9292A" w:rsidP="002D0AAE">
      <w:pPr>
        <w:pStyle w:val="Brdtext"/>
      </w:pPr>
      <w:r>
        <w:t xml:space="preserve">Regeringen har en </w:t>
      </w:r>
      <w:r w:rsidR="00361E89">
        <w:t xml:space="preserve">löpande </w:t>
      </w:r>
      <w:r>
        <w:t xml:space="preserve">dialog med sina myndigheter om vilka förutsättningar respektive myndighet har att fullgöra </w:t>
      </w:r>
      <w:r w:rsidR="00361E89">
        <w:t xml:space="preserve">sina uppgifter </w:t>
      </w:r>
      <w:r>
        <w:t xml:space="preserve">i enlighet med </w:t>
      </w:r>
      <w:proofErr w:type="gramStart"/>
      <w:r>
        <w:t>de</w:t>
      </w:r>
      <w:r w:rsidR="00542EC8">
        <w:t xml:space="preserve"> </w:t>
      </w:r>
      <w:r>
        <w:t>krav</w:t>
      </w:r>
      <w:proofErr w:type="gramEnd"/>
      <w:r>
        <w:t xml:space="preserve"> på bl.a. effektivitet och rättssäkerhet som gäller samtliga myndigheter.</w:t>
      </w:r>
    </w:p>
    <w:p w14:paraId="02BA369F" w14:textId="1F23A58D" w:rsidR="00CF5838" w:rsidRDefault="000917D9" w:rsidP="002D0AAE">
      <w:pPr>
        <w:pStyle w:val="Brdtext"/>
      </w:pPr>
      <w:r>
        <w:lastRenderedPageBreak/>
        <w:t xml:space="preserve">Till följd av den </w:t>
      </w:r>
      <w:r w:rsidR="00E9292A">
        <w:t>arbetsgivarpolitiska d</w:t>
      </w:r>
      <w:r w:rsidR="00CF5838">
        <w:t xml:space="preserve">elegeringen </w:t>
      </w:r>
      <w:r>
        <w:t xml:space="preserve">inom staten </w:t>
      </w:r>
      <w:r w:rsidR="00CF5838">
        <w:t xml:space="preserve">är </w:t>
      </w:r>
      <w:r>
        <w:t xml:space="preserve">det </w:t>
      </w:r>
      <w:r w:rsidR="00CF5838">
        <w:t>myndigheterna själva som ansvarar för sin kompetensförsörjning, inom ramen för de finansiella ramar som statsmakterna</w:t>
      </w:r>
      <w:r w:rsidR="006C2B23">
        <w:t xml:space="preserve"> har</w:t>
      </w:r>
      <w:r w:rsidR="00CF5838">
        <w:t xml:space="preserve"> beslutat.</w:t>
      </w:r>
      <w:r w:rsidR="00943633">
        <w:t xml:space="preserve"> För att bl.a. säkerställa att myndigheterna har förutsättningar att klara kompetensförsörjningen och fullgöra sina uppgifter på ett effektivt och rättssäkert sätt har regeringen under pandemin </w:t>
      </w:r>
      <w:r w:rsidR="00550B80">
        <w:t xml:space="preserve">lämnat förslag till </w:t>
      </w:r>
      <w:r w:rsidR="00943633">
        <w:t>ett stort antal ändringsbudgetar som</w:t>
      </w:r>
      <w:r w:rsidR="00CA57C1">
        <w:t xml:space="preserve">, tillsammans med budgetpropositionen för 2021, efter riksdagens </w:t>
      </w:r>
      <w:r w:rsidR="00943633">
        <w:t xml:space="preserve">beslut </w:t>
      </w:r>
      <w:r w:rsidR="00CA57C1">
        <w:t>har inneburit att medel har tillförts till berörda myndigheter för merkostnader till följd av covid</w:t>
      </w:r>
      <w:r w:rsidR="000631CD">
        <w:t>-</w:t>
      </w:r>
      <w:r w:rsidR="00CA57C1">
        <w:t>19.</w:t>
      </w:r>
      <w:r w:rsidR="00361E89" w:rsidRPr="00361E89">
        <w:t xml:space="preserve"> </w:t>
      </w:r>
      <w:r w:rsidR="00361E89">
        <w:t>Därutöver har regeringen vidtagit åtgärder för vissa myndigheter såsom att flytta fram r</w:t>
      </w:r>
      <w:r w:rsidR="00361E89" w:rsidRPr="00FC0BC8">
        <w:t xml:space="preserve">edovisningsdatum och </w:t>
      </w:r>
      <w:r w:rsidR="00361E89">
        <w:t xml:space="preserve">tydliggöra </w:t>
      </w:r>
      <w:r w:rsidR="00361E89" w:rsidRPr="00FC0BC8">
        <w:t xml:space="preserve">prioriteringar </w:t>
      </w:r>
      <w:r w:rsidR="00361E89">
        <w:t xml:space="preserve">så </w:t>
      </w:r>
      <w:r w:rsidR="00361E89" w:rsidRPr="00FC0BC8">
        <w:t xml:space="preserve">att vissa delar av verksamheten </w:t>
      </w:r>
      <w:r w:rsidR="00361E89">
        <w:t xml:space="preserve">tillfälligt </w:t>
      </w:r>
      <w:r w:rsidR="00361E89" w:rsidRPr="00FC0BC8">
        <w:t>har fått stå tillbaka</w:t>
      </w:r>
      <w:r w:rsidR="00361E89">
        <w:t xml:space="preserve"> för att lätta på myndigheternas arbetsbelastning.</w:t>
      </w:r>
    </w:p>
    <w:p w14:paraId="3B0C0310" w14:textId="3DF3D7AC" w:rsidR="000917D9" w:rsidRDefault="000917D9" w:rsidP="002D0AAE">
      <w:pPr>
        <w:pStyle w:val="Brdtext"/>
      </w:pPr>
      <w:r>
        <w:t xml:space="preserve">Jag vill också nämna att under pandemin har flera myndigheter tagit hjälp av andra myndigheter genom att låna in personal. Det är </w:t>
      </w:r>
      <w:r w:rsidR="00F37C26">
        <w:t xml:space="preserve">goda exempel på hur </w:t>
      </w:r>
      <w:r>
        <w:t>myndighete</w:t>
      </w:r>
      <w:r w:rsidR="00550B80">
        <w:t>n</w:t>
      </w:r>
      <w:r>
        <w:t xml:space="preserve"> </w:t>
      </w:r>
      <w:r w:rsidR="00F37C26">
        <w:t xml:space="preserve">kan </w:t>
      </w:r>
      <w:r w:rsidR="00550B80">
        <w:t xml:space="preserve">utföra sin allmänna uppgift enligt myndighetsförordningen (2007:515) att verka för att genom </w:t>
      </w:r>
      <w:r w:rsidR="00F37C26" w:rsidRPr="00F37C26">
        <w:t xml:space="preserve">samarbete </w:t>
      </w:r>
      <w:r w:rsidR="00550B80">
        <w:t xml:space="preserve">med myndigheter och andra </w:t>
      </w:r>
      <w:r w:rsidR="00F37C26" w:rsidRPr="00F37C26">
        <w:t>ta till vara de fördelar som kan vinnas för enskilda samt för staten som helhet</w:t>
      </w:r>
      <w:r w:rsidR="00F37C26">
        <w:t xml:space="preserve">. Utifrån erfarenheterna från pandemin kan lärdomar behöva dras gällande om </w:t>
      </w:r>
      <w:r w:rsidR="00F37C26" w:rsidRPr="000917D9">
        <w:t xml:space="preserve">regeringen </w:t>
      </w:r>
      <w:r w:rsidR="00F37C26">
        <w:t xml:space="preserve">kan </w:t>
      </w:r>
      <w:r w:rsidR="00F37C26" w:rsidRPr="000917D9">
        <w:t xml:space="preserve">vidta </w:t>
      </w:r>
      <w:r w:rsidR="00F37C26">
        <w:t xml:space="preserve">åtgärder </w:t>
      </w:r>
      <w:r w:rsidR="00F37C26" w:rsidRPr="000917D9">
        <w:t xml:space="preserve">för att underlätta in- och utlån av personal mellan myndigheter </w:t>
      </w:r>
      <w:r w:rsidR="00F37C26">
        <w:t xml:space="preserve">och om </w:t>
      </w:r>
      <w:r w:rsidR="00F37C26" w:rsidRPr="000917D9">
        <w:t xml:space="preserve">myndigheterna själva bör vidta </w:t>
      </w:r>
      <w:r w:rsidR="00F37C26">
        <w:t xml:space="preserve">åtgärder </w:t>
      </w:r>
      <w:r w:rsidR="00F37C26" w:rsidRPr="000917D9">
        <w:t>för att fler utbyten ska initieras</w:t>
      </w:r>
      <w:r w:rsidR="00361E89">
        <w:t xml:space="preserve"> framöver</w:t>
      </w:r>
      <w:r w:rsidR="00F37C26">
        <w:t>.</w:t>
      </w:r>
    </w:p>
    <w:p w14:paraId="20A02BA7" w14:textId="47E8B040" w:rsidR="00C502EB" w:rsidRDefault="00C502EB" w:rsidP="00484395">
      <w:pPr>
        <w:pStyle w:val="Brdtext"/>
      </w:pPr>
    </w:p>
    <w:p w14:paraId="4D4917E3" w14:textId="29EF193D" w:rsidR="00C25FE3" w:rsidRDefault="00C25FE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F4D2E4FB1B84FE69996F194694208C9"/>
          </w:placeholder>
          <w:dataBinding w:prefixMappings="xmlns:ns0='http://lp/documentinfo/RK' " w:xpath="/ns0:DocumentInfo[1]/ns0:BaseInfo[1]/ns0:HeaderDate[1]" w:storeItemID="{E9B4F745-A29B-4F40-B76C-7CE177ADA864}"/>
          <w:date w:fullDate="2021-05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D0AAE">
            <w:t>19 maj 2021</w:t>
          </w:r>
        </w:sdtContent>
      </w:sdt>
    </w:p>
    <w:p w14:paraId="08263AE2" w14:textId="77777777" w:rsidR="00C25FE3" w:rsidRDefault="00C25FE3" w:rsidP="004E7A8F">
      <w:pPr>
        <w:pStyle w:val="Brdtextutanavstnd"/>
      </w:pPr>
    </w:p>
    <w:p w14:paraId="3DAD944B" w14:textId="77777777" w:rsidR="00C25FE3" w:rsidRDefault="00C25FE3" w:rsidP="004E7A8F">
      <w:pPr>
        <w:pStyle w:val="Brdtextutanavstnd"/>
      </w:pPr>
    </w:p>
    <w:p w14:paraId="471ED0D2" w14:textId="77777777" w:rsidR="00C25FE3" w:rsidRDefault="00C25FE3" w:rsidP="004E7A8F">
      <w:pPr>
        <w:pStyle w:val="Brdtextutanavstnd"/>
      </w:pPr>
    </w:p>
    <w:p w14:paraId="7DB76544" w14:textId="77043248" w:rsidR="00746B05" w:rsidRPr="00DB48AB" w:rsidRDefault="00C25FE3" w:rsidP="00DB48AB">
      <w:pPr>
        <w:pStyle w:val="Brdtext"/>
      </w:pPr>
      <w:r>
        <w:t>Lena Micko</w:t>
      </w:r>
    </w:p>
    <w:sectPr w:rsidR="00746B05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A9207" w14:textId="77777777" w:rsidR="00087D83" w:rsidRDefault="00087D83" w:rsidP="00A87A54">
      <w:pPr>
        <w:spacing w:after="0" w:line="240" w:lineRule="auto"/>
      </w:pPr>
      <w:r>
        <w:separator/>
      </w:r>
    </w:p>
  </w:endnote>
  <w:endnote w:type="continuationSeparator" w:id="0">
    <w:p w14:paraId="69EE4242" w14:textId="77777777" w:rsidR="00087D83" w:rsidRDefault="00087D8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88BE10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340D08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D9D9E2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94455D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2C811F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30A795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DE6319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2069D29" w14:textId="77777777" w:rsidTr="00C26068">
      <w:trPr>
        <w:trHeight w:val="227"/>
      </w:trPr>
      <w:tc>
        <w:tcPr>
          <w:tcW w:w="4074" w:type="dxa"/>
        </w:tcPr>
        <w:p w14:paraId="03DD59D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DCB79A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2C80F2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DE9E3" w14:textId="77777777" w:rsidR="00087D83" w:rsidRDefault="00087D83" w:rsidP="00A87A54">
      <w:pPr>
        <w:spacing w:after="0" w:line="240" w:lineRule="auto"/>
      </w:pPr>
      <w:r>
        <w:separator/>
      </w:r>
    </w:p>
  </w:footnote>
  <w:footnote w:type="continuationSeparator" w:id="0">
    <w:p w14:paraId="019A8B0B" w14:textId="77777777" w:rsidR="00087D83" w:rsidRDefault="00087D8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25FE3" w14:paraId="359CB309" w14:textId="77777777" w:rsidTr="00C93EBA">
      <w:trPr>
        <w:trHeight w:val="227"/>
      </w:trPr>
      <w:tc>
        <w:tcPr>
          <w:tcW w:w="5534" w:type="dxa"/>
        </w:tcPr>
        <w:p w14:paraId="501364CB" w14:textId="77777777" w:rsidR="00C25FE3" w:rsidRPr="007D73AB" w:rsidRDefault="00C25FE3">
          <w:pPr>
            <w:pStyle w:val="Sidhuvud"/>
          </w:pPr>
        </w:p>
      </w:tc>
      <w:tc>
        <w:tcPr>
          <w:tcW w:w="3170" w:type="dxa"/>
          <w:vAlign w:val="bottom"/>
        </w:tcPr>
        <w:p w14:paraId="130EAE91" w14:textId="77777777" w:rsidR="00C25FE3" w:rsidRPr="007D73AB" w:rsidRDefault="00C25FE3" w:rsidP="00340DE0">
          <w:pPr>
            <w:pStyle w:val="Sidhuvud"/>
          </w:pPr>
        </w:p>
      </w:tc>
      <w:tc>
        <w:tcPr>
          <w:tcW w:w="1134" w:type="dxa"/>
        </w:tcPr>
        <w:p w14:paraId="354BBCF4" w14:textId="77777777" w:rsidR="00C25FE3" w:rsidRDefault="00C25FE3" w:rsidP="005A703A">
          <w:pPr>
            <w:pStyle w:val="Sidhuvud"/>
          </w:pPr>
        </w:p>
      </w:tc>
    </w:tr>
    <w:tr w:rsidR="00C25FE3" w14:paraId="4F9327F0" w14:textId="77777777" w:rsidTr="00C93EBA">
      <w:trPr>
        <w:trHeight w:val="1928"/>
      </w:trPr>
      <w:tc>
        <w:tcPr>
          <w:tcW w:w="5534" w:type="dxa"/>
        </w:tcPr>
        <w:p w14:paraId="578D244E" w14:textId="77777777" w:rsidR="00C25FE3" w:rsidRPr="00340DE0" w:rsidRDefault="00C25FE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0974659" wp14:editId="16728CCA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CB69B7A" w14:textId="77777777" w:rsidR="00C25FE3" w:rsidRPr="00710A6C" w:rsidRDefault="00C25FE3" w:rsidP="00EE3C0F">
          <w:pPr>
            <w:pStyle w:val="Sidhuvud"/>
            <w:rPr>
              <w:b/>
            </w:rPr>
          </w:pPr>
        </w:p>
        <w:p w14:paraId="64777AAC" w14:textId="77777777" w:rsidR="00C25FE3" w:rsidRDefault="00C25FE3" w:rsidP="00EE3C0F">
          <w:pPr>
            <w:pStyle w:val="Sidhuvud"/>
          </w:pPr>
        </w:p>
        <w:p w14:paraId="56AA1324" w14:textId="77777777" w:rsidR="00C25FE3" w:rsidRDefault="00C25FE3" w:rsidP="00EE3C0F">
          <w:pPr>
            <w:pStyle w:val="Sidhuvud"/>
          </w:pPr>
        </w:p>
        <w:p w14:paraId="55AD332E" w14:textId="77777777" w:rsidR="00C25FE3" w:rsidRDefault="00C25FE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9B6DEBA5A674A1F83EB8AE1F0D876A3"/>
            </w:placeholder>
            <w:dataBinding w:prefixMappings="xmlns:ns0='http://lp/documentinfo/RK' " w:xpath="/ns0:DocumentInfo[1]/ns0:BaseInfo[1]/ns0:Dnr[1]" w:storeItemID="{E9B4F745-A29B-4F40-B76C-7CE177ADA864}"/>
            <w:text/>
          </w:sdtPr>
          <w:sdtEndPr/>
          <w:sdtContent>
            <w:p w14:paraId="70914326" w14:textId="16EEF697" w:rsidR="00C25FE3" w:rsidRDefault="00542EC8" w:rsidP="00EE3C0F">
              <w:pPr>
                <w:pStyle w:val="Sidhuvud"/>
              </w:pPr>
              <w:r>
                <w:t>Fi2021/01923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4B4CA446DC946B0AB9C3901446999CE"/>
            </w:placeholder>
            <w:showingPlcHdr/>
            <w:dataBinding w:prefixMappings="xmlns:ns0='http://lp/documentinfo/RK' " w:xpath="/ns0:DocumentInfo[1]/ns0:BaseInfo[1]/ns0:DocNumber[1]" w:storeItemID="{E9B4F745-A29B-4F40-B76C-7CE177ADA864}"/>
            <w:text/>
          </w:sdtPr>
          <w:sdtEndPr/>
          <w:sdtContent>
            <w:p w14:paraId="0FCA0809" w14:textId="77777777" w:rsidR="00C25FE3" w:rsidRDefault="00C25FE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4A3053B" w14:textId="77777777" w:rsidR="00C25FE3" w:rsidRDefault="00C25FE3" w:rsidP="00EE3C0F">
          <w:pPr>
            <w:pStyle w:val="Sidhuvud"/>
          </w:pPr>
        </w:p>
      </w:tc>
      <w:tc>
        <w:tcPr>
          <w:tcW w:w="1134" w:type="dxa"/>
        </w:tcPr>
        <w:p w14:paraId="0D0C789C" w14:textId="77777777" w:rsidR="00C25FE3" w:rsidRDefault="00C25FE3" w:rsidP="0094502D">
          <w:pPr>
            <w:pStyle w:val="Sidhuvud"/>
          </w:pPr>
        </w:p>
        <w:p w14:paraId="327BB9C9" w14:textId="77777777" w:rsidR="00C25FE3" w:rsidRPr="0094502D" w:rsidRDefault="00C25FE3" w:rsidP="00EC71A6">
          <w:pPr>
            <w:pStyle w:val="Sidhuvud"/>
          </w:pPr>
        </w:p>
      </w:tc>
    </w:tr>
    <w:tr w:rsidR="00C25FE3" w14:paraId="0CCDCD3C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8C58DDA421BB4711AECED611B6646DE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A050113" w14:textId="77777777" w:rsidR="002275A4" w:rsidRPr="002275A4" w:rsidRDefault="002275A4" w:rsidP="00340DE0">
              <w:pPr>
                <w:pStyle w:val="Sidhuvud"/>
                <w:rPr>
                  <w:b/>
                </w:rPr>
              </w:pPr>
              <w:r w:rsidRPr="002275A4">
                <w:rPr>
                  <w:b/>
                </w:rPr>
                <w:t>Finansdepartementet</w:t>
              </w:r>
            </w:p>
            <w:p w14:paraId="5D6D6863" w14:textId="77777777" w:rsidR="00C25FE3" w:rsidRDefault="002275A4" w:rsidP="00340DE0">
              <w:pPr>
                <w:pStyle w:val="Sidhuvud"/>
              </w:pPr>
              <w:r w:rsidRPr="002275A4">
                <w:t>Civilministern</w:t>
              </w:r>
            </w:p>
            <w:p w14:paraId="4F1F9204" w14:textId="77777777" w:rsidR="002275A4" w:rsidRDefault="002275A4" w:rsidP="002275A4">
              <w:pPr>
                <w:rPr>
                  <w:rFonts w:asciiTheme="majorHAnsi" w:hAnsiTheme="majorHAnsi"/>
                  <w:sz w:val="19"/>
                </w:rPr>
              </w:pPr>
            </w:p>
            <w:p w14:paraId="5B700CCF" w14:textId="0C588719" w:rsidR="002275A4" w:rsidRPr="002275A4" w:rsidRDefault="002275A4" w:rsidP="002275A4"/>
          </w:tc>
        </w:sdtContent>
      </w:sdt>
      <w:sdt>
        <w:sdtPr>
          <w:alias w:val="Recipient"/>
          <w:tag w:val="ccRKShow_Recipient"/>
          <w:id w:val="-28344517"/>
          <w:placeholder>
            <w:docPart w:val="A38D601BBFF9480282D7C7469A7706FB"/>
          </w:placeholder>
          <w:dataBinding w:prefixMappings="xmlns:ns0='http://lp/documentinfo/RK' " w:xpath="/ns0:DocumentInfo[1]/ns0:BaseInfo[1]/ns0:Recipient[1]" w:storeItemID="{E9B4F745-A29B-4F40-B76C-7CE177ADA864}"/>
          <w:text w:multiLine="1"/>
        </w:sdtPr>
        <w:sdtEndPr/>
        <w:sdtContent>
          <w:tc>
            <w:tcPr>
              <w:tcW w:w="3170" w:type="dxa"/>
            </w:tcPr>
            <w:p w14:paraId="74A84D3E" w14:textId="2A2FCDDF" w:rsidR="00C25FE3" w:rsidRDefault="002275A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7A840E0" w14:textId="77777777" w:rsidR="00C25FE3" w:rsidRDefault="00C25FE3" w:rsidP="003E6020">
          <w:pPr>
            <w:pStyle w:val="Sidhuvud"/>
          </w:pPr>
        </w:p>
      </w:tc>
    </w:tr>
  </w:tbl>
  <w:p w14:paraId="4E47340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E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8F1"/>
    <w:rsid w:val="00057FE0"/>
    <w:rsid w:val="000620FD"/>
    <w:rsid w:val="000631C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87D83"/>
    <w:rsid w:val="000917D9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0274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284C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5A4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162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19"/>
    <w:rsid w:val="002A6820"/>
    <w:rsid w:val="002B00E5"/>
    <w:rsid w:val="002B6849"/>
    <w:rsid w:val="002B7E7D"/>
    <w:rsid w:val="002C1D37"/>
    <w:rsid w:val="002C2A30"/>
    <w:rsid w:val="002C4348"/>
    <w:rsid w:val="002C476F"/>
    <w:rsid w:val="002C5B48"/>
    <w:rsid w:val="002D014F"/>
    <w:rsid w:val="002D0AAE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0A6C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2957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55D9"/>
    <w:rsid w:val="00360397"/>
    <w:rsid w:val="00361E89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6C5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475E5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4395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2EC8"/>
    <w:rsid w:val="00544738"/>
    <w:rsid w:val="005456E4"/>
    <w:rsid w:val="0054684D"/>
    <w:rsid w:val="00547B89"/>
    <w:rsid w:val="00550B80"/>
    <w:rsid w:val="00551027"/>
    <w:rsid w:val="005568AF"/>
    <w:rsid w:val="00556AF5"/>
    <w:rsid w:val="005606BC"/>
    <w:rsid w:val="005613D0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2B23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45D8"/>
    <w:rsid w:val="00716E22"/>
    <w:rsid w:val="007171AB"/>
    <w:rsid w:val="007213D0"/>
    <w:rsid w:val="007219C0"/>
    <w:rsid w:val="00731280"/>
    <w:rsid w:val="00731C75"/>
    <w:rsid w:val="00732599"/>
    <w:rsid w:val="00743E09"/>
    <w:rsid w:val="00744FCC"/>
    <w:rsid w:val="00746B05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6F5F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8FD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0211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55E6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7FAC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0A35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3633"/>
    <w:rsid w:val="0094502D"/>
    <w:rsid w:val="00946561"/>
    <w:rsid w:val="00946B39"/>
    <w:rsid w:val="00947013"/>
    <w:rsid w:val="0095062C"/>
    <w:rsid w:val="00956EA9"/>
    <w:rsid w:val="009601FD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2AD7"/>
    <w:rsid w:val="00A333A9"/>
    <w:rsid w:val="00A354BC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AF7968"/>
    <w:rsid w:val="00B00702"/>
    <w:rsid w:val="00B0110B"/>
    <w:rsid w:val="00B0234E"/>
    <w:rsid w:val="00B03086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7AC8"/>
    <w:rsid w:val="00B60238"/>
    <w:rsid w:val="00B640A8"/>
    <w:rsid w:val="00B64962"/>
    <w:rsid w:val="00B66AC0"/>
    <w:rsid w:val="00B71634"/>
    <w:rsid w:val="00B73091"/>
    <w:rsid w:val="00B75139"/>
    <w:rsid w:val="00B77883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A64F3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707B"/>
    <w:rsid w:val="00C01585"/>
    <w:rsid w:val="00C0764A"/>
    <w:rsid w:val="00C1410E"/>
    <w:rsid w:val="00C141C6"/>
    <w:rsid w:val="00C15663"/>
    <w:rsid w:val="00C15DE0"/>
    <w:rsid w:val="00C16508"/>
    <w:rsid w:val="00C16F5A"/>
    <w:rsid w:val="00C2071A"/>
    <w:rsid w:val="00C20ACB"/>
    <w:rsid w:val="00C23703"/>
    <w:rsid w:val="00C25FE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2EB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1BBF"/>
    <w:rsid w:val="00C92FF6"/>
    <w:rsid w:val="00C93EBA"/>
    <w:rsid w:val="00CA0BD8"/>
    <w:rsid w:val="00CA2FD7"/>
    <w:rsid w:val="00CA57C1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5838"/>
    <w:rsid w:val="00CF6E13"/>
    <w:rsid w:val="00CF7776"/>
    <w:rsid w:val="00D00E9E"/>
    <w:rsid w:val="00D021D2"/>
    <w:rsid w:val="00D061BB"/>
    <w:rsid w:val="00D07BE1"/>
    <w:rsid w:val="00D116C0"/>
    <w:rsid w:val="00D11D08"/>
    <w:rsid w:val="00D13433"/>
    <w:rsid w:val="00D13D8A"/>
    <w:rsid w:val="00D163D0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765F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89A"/>
    <w:rsid w:val="00E90CAA"/>
    <w:rsid w:val="00E9292A"/>
    <w:rsid w:val="00E93339"/>
    <w:rsid w:val="00E9539B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67FD"/>
    <w:rsid w:val="00F03EAC"/>
    <w:rsid w:val="00F04B7C"/>
    <w:rsid w:val="00F078B5"/>
    <w:rsid w:val="00F14024"/>
    <w:rsid w:val="00F14FA3"/>
    <w:rsid w:val="00F15DB1"/>
    <w:rsid w:val="00F17D27"/>
    <w:rsid w:val="00F24297"/>
    <w:rsid w:val="00F2564A"/>
    <w:rsid w:val="00F25761"/>
    <w:rsid w:val="00F259D7"/>
    <w:rsid w:val="00F32D05"/>
    <w:rsid w:val="00F32DF9"/>
    <w:rsid w:val="00F35263"/>
    <w:rsid w:val="00F35E34"/>
    <w:rsid w:val="00F37C26"/>
    <w:rsid w:val="00F403BF"/>
    <w:rsid w:val="00F4342F"/>
    <w:rsid w:val="00F44042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6F4C"/>
    <w:rsid w:val="00FA7644"/>
    <w:rsid w:val="00FB0647"/>
    <w:rsid w:val="00FB1FA3"/>
    <w:rsid w:val="00FB43A8"/>
    <w:rsid w:val="00FB4D12"/>
    <w:rsid w:val="00FB5279"/>
    <w:rsid w:val="00FC051F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1E0A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9D42CA"/>
  <w15:docId w15:val="{8D415B6F-5726-4787-B1FA-9B4EE9B8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91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9B6DEBA5A674A1F83EB8AE1F0D876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911B2E-EDFD-4AD5-812C-DDE7A3921800}"/>
      </w:docPartPr>
      <w:docPartBody>
        <w:p w:rsidR="0088224F" w:rsidRDefault="00CC1B92" w:rsidP="00CC1B92">
          <w:pPr>
            <w:pStyle w:val="29B6DEBA5A674A1F83EB8AE1F0D876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B4CA446DC946B0AB9C3901446999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C1043C-6A13-4DF9-801B-7E399A2C302E}"/>
      </w:docPartPr>
      <w:docPartBody>
        <w:p w:rsidR="0088224F" w:rsidRDefault="00CC1B92" w:rsidP="00CC1B92">
          <w:pPr>
            <w:pStyle w:val="64B4CA446DC946B0AB9C3901446999C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58DDA421BB4711AECED611B6646D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240200-9D67-4C3E-BD56-D5D37D4CF3FB}"/>
      </w:docPartPr>
      <w:docPartBody>
        <w:p w:rsidR="0088224F" w:rsidRDefault="00CC1B92" w:rsidP="00CC1B92">
          <w:pPr>
            <w:pStyle w:val="8C58DDA421BB4711AECED611B6646DE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8D601BBFF9480282D7C7469A7706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D470AB-1BAA-469E-9407-8B391DEB7F36}"/>
      </w:docPartPr>
      <w:docPartBody>
        <w:p w:rsidR="0088224F" w:rsidRDefault="00CC1B92" w:rsidP="00CC1B92">
          <w:pPr>
            <w:pStyle w:val="A38D601BBFF9480282D7C7469A7706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4D2E4FB1B84FE69996F194694208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EF37DF-D3E6-425F-814D-5C4368A65400}"/>
      </w:docPartPr>
      <w:docPartBody>
        <w:p w:rsidR="0088224F" w:rsidRDefault="00CC1B92" w:rsidP="00CC1B92">
          <w:pPr>
            <w:pStyle w:val="0F4D2E4FB1B84FE69996F194694208C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92"/>
    <w:rsid w:val="006F25F7"/>
    <w:rsid w:val="0088224F"/>
    <w:rsid w:val="00CC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4909086653347D9B5FE2DE478D34138">
    <w:name w:val="24909086653347D9B5FE2DE478D34138"/>
    <w:rsid w:val="00CC1B92"/>
  </w:style>
  <w:style w:type="character" w:styleId="Platshllartext">
    <w:name w:val="Placeholder Text"/>
    <w:basedOn w:val="Standardstycketeckensnitt"/>
    <w:uiPriority w:val="99"/>
    <w:semiHidden/>
    <w:rsid w:val="00CC1B92"/>
    <w:rPr>
      <w:noProof w:val="0"/>
      <w:color w:val="808080"/>
    </w:rPr>
  </w:style>
  <w:style w:type="paragraph" w:customStyle="1" w:styleId="389E26BB8E1E48ADB2DBDE987C0E1171">
    <w:name w:val="389E26BB8E1E48ADB2DBDE987C0E1171"/>
    <w:rsid w:val="00CC1B92"/>
  </w:style>
  <w:style w:type="paragraph" w:customStyle="1" w:styleId="786D619D62304C229896A68044522E80">
    <w:name w:val="786D619D62304C229896A68044522E80"/>
    <w:rsid w:val="00CC1B92"/>
  </w:style>
  <w:style w:type="paragraph" w:customStyle="1" w:styleId="123571CC7085468095C615F943E90207">
    <w:name w:val="123571CC7085468095C615F943E90207"/>
    <w:rsid w:val="00CC1B92"/>
  </w:style>
  <w:style w:type="paragraph" w:customStyle="1" w:styleId="29B6DEBA5A674A1F83EB8AE1F0D876A3">
    <w:name w:val="29B6DEBA5A674A1F83EB8AE1F0D876A3"/>
    <w:rsid w:val="00CC1B92"/>
  </w:style>
  <w:style w:type="paragraph" w:customStyle="1" w:styleId="64B4CA446DC946B0AB9C3901446999CE">
    <w:name w:val="64B4CA446DC946B0AB9C3901446999CE"/>
    <w:rsid w:val="00CC1B92"/>
  </w:style>
  <w:style w:type="paragraph" w:customStyle="1" w:styleId="848640EE14B24EDE904CDF1C0EBFEDD4">
    <w:name w:val="848640EE14B24EDE904CDF1C0EBFEDD4"/>
    <w:rsid w:val="00CC1B92"/>
  </w:style>
  <w:style w:type="paragraph" w:customStyle="1" w:styleId="90DE367FCDB447498560FDF3AE011691">
    <w:name w:val="90DE367FCDB447498560FDF3AE011691"/>
    <w:rsid w:val="00CC1B92"/>
  </w:style>
  <w:style w:type="paragraph" w:customStyle="1" w:styleId="94B0289D3C48499FA6C336BC2DF22F35">
    <w:name w:val="94B0289D3C48499FA6C336BC2DF22F35"/>
    <w:rsid w:val="00CC1B92"/>
  </w:style>
  <w:style w:type="paragraph" w:customStyle="1" w:styleId="8C58DDA421BB4711AECED611B6646DEC">
    <w:name w:val="8C58DDA421BB4711AECED611B6646DEC"/>
    <w:rsid w:val="00CC1B92"/>
  </w:style>
  <w:style w:type="paragraph" w:customStyle="1" w:styleId="A38D601BBFF9480282D7C7469A7706FB">
    <w:name w:val="A38D601BBFF9480282D7C7469A7706FB"/>
    <w:rsid w:val="00CC1B92"/>
  </w:style>
  <w:style w:type="paragraph" w:customStyle="1" w:styleId="64B4CA446DC946B0AB9C3901446999CE1">
    <w:name w:val="64B4CA446DC946B0AB9C3901446999CE1"/>
    <w:rsid w:val="00CC1B9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C58DDA421BB4711AECED611B6646DEC1">
    <w:name w:val="8C58DDA421BB4711AECED611B6646DEC1"/>
    <w:rsid w:val="00CC1B9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73DD0011A344900A6C2696593C10E2F">
    <w:name w:val="973DD0011A344900A6C2696593C10E2F"/>
    <w:rsid w:val="00CC1B92"/>
  </w:style>
  <w:style w:type="paragraph" w:customStyle="1" w:styleId="85A3CF7A09244DB78B549997E81E5FD8">
    <w:name w:val="85A3CF7A09244DB78B549997E81E5FD8"/>
    <w:rsid w:val="00CC1B92"/>
  </w:style>
  <w:style w:type="paragraph" w:customStyle="1" w:styleId="DBBC967E923147A98F37F69E8BED18C1">
    <w:name w:val="DBBC967E923147A98F37F69E8BED18C1"/>
    <w:rsid w:val="00CC1B92"/>
  </w:style>
  <w:style w:type="paragraph" w:customStyle="1" w:styleId="CA735F7231EE4EF39F3DD7A8ADAD6640">
    <w:name w:val="CA735F7231EE4EF39F3DD7A8ADAD6640"/>
    <w:rsid w:val="00CC1B92"/>
  </w:style>
  <w:style w:type="paragraph" w:customStyle="1" w:styleId="BBA1C3C7F117485DBEE3C5913B35A804">
    <w:name w:val="BBA1C3C7F117485DBEE3C5913B35A804"/>
    <w:rsid w:val="00CC1B92"/>
  </w:style>
  <w:style w:type="paragraph" w:customStyle="1" w:styleId="0F4D2E4FB1B84FE69996F194694208C9">
    <w:name w:val="0F4D2E4FB1B84FE69996F194694208C9"/>
    <w:rsid w:val="00CC1B92"/>
  </w:style>
  <w:style w:type="paragraph" w:customStyle="1" w:styleId="701D1B111C1A4B4F92C3FDBD27FF0280">
    <w:name w:val="701D1B111C1A4B4F92C3FDBD27FF0280"/>
    <w:rsid w:val="00CC1B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2021-05-19T00:00:00</HeaderDate>
    <Office/>
    <Dnr>Fi2021/01923</Dnr>
    <ParagrafNr/>
    <DocumentTitle/>
    <VisitingAddress/>
    <Extra1/>
    <Extra2/>
    <Extra3>Marta Obminska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fbd98f69-ddda-4666-acf0-bbae91b8c122</RD_Svarsid>
  </documentManagement>
</p:properties>
</file>

<file path=customXml/itemProps1.xml><?xml version="1.0" encoding="utf-8"?>
<ds:datastoreItem xmlns:ds="http://schemas.openxmlformats.org/officeDocument/2006/customXml" ds:itemID="{F7BB1605-E967-4517-BAE2-1B4796925C61}"/>
</file>

<file path=customXml/itemProps2.xml><?xml version="1.0" encoding="utf-8"?>
<ds:datastoreItem xmlns:ds="http://schemas.openxmlformats.org/officeDocument/2006/customXml" ds:itemID="{E9B4F745-A29B-4F40-B76C-7CE177ADA864}"/>
</file>

<file path=customXml/itemProps3.xml><?xml version="1.0" encoding="utf-8"?>
<ds:datastoreItem xmlns:ds="http://schemas.openxmlformats.org/officeDocument/2006/customXml" ds:itemID="{AEADD194-B7CC-4B20-ACEC-80ABE4487AA0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B90D1AE1-2F4C-4C68-8CF0-D7D929D0F79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495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2810 av Sultan Kayhan (S) Ökad övertid i staten under pandemin_slutlig.docx</dc:title>
  <dc:subject/>
  <dc:creator/>
  <cp:keywords/>
  <dc:description/>
  <cp:lastModifiedBy>Lena Garpenlöv</cp:lastModifiedBy>
  <cp:revision>3</cp:revision>
  <dcterms:created xsi:type="dcterms:W3CDTF">2021-05-18T14:08:00Z</dcterms:created>
  <dcterms:modified xsi:type="dcterms:W3CDTF">2021-05-18T19:36:00Z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