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30B4" w:rsidRPr="0035708C" w:rsidRDefault="00E230B4" w:rsidP="009E067C">
      <w:pPr>
        <w:pStyle w:val="Hemstlrubrik"/>
      </w:pPr>
      <w:r w:rsidRPr="0035708C">
        <w:t>Förslag till riksdagsbeslut</w:t>
      </w:r>
    </w:p>
    <w:p w:rsidR="00E230B4" w:rsidRPr="0035708C" w:rsidRDefault="00E230B4" w:rsidP="009E067C">
      <w:pPr>
        <w:pStyle w:val="Hemstlatt"/>
      </w:pPr>
      <w:r w:rsidRPr="0035708C">
        <w:t xml:space="preserve">Riksdagen tillkännager för regeringen som sin mening </w:t>
      </w:r>
      <w:r w:rsidR="00B64EAA" w:rsidRPr="0035708C">
        <w:t xml:space="preserve">vad i motionen anförs </w:t>
      </w:r>
      <w:r w:rsidRPr="0035708C">
        <w:t xml:space="preserve">om att utreda </w:t>
      </w:r>
      <w:r w:rsidR="00414C33" w:rsidRPr="0035708C">
        <w:t>reglerna för bostadsbidrag med avseende på stud</w:t>
      </w:r>
      <w:r w:rsidR="00414C33" w:rsidRPr="0035708C">
        <w:t>e</w:t>
      </w:r>
      <w:r w:rsidR="00414C33" w:rsidRPr="0035708C">
        <w:t>rande</w:t>
      </w:r>
      <w:r w:rsidRPr="0035708C">
        <w:t>.</w:t>
      </w:r>
      <w:r w:rsidR="00943989" w:rsidRPr="0035708C">
        <w:rPr>
          <w:vertAlign w:val="superscript"/>
        </w:rPr>
        <w:t>1</w:t>
      </w:r>
    </w:p>
    <w:p w:rsidR="009968AA" w:rsidRPr="0035708C" w:rsidRDefault="009968AA" w:rsidP="009E067C">
      <w:pPr>
        <w:pStyle w:val="Hemstlatt"/>
      </w:pPr>
      <w:r w:rsidRPr="0035708C">
        <w:t xml:space="preserve">Riksdagen tillkännager för regeringen som sin mening </w:t>
      </w:r>
      <w:r w:rsidR="00B64EAA" w:rsidRPr="0035708C">
        <w:t xml:space="preserve">vad i motionen anförs </w:t>
      </w:r>
      <w:r w:rsidRPr="0035708C">
        <w:t xml:space="preserve">om att utreda </w:t>
      </w:r>
      <w:r w:rsidR="00580918" w:rsidRPr="0035708C">
        <w:t xml:space="preserve">hur </w:t>
      </w:r>
      <w:r w:rsidRPr="0035708C">
        <w:t xml:space="preserve">studiemedlen bör värdesäkras </w:t>
      </w:r>
      <w:r w:rsidR="00580918" w:rsidRPr="0035708C">
        <w:t>i framt</w:t>
      </w:r>
      <w:r w:rsidR="00580918" w:rsidRPr="0035708C">
        <w:t>i</w:t>
      </w:r>
      <w:r w:rsidR="00580918" w:rsidRPr="0035708C">
        <w:t>den</w:t>
      </w:r>
      <w:r w:rsidRPr="0035708C">
        <w:t>.</w:t>
      </w:r>
    </w:p>
    <w:p w:rsidR="00863008" w:rsidRPr="0035708C" w:rsidRDefault="00863008" w:rsidP="009E067C">
      <w:pPr>
        <w:pStyle w:val="Hemstlatt"/>
      </w:pPr>
      <w:r w:rsidRPr="0035708C">
        <w:t xml:space="preserve">Riksdagen tillkännager för regeringen som sin mening </w:t>
      </w:r>
      <w:r w:rsidR="00EC0546" w:rsidRPr="0035708C">
        <w:t xml:space="preserve">vad i motionen anförs </w:t>
      </w:r>
      <w:r w:rsidRPr="0035708C">
        <w:t xml:space="preserve">om </w:t>
      </w:r>
      <w:r w:rsidR="00EC0546" w:rsidRPr="0035708C">
        <w:t xml:space="preserve">en utredning av förtydligade regler för </w:t>
      </w:r>
      <w:r w:rsidRPr="0035708C">
        <w:t>studenthälsan.</w:t>
      </w:r>
    </w:p>
    <w:p w:rsidR="001D036C" w:rsidRPr="0035708C" w:rsidRDefault="001D036C" w:rsidP="009E067C">
      <w:pPr>
        <w:pStyle w:val="Hemstlatt"/>
      </w:pPr>
      <w:r w:rsidRPr="0035708C">
        <w:t xml:space="preserve">Riksdagen </w:t>
      </w:r>
      <w:r w:rsidR="00943989" w:rsidRPr="0035708C">
        <w:t>tillkännager</w:t>
      </w:r>
      <w:r w:rsidRPr="0035708C">
        <w:t xml:space="preserve"> </w:t>
      </w:r>
      <w:r w:rsidR="008523E4" w:rsidRPr="0035708C">
        <w:t xml:space="preserve">för regeringen </w:t>
      </w:r>
      <w:r w:rsidR="00B64EAA" w:rsidRPr="0035708C">
        <w:t xml:space="preserve">som sin mening vad i motionen anförs om </w:t>
      </w:r>
      <w:r w:rsidRPr="0035708C">
        <w:t xml:space="preserve">att </w:t>
      </w:r>
      <w:r w:rsidR="00EB1FA0" w:rsidRPr="0035708C">
        <w:t xml:space="preserve">regeringen </w:t>
      </w:r>
      <w:r w:rsidR="008523E4" w:rsidRPr="0035708C">
        <w:t xml:space="preserve">bör </w:t>
      </w:r>
      <w:r w:rsidR="00EB1FA0" w:rsidRPr="0035708C">
        <w:t>gör</w:t>
      </w:r>
      <w:r w:rsidR="008523E4" w:rsidRPr="0035708C">
        <w:t>a</w:t>
      </w:r>
      <w:r w:rsidR="00EB1FA0" w:rsidRPr="0035708C">
        <w:t xml:space="preserve"> ett tillägg i h</w:t>
      </w:r>
      <w:r w:rsidRPr="0035708C">
        <w:t>ögskoleförordningen som innebär ett förbud mot stipendier som studiefinansieringsform inom for</w:t>
      </w:r>
      <w:r w:rsidRPr="0035708C">
        <w:t>s</w:t>
      </w:r>
      <w:r w:rsidRPr="0035708C">
        <w:t>karutbildningen.</w:t>
      </w:r>
    </w:p>
    <w:p w:rsidR="003F429B" w:rsidRPr="0035708C" w:rsidRDefault="003F429B" w:rsidP="009E067C">
      <w:pPr>
        <w:pStyle w:val="Hemstlatt"/>
      </w:pPr>
      <w:r w:rsidRPr="0035708C">
        <w:t xml:space="preserve">Riksdagen tillkännager för regeringen som sin mening </w:t>
      </w:r>
      <w:r w:rsidR="00B64EAA" w:rsidRPr="0035708C">
        <w:t xml:space="preserve">vad i motionen anförs </w:t>
      </w:r>
      <w:r w:rsidRPr="0035708C">
        <w:t xml:space="preserve">om att </w:t>
      </w:r>
      <w:r w:rsidR="00580918" w:rsidRPr="0035708C">
        <w:t>ge lärosätena i uppdrag att vidta</w:t>
      </w:r>
      <w:r w:rsidRPr="0035708C">
        <w:t xml:space="preserve"> åtgärder för att avskaffa fenomenet med skuggdoktora</w:t>
      </w:r>
      <w:r w:rsidRPr="0035708C">
        <w:t>n</w:t>
      </w:r>
      <w:r w:rsidRPr="0035708C">
        <w:t>der.</w:t>
      </w:r>
    </w:p>
    <w:p w:rsidR="00943989" w:rsidRPr="0035708C" w:rsidRDefault="00943989" w:rsidP="009E067C"/>
    <w:p w:rsidR="009E067C" w:rsidRPr="0035708C" w:rsidRDefault="009E067C" w:rsidP="009E067C">
      <w:pPr>
        <w:pStyle w:val="Normaltindrag"/>
      </w:pPr>
    </w:p>
    <w:p w:rsidR="009E067C" w:rsidRPr="0035708C" w:rsidRDefault="009E067C" w:rsidP="009E067C">
      <w:pPr>
        <w:pStyle w:val="Normaltindrag"/>
      </w:pPr>
    </w:p>
    <w:p w:rsidR="009E067C" w:rsidRPr="0035708C" w:rsidRDefault="009E067C" w:rsidP="009E067C">
      <w:pPr>
        <w:pStyle w:val="Normaltindrag"/>
      </w:pPr>
    </w:p>
    <w:p w:rsidR="009E067C" w:rsidRPr="0035708C" w:rsidRDefault="009E067C" w:rsidP="009E067C">
      <w:pPr>
        <w:pStyle w:val="Normaltindrag"/>
      </w:pPr>
    </w:p>
    <w:p w:rsidR="009E067C" w:rsidRPr="0035708C" w:rsidRDefault="009E067C" w:rsidP="009E067C">
      <w:pPr>
        <w:pStyle w:val="Normaltindrag"/>
      </w:pPr>
    </w:p>
    <w:p w:rsidR="009E067C" w:rsidRPr="0035708C" w:rsidRDefault="009E067C" w:rsidP="009E067C">
      <w:pPr>
        <w:pStyle w:val="Normaltindrag"/>
      </w:pPr>
    </w:p>
    <w:p w:rsidR="009E067C" w:rsidRPr="0035708C" w:rsidRDefault="009E067C" w:rsidP="009E067C">
      <w:pPr>
        <w:pStyle w:val="Normaltindrag"/>
      </w:pPr>
    </w:p>
    <w:p w:rsidR="009E067C" w:rsidRPr="0035708C" w:rsidRDefault="009E067C" w:rsidP="009E067C">
      <w:pPr>
        <w:pStyle w:val="Normaltindrag"/>
      </w:pPr>
    </w:p>
    <w:p w:rsidR="009E067C" w:rsidRPr="0035708C" w:rsidRDefault="009E067C" w:rsidP="009E067C">
      <w:pPr>
        <w:pStyle w:val="Normaltindrag"/>
      </w:pPr>
    </w:p>
    <w:p w:rsidR="009E067C" w:rsidRPr="0035708C" w:rsidRDefault="009E067C" w:rsidP="009E067C">
      <w:pPr>
        <w:pStyle w:val="Normaltindrag"/>
      </w:pPr>
    </w:p>
    <w:p w:rsidR="00943989" w:rsidRPr="0035708C" w:rsidRDefault="00943989" w:rsidP="009E067C">
      <w:pPr>
        <w:pStyle w:val="Normaltindrag"/>
        <w:rPr>
          <w:sz w:val="16"/>
          <w:szCs w:val="16"/>
        </w:rPr>
      </w:pPr>
      <w:r w:rsidRPr="0035708C">
        <w:rPr>
          <w:vertAlign w:val="superscript"/>
        </w:rPr>
        <w:t>1</w:t>
      </w:r>
      <w:r w:rsidRPr="0035708C">
        <w:rPr>
          <w:sz w:val="16"/>
          <w:szCs w:val="16"/>
        </w:rPr>
        <w:t>Yrkande 1 hänvisat till BoU</w:t>
      </w:r>
      <w:r w:rsidR="008523E4" w:rsidRPr="0035708C">
        <w:rPr>
          <w:sz w:val="16"/>
          <w:szCs w:val="16"/>
        </w:rPr>
        <w:t>.</w:t>
      </w:r>
    </w:p>
    <w:p w:rsidR="00E84F25" w:rsidRPr="0035708C" w:rsidRDefault="00FF1C17" w:rsidP="009E067C">
      <w:pPr>
        <w:pStyle w:val="Rubrik1"/>
        <w:pageBreakBefore/>
        <w:spacing w:before="0"/>
      </w:pPr>
      <w:r w:rsidRPr="0035708C">
        <w:lastRenderedPageBreak/>
        <w:t>Inledning</w:t>
      </w:r>
    </w:p>
    <w:p w:rsidR="002F18D4" w:rsidRPr="0035708C" w:rsidRDefault="0038031E" w:rsidP="009E067C">
      <w:r w:rsidRPr="0035708C">
        <w:t>Ekonomisk och social trygghet för de studerande är en grundläggande föru</w:t>
      </w:r>
      <w:r w:rsidRPr="0035708C">
        <w:t>t</w:t>
      </w:r>
      <w:r w:rsidRPr="0035708C">
        <w:t xml:space="preserve">sättning för </w:t>
      </w:r>
      <w:r w:rsidR="002F18D4" w:rsidRPr="0035708C">
        <w:t>et</w:t>
      </w:r>
      <w:r w:rsidR="001619B3" w:rsidRPr="0035708C">
        <w:t>t livslångt lärande och fra</w:t>
      </w:r>
      <w:r w:rsidR="001619B3" w:rsidRPr="0035708C">
        <w:t>m</w:t>
      </w:r>
      <w:r w:rsidR="001619B3" w:rsidRPr="0035708C">
        <w:t>för </w:t>
      </w:r>
      <w:r w:rsidR="002F18D4" w:rsidRPr="0035708C">
        <w:t>allt för att motverka den ännu rådande sociala snedrekr</w:t>
      </w:r>
      <w:r w:rsidR="002F18D4" w:rsidRPr="0035708C">
        <w:t>y</w:t>
      </w:r>
      <w:r w:rsidR="002F18D4" w:rsidRPr="0035708C">
        <w:t xml:space="preserve">teringen till högre studier. </w:t>
      </w:r>
      <w:r w:rsidR="0003246F" w:rsidRPr="0035708C">
        <w:t>Det innebär inte bara att det ska vara möjligt att leva på sina studiemedel utan också att stud</w:t>
      </w:r>
      <w:r w:rsidR="0003246F" w:rsidRPr="0035708C">
        <w:t>e</w:t>
      </w:r>
      <w:r w:rsidR="0003246F" w:rsidRPr="0035708C">
        <w:t xml:space="preserve">rande ska ha tillgång till trygghetssystemen i samhället. </w:t>
      </w:r>
      <w:r w:rsidR="00CF1123" w:rsidRPr="0035708C">
        <w:t>U</w:t>
      </w:r>
      <w:r w:rsidR="00CF1123" w:rsidRPr="0035708C">
        <w:t>t</w:t>
      </w:r>
      <w:r w:rsidR="00CF1123" w:rsidRPr="0035708C">
        <w:t>redningen Studer</w:t>
      </w:r>
      <w:r w:rsidR="001619B3" w:rsidRPr="0035708C">
        <w:t>ande och trygghetssystemen (SOU </w:t>
      </w:r>
      <w:r w:rsidR="00CF1123" w:rsidRPr="0035708C">
        <w:t xml:space="preserve">2003:130) </w:t>
      </w:r>
      <w:r w:rsidR="00FF1C17" w:rsidRPr="0035708C">
        <w:t>hade till uppgift att kartlägga de stud</w:t>
      </w:r>
      <w:r w:rsidR="00FF1C17" w:rsidRPr="0035708C">
        <w:t>e</w:t>
      </w:r>
      <w:r w:rsidR="00FF1C17" w:rsidRPr="0035708C">
        <w:t>randes sociala</w:t>
      </w:r>
      <w:r w:rsidR="00CF1123" w:rsidRPr="0035708C">
        <w:t xml:space="preserve"> </w:t>
      </w:r>
      <w:r w:rsidR="00FF1C17" w:rsidRPr="0035708C">
        <w:t>och ekonomiska situ</w:t>
      </w:r>
      <w:r w:rsidR="00FF1C17" w:rsidRPr="0035708C">
        <w:t>a</w:t>
      </w:r>
      <w:r w:rsidR="00FF1C17" w:rsidRPr="0035708C">
        <w:t xml:space="preserve">tion, men hade </w:t>
      </w:r>
      <w:r w:rsidR="00795704" w:rsidRPr="0035708C">
        <w:t xml:space="preserve">mandat </w:t>
      </w:r>
      <w:r w:rsidR="00FF1C17" w:rsidRPr="0035708C">
        <w:t>endast</w:t>
      </w:r>
      <w:r w:rsidR="00795704" w:rsidRPr="0035708C">
        <w:t xml:space="preserve"> för</w:t>
      </w:r>
      <w:r w:rsidR="00FF1C17" w:rsidRPr="0035708C">
        <w:t xml:space="preserve"> att lägga fram förslag om ett barntillägg. Dessutom berörs forskarstuderande endast i förbigående av u</w:t>
      </w:r>
      <w:r w:rsidR="00FF1C17" w:rsidRPr="0035708C">
        <w:t>t</w:t>
      </w:r>
      <w:r w:rsidR="00FF1C17" w:rsidRPr="0035708C">
        <w:t>redningen.</w:t>
      </w:r>
    </w:p>
    <w:p w:rsidR="00FF1C17" w:rsidRPr="0035708C" w:rsidRDefault="00414C33" w:rsidP="009E067C">
      <w:pPr>
        <w:pStyle w:val="Normaltindrag"/>
      </w:pPr>
      <w:r w:rsidRPr="0035708C">
        <w:t>Sedan utredningen presenterade sitt betänkande har vissa förbättringar vad gäller stud</w:t>
      </w:r>
      <w:r w:rsidRPr="0035708C">
        <w:t>e</w:t>
      </w:r>
      <w:r w:rsidRPr="0035708C">
        <w:t>randes sociala och ekonomiska situation genomförts. Det har införts ett barntillägg i studi</w:t>
      </w:r>
      <w:r w:rsidRPr="0035708C">
        <w:t>e</w:t>
      </w:r>
      <w:r w:rsidRPr="0035708C">
        <w:t>medlet, åldersgränsen i studiemedelssystemet har höjt</w:t>
      </w:r>
      <w:r w:rsidR="001619B3" w:rsidRPr="0035708C">
        <w:t>s</w:t>
      </w:r>
      <w:r w:rsidRPr="0035708C">
        <w:t xml:space="preserve"> och det är möjligt att vara sjukskriven på deltid och samtidigt stud</w:t>
      </w:r>
      <w:r w:rsidRPr="0035708C">
        <w:t>e</w:t>
      </w:r>
      <w:r w:rsidRPr="0035708C">
        <w:t>ra. Vänsterpartiet ser ytte</w:t>
      </w:r>
      <w:r w:rsidRPr="0035708C">
        <w:t>r</w:t>
      </w:r>
      <w:r w:rsidRPr="0035708C">
        <w:t>ligare några akuta behov som behöver åtgärdas snarast.</w:t>
      </w:r>
    </w:p>
    <w:p w:rsidR="00FE1E2F" w:rsidRPr="0035708C" w:rsidRDefault="00863008" w:rsidP="009E067C">
      <w:pPr>
        <w:pStyle w:val="Rubrik1"/>
      </w:pPr>
      <w:r w:rsidRPr="0035708C">
        <w:t>Bostadsbidrag till studerande</w:t>
      </w:r>
    </w:p>
    <w:p w:rsidR="00805811" w:rsidRPr="0035708C" w:rsidRDefault="00CB4F40" w:rsidP="009E067C">
      <w:r w:rsidRPr="0035708C">
        <w:t>Den ekonomiska standarden för studerande med stud</w:t>
      </w:r>
      <w:r w:rsidR="001619B3" w:rsidRPr="0035708C">
        <w:t>iemedel har sänkts med drygt 40 %</w:t>
      </w:r>
      <w:r w:rsidRPr="0035708C">
        <w:t xml:space="preserve"> under de senaste 15 åren, enligt beräkningar</w:t>
      </w:r>
      <w:r w:rsidR="00795704" w:rsidRPr="0035708C">
        <w:t xml:space="preserve"> gjord av Förening</w:t>
      </w:r>
      <w:r w:rsidR="00795704" w:rsidRPr="0035708C">
        <w:t>s</w:t>
      </w:r>
      <w:r w:rsidR="00795704" w:rsidRPr="0035708C">
        <w:t>s</w:t>
      </w:r>
      <w:r w:rsidRPr="0035708C">
        <w:t>parbanken Institutet för Privatekonomi. Det är främst kostnaderna för boe</w:t>
      </w:r>
      <w:r w:rsidRPr="0035708C">
        <w:t>n</w:t>
      </w:r>
      <w:r w:rsidRPr="0035708C">
        <w:t>det som har ökat</w:t>
      </w:r>
      <w:r w:rsidR="00ED78C1" w:rsidRPr="0035708C">
        <w:t xml:space="preserve"> – från </w:t>
      </w:r>
      <w:r w:rsidR="001619B3" w:rsidRPr="0035708C">
        <w:t>18 %</w:t>
      </w:r>
      <w:r w:rsidR="00ED78C1" w:rsidRPr="0035708C">
        <w:t xml:space="preserve"> av inkom</w:t>
      </w:r>
      <w:r w:rsidR="00ED78C1" w:rsidRPr="0035708C">
        <w:t>s</w:t>
      </w:r>
      <w:r w:rsidR="00ED78C1" w:rsidRPr="0035708C">
        <w:t xml:space="preserve">ten 1989 till </w:t>
      </w:r>
      <w:r w:rsidR="001619B3" w:rsidRPr="0035708C">
        <w:t>31 %</w:t>
      </w:r>
      <w:r w:rsidR="00ED78C1" w:rsidRPr="0035708C">
        <w:t xml:space="preserve"> 2004</w:t>
      </w:r>
      <w:r w:rsidRPr="0035708C">
        <w:t xml:space="preserve">. </w:t>
      </w:r>
      <w:r w:rsidR="00A926FC" w:rsidRPr="0035708C">
        <w:t xml:space="preserve">Därför är det många studerande som söker och får bostadsbidrag. </w:t>
      </w:r>
      <w:r w:rsidR="007B237D" w:rsidRPr="0035708C">
        <w:t>Försäkringskassans stat</w:t>
      </w:r>
      <w:r w:rsidR="007B237D" w:rsidRPr="0035708C">
        <w:t>i</w:t>
      </w:r>
      <w:r w:rsidR="007B237D" w:rsidRPr="0035708C">
        <w:t>stik visar att b</w:t>
      </w:r>
      <w:r w:rsidR="008A3256" w:rsidRPr="0035708C">
        <w:t xml:space="preserve">land ungdomshushåll utan barn </w:t>
      </w:r>
      <w:r w:rsidR="007B237D" w:rsidRPr="0035708C">
        <w:t xml:space="preserve">som får bostadsbidrag </w:t>
      </w:r>
      <w:r w:rsidR="008A3256" w:rsidRPr="0035708C">
        <w:t>utg</w:t>
      </w:r>
      <w:r w:rsidR="007B237D" w:rsidRPr="0035708C">
        <w:t>jo</w:t>
      </w:r>
      <w:r w:rsidR="008A3256" w:rsidRPr="0035708C">
        <w:t>r</w:t>
      </w:r>
      <w:r w:rsidR="007B237D" w:rsidRPr="0035708C">
        <w:t>de</w:t>
      </w:r>
      <w:r w:rsidR="008A3256" w:rsidRPr="0035708C">
        <w:t xml:space="preserve"> </w:t>
      </w:r>
      <w:r w:rsidR="007B237D" w:rsidRPr="0035708C">
        <w:t xml:space="preserve">de studerande tre fjärdedelar. </w:t>
      </w:r>
      <w:r w:rsidR="00224E5A" w:rsidRPr="0035708C">
        <w:t>Det är till en viss del naturligt eftersom stud</w:t>
      </w:r>
      <w:r w:rsidR="00224E5A" w:rsidRPr="0035708C">
        <w:t>e</w:t>
      </w:r>
      <w:r w:rsidR="00224E5A" w:rsidRPr="0035708C">
        <w:t xml:space="preserve">rande ofta lever i ensamhushåll utan barn, men det visar också att </w:t>
      </w:r>
      <w:r w:rsidR="00A926FC" w:rsidRPr="0035708C">
        <w:t>de</w:t>
      </w:r>
      <w:r w:rsidR="00224E5A" w:rsidRPr="0035708C">
        <w:t xml:space="preserve"> faktiskt behöver stöd för att klara sina bostadskostnader.</w:t>
      </w:r>
      <w:r w:rsidR="00A926FC" w:rsidRPr="0035708C">
        <w:t xml:space="preserve"> Re</w:t>
      </w:r>
      <w:r w:rsidR="00A926FC" w:rsidRPr="0035708C">
        <w:t>g</w:t>
      </w:r>
      <w:r w:rsidR="00A926FC" w:rsidRPr="0035708C">
        <w:t xml:space="preserve">lerna för bostadsbidrag </w:t>
      </w:r>
      <w:r w:rsidR="00DC48B7" w:rsidRPr="0035708C">
        <w:t xml:space="preserve">gör </w:t>
      </w:r>
      <w:r w:rsidR="00A926FC" w:rsidRPr="0035708C">
        <w:t xml:space="preserve">dock </w:t>
      </w:r>
      <w:r w:rsidR="00DC48B7" w:rsidRPr="0035708C">
        <w:t xml:space="preserve">att </w:t>
      </w:r>
      <w:r w:rsidR="00A926FC" w:rsidRPr="0035708C">
        <w:t xml:space="preserve">vissa grupper </w:t>
      </w:r>
      <w:r w:rsidR="00DC48B7" w:rsidRPr="0035708C">
        <w:t>bland st</w:t>
      </w:r>
      <w:r w:rsidR="00DC48B7" w:rsidRPr="0035708C">
        <w:t>u</w:t>
      </w:r>
      <w:r w:rsidR="00DC48B7" w:rsidRPr="0035708C">
        <w:t>derande utan barn antingen blir helt utan bostadsbidrag eller inte kan få bidrag som baseras på de verkliga boendekos</w:t>
      </w:r>
      <w:r w:rsidR="00DC48B7" w:rsidRPr="0035708C">
        <w:t>t</w:t>
      </w:r>
      <w:r w:rsidR="00DC48B7" w:rsidRPr="0035708C">
        <w:t>naderna</w:t>
      </w:r>
      <w:r w:rsidR="00A926FC" w:rsidRPr="0035708C">
        <w:t>.</w:t>
      </w:r>
    </w:p>
    <w:p w:rsidR="00E0115F" w:rsidRPr="0035708C" w:rsidRDefault="00FA7F7D" w:rsidP="009E067C">
      <w:pPr>
        <w:pStyle w:val="Normaltindrag"/>
      </w:pPr>
      <w:r w:rsidRPr="0035708C">
        <w:t>D</w:t>
      </w:r>
      <w:r w:rsidR="00805811" w:rsidRPr="0035708C">
        <w:t xml:space="preserve">en som </w:t>
      </w:r>
      <w:r w:rsidRPr="0035708C">
        <w:t xml:space="preserve">har fyllt </w:t>
      </w:r>
      <w:r w:rsidR="00805811" w:rsidRPr="0035708C">
        <w:t xml:space="preserve">29 år och </w:t>
      </w:r>
      <w:r w:rsidRPr="0035708C">
        <w:t xml:space="preserve">är </w:t>
      </w:r>
      <w:r w:rsidR="00805811" w:rsidRPr="0035708C">
        <w:t xml:space="preserve">barnlös </w:t>
      </w:r>
      <w:r w:rsidRPr="0035708C">
        <w:t>har ingen rätt till b</w:t>
      </w:r>
      <w:r w:rsidRPr="0035708C">
        <w:t>o</w:t>
      </w:r>
      <w:r w:rsidRPr="0035708C">
        <w:t>stadsbidrag</w:t>
      </w:r>
      <w:r w:rsidR="00140030" w:rsidRPr="0035708C">
        <w:t xml:space="preserve"> och </w:t>
      </w:r>
      <w:r w:rsidR="004966F0" w:rsidRPr="0035708C">
        <w:t xml:space="preserve">kan </w:t>
      </w:r>
      <w:r w:rsidR="00140030" w:rsidRPr="0035708C">
        <w:t xml:space="preserve">därför </w:t>
      </w:r>
      <w:r w:rsidR="004966F0" w:rsidRPr="0035708C">
        <w:t xml:space="preserve">få </w:t>
      </w:r>
      <w:r w:rsidR="00140030" w:rsidRPr="0035708C">
        <w:t xml:space="preserve">sämre ekonomiska förutsättningar än sina yngre </w:t>
      </w:r>
      <w:r w:rsidR="007F1880" w:rsidRPr="0035708C">
        <w:t>st</w:t>
      </w:r>
      <w:r w:rsidR="007F1880" w:rsidRPr="0035708C">
        <w:t>u</w:t>
      </w:r>
      <w:r w:rsidR="007F1880" w:rsidRPr="0035708C">
        <w:t>diekamrater</w:t>
      </w:r>
      <w:r w:rsidRPr="0035708C">
        <w:t xml:space="preserve">. </w:t>
      </w:r>
      <w:r w:rsidR="004966F0" w:rsidRPr="0035708C">
        <w:t xml:space="preserve">Det kan leda till påtvingade studieavbrott eller att studier inte ens </w:t>
      </w:r>
      <w:r w:rsidR="00E0115F" w:rsidRPr="0035708C">
        <w:t xml:space="preserve">kan </w:t>
      </w:r>
      <w:r w:rsidR="004966F0" w:rsidRPr="0035708C">
        <w:t>påbö</w:t>
      </w:r>
      <w:r w:rsidR="004966F0" w:rsidRPr="0035708C">
        <w:t>r</w:t>
      </w:r>
      <w:r w:rsidR="004966F0" w:rsidRPr="0035708C">
        <w:t>jas.</w:t>
      </w:r>
      <w:r w:rsidR="007F1880" w:rsidRPr="0035708C">
        <w:t xml:space="preserve"> </w:t>
      </w:r>
      <w:r w:rsidR="004966F0" w:rsidRPr="0035708C">
        <w:t>Denna regel utgör ett hinder för ett av de viktigaste u</w:t>
      </w:r>
      <w:r w:rsidR="004966F0" w:rsidRPr="0035708C">
        <w:t>t</w:t>
      </w:r>
      <w:r w:rsidR="004966F0" w:rsidRPr="0035708C">
        <w:t xml:space="preserve">bildningspolitiska målen – det </w:t>
      </w:r>
      <w:r w:rsidRPr="0035708C">
        <w:t>livslånga lärandet</w:t>
      </w:r>
      <w:r w:rsidR="004966F0" w:rsidRPr="0035708C">
        <w:t>.</w:t>
      </w:r>
      <w:r w:rsidRPr="0035708C">
        <w:t xml:space="preserve"> </w:t>
      </w:r>
      <w:r w:rsidR="00F02298" w:rsidRPr="0035708C">
        <w:t>Även målet att minska den sociala snedrekr</w:t>
      </w:r>
      <w:r w:rsidR="00F02298" w:rsidRPr="0035708C">
        <w:t>y</w:t>
      </w:r>
      <w:r w:rsidR="00F02298" w:rsidRPr="0035708C">
        <w:t>teringen till den högre utbildningen motverkas eftersom personer med arb</w:t>
      </w:r>
      <w:r w:rsidR="00F02298" w:rsidRPr="0035708C">
        <w:t>e</w:t>
      </w:r>
      <w:r w:rsidR="00F02298" w:rsidRPr="0035708C">
        <w:t>tarba</w:t>
      </w:r>
      <w:r w:rsidR="00F02298" w:rsidRPr="0035708C">
        <w:t>k</w:t>
      </w:r>
      <w:r w:rsidR="00F02298" w:rsidRPr="0035708C">
        <w:t xml:space="preserve">grund </w:t>
      </w:r>
      <w:r w:rsidR="007F1880" w:rsidRPr="0035708C">
        <w:t xml:space="preserve">i allmänhet </w:t>
      </w:r>
      <w:r w:rsidR="00F02298" w:rsidRPr="0035708C">
        <w:t>påbörjar sina studier senare i livet.</w:t>
      </w:r>
    </w:p>
    <w:p w:rsidR="0003246F" w:rsidRPr="0035708C" w:rsidRDefault="00863008" w:rsidP="009E067C">
      <w:pPr>
        <w:pStyle w:val="Normaltindrag"/>
      </w:pPr>
      <w:r w:rsidRPr="0035708C">
        <w:t>Dålig tillgång på bostäder på många studieorter gör att d</w:t>
      </w:r>
      <w:r w:rsidR="00E0115F" w:rsidRPr="0035708C">
        <w:t>et kan vara svårt som stud</w:t>
      </w:r>
      <w:r w:rsidR="00E0115F" w:rsidRPr="0035708C">
        <w:t>e</w:t>
      </w:r>
      <w:r w:rsidR="00E0115F" w:rsidRPr="0035708C">
        <w:t xml:space="preserve">rande att välja </w:t>
      </w:r>
      <w:r w:rsidR="00934A13" w:rsidRPr="0035708C">
        <w:t xml:space="preserve">en </w:t>
      </w:r>
      <w:r w:rsidR="00E0115F" w:rsidRPr="0035708C">
        <w:t>bostad</w:t>
      </w:r>
      <w:r w:rsidR="00934A13" w:rsidRPr="0035708C">
        <w:t xml:space="preserve"> med låg hyra</w:t>
      </w:r>
      <w:r w:rsidR="00E0115F" w:rsidRPr="0035708C">
        <w:t xml:space="preserve">. </w:t>
      </w:r>
      <w:r w:rsidR="00934A13" w:rsidRPr="0035708C">
        <w:t xml:space="preserve">De studerande som har höga hyror får bidrag </w:t>
      </w:r>
      <w:r w:rsidR="00795704" w:rsidRPr="0035708C">
        <w:t xml:space="preserve">bara </w:t>
      </w:r>
      <w:r w:rsidR="00934A13" w:rsidRPr="0035708C">
        <w:t>till en förhållandevis liten del av sina boendekostnader. Det beror på att gränsen för maximalt b</w:t>
      </w:r>
      <w:r w:rsidR="00934A13" w:rsidRPr="0035708C">
        <w:t>i</w:t>
      </w:r>
      <w:r w:rsidR="00934A13" w:rsidRPr="0035708C">
        <w:t>drag är satt till 1</w:t>
      </w:r>
      <w:r w:rsidR="001619B3" w:rsidRPr="0035708C">
        <w:t> </w:t>
      </w:r>
      <w:r w:rsidR="00934A13" w:rsidRPr="0035708C">
        <w:t>100 kr i månaden och den övr</w:t>
      </w:r>
      <w:r w:rsidR="007269ED" w:rsidRPr="0035708C">
        <w:t>e</w:t>
      </w:r>
      <w:r w:rsidR="00934A13" w:rsidRPr="0035708C">
        <w:t xml:space="preserve"> gränsen </w:t>
      </w:r>
      <w:r w:rsidR="00795704" w:rsidRPr="0035708C">
        <w:t>för boendekostn</w:t>
      </w:r>
      <w:r w:rsidR="00795704" w:rsidRPr="0035708C">
        <w:t>a</w:t>
      </w:r>
      <w:r w:rsidR="00795704" w:rsidRPr="0035708C">
        <w:t>derna till</w:t>
      </w:r>
      <w:r w:rsidR="007269ED" w:rsidRPr="0035708C">
        <w:t xml:space="preserve"> 3</w:t>
      </w:r>
      <w:r w:rsidR="001619B3" w:rsidRPr="0035708C">
        <w:t> </w:t>
      </w:r>
      <w:r w:rsidR="007269ED" w:rsidRPr="0035708C">
        <w:t xml:space="preserve">600 kr i månaden. </w:t>
      </w:r>
      <w:r w:rsidR="002A7B5A" w:rsidRPr="0035708C">
        <w:t>När Högskoleverket undersökte högskolestudenters bostadssituation och ekon</w:t>
      </w:r>
      <w:r w:rsidR="002A7B5A" w:rsidRPr="0035708C">
        <w:t>o</w:t>
      </w:r>
      <w:r w:rsidR="002A7B5A" w:rsidRPr="0035708C">
        <w:t>miska förhållanden 2002 hade 12,7 % av de ensamstående st</w:t>
      </w:r>
      <w:r w:rsidR="002A7B5A" w:rsidRPr="0035708C">
        <w:t>u</w:t>
      </w:r>
      <w:r w:rsidR="002A7B5A" w:rsidRPr="0035708C">
        <w:t>denterna utan barn och 15,4 % av</w:t>
      </w:r>
      <w:r w:rsidR="00795704" w:rsidRPr="0035708C">
        <w:t xml:space="preserve"> de</w:t>
      </w:r>
      <w:r w:rsidR="002A7B5A" w:rsidRPr="0035708C">
        <w:t xml:space="preserve"> sammanboende studenterna utan barn en hyra som översteg 3 600 kr i mån</w:t>
      </w:r>
      <w:r w:rsidR="002A7B5A" w:rsidRPr="0035708C">
        <w:t>a</w:t>
      </w:r>
      <w:r w:rsidR="002A7B5A" w:rsidRPr="0035708C">
        <w:t xml:space="preserve">den. </w:t>
      </w:r>
      <w:r w:rsidR="007269ED" w:rsidRPr="0035708C">
        <w:t xml:space="preserve">Det är inte orimligt att anta att andelen är högre i dag. </w:t>
      </w:r>
      <w:r w:rsidR="00E0115F" w:rsidRPr="0035708C">
        <w:t xml:space="preserve">För att underlätta för den grupp </w:t>
      </w:r>
      <w:r w:rsidR="00B90C47" w:rsidRPr="0035708C">
        <w:t xml:space="preserve">bland studerande utan barn </w:t>
      </w:r>
      <w:r w:rsidR="00AB5B9A" w:rsidRPr="0035708C">
        <w:t xml:space="preserve">som betalar mest i hyra </w:t>
      </w:r>
      <w:r w:rsidR="00E0115F" w:rsidRPr="0035708C">
        <w:t>skulle det behövas en höjning både av högsta möjliga bostadsb</w:t>
      </w:r>
      <w:r w:rsidR="00E0115F" w:rsidRPr="0035708C">
        <w:t>i</w:t>
      </w:r>
      <w:r w:rsidR="00E0115F" w:rsidRPr="0035708C">
        <w:t xml:space="preserve">drag och av den högsta </w:t>
      </w:r>
      <w:r w:rsidR="00B90C47" w:rsidRPr="0035708C">
        <w:t>hyre</w:t>
      </w:r>
      <w:r w:rsidR="00B90C47" w:rsidRPr="0035708C">
        <w:t>s</w:t>
      </w:r>
      <w:r w:rsidR="00B90C47" w:rsidRPr="0035708C">
        <w:t>gränsen.</w:t>
      </w:r>
    </w:p>
    <w:p w:rsidR="004966F0" w:rsidRPr="0035708C" w:rsidRDefault="00B90C47" w:rsidP="009E067C">
      <w:pPr>
        <w:pStyle w:val="Normaltindrag"/>
      </w:pPr>
      <w:r w:rsidRPr="0035708C">
        <w:t>Vi föreslår därför att en utredning får i uppdrag att lämna förslag till hur reglerna för bostadsbidrag ska förändras med avseende på studera</w:t>
      </w:r>
      <w:r w:rsidRPr="0035708C">
        <w:t>n</w:t>
      </w:r>
      <w:r w:rsidRPr="0035708C">
        <w:t>de</w:t>
      </w:r>
      <w:r w:rsidR="00580918" w:rsidRPr="0035708C">
        <w:t>.</w:t>
      </w:r>
      <w:r w:rsidR="001619B3" w:rsidRPr="0035708C">
        <w:t xml:space="preserve"> Detta bör ges regeringen till känna</w:t>
      </w:r>
      <w:r w:rsidRPr="0035708C">
        <w:t>.</w:t>
      </w:r>
    </w:p>
    <w:p w:rsidR="00B90C47" w:rsidRPr="0035708C" w:rsidRDefault="00414C33" w:rsidP="009E067C">
      <w:pPr>
        <w:pStyle w:val="Rubrik1"/>
      </w:pPr>
      <w:r w:rsidRPr="0035708C">
        <w:t>Värdesäkring av studiemedlen</w:t>
      </w:r>
    </w:p>
    <w:p w:rsidR="001619B3" w:rsidRPr="0035708C" w:rsidRDefault="004B7E23" w:rsidP="009E067C">
      <w:r w:rsidRPr="0035708C">
        <w:t>S</w:t>
      </w:r>
      <w:r w:rsidR="003C7526" w:rsidRPr="0035708C">
        <w:t>tudiemedlen tillförs studerandehushållet för att täcka levnadsomkostnader</w:t>
      </w:r>
      <w:r w:rsidRPr="0035708C">
        <w:t xml:space="preserve"> och kan utifrån detta ses som en inkomst trots att ingen skatt betalas</w:t>
      </w:r>
      <w:r w:rsidR="003C7526" w:rsidRPr="0035708C">
        <w:t xml:space="preserve">. </w:t>
      </w:r>
      <w:r w:rsidRPr="0035708C">
        <w:t>I förhå</w:t>
      </w:r>
      <w:r w:rsidRPr="0035708C">
        <w:t>l</w:t>
      </w:r>
      <w:r w:rsidRPr="0035708C">
        <w:t>lande till vissa andra trygghetssystem b</w:t>
      </w:r>
      <w:r w:rsidR="00E932BF" w:rsidRPr="0035708C">
        <w:t xml:space="preserve">etraktas </w:t>
      </w:r>
      <w:r w:rsidRPr="0035708C">
        <w:t>åtminstone studi</w:t>
      </w:r>
      <w:r w:rsidRPr="0035708C">
        <w:t>e</w:t>
      </w:r>
      <w:r w:rsidRPr="0035708C">
        <w:t>bidraget som en inkomst, exempelvis vid beräkning av bostadsbidrag samt att det är pe</w:t>
      </w:r>
      <w:r w:rsidRPr="0035708C">
        <w:t>n</w:t>
      </w:r>
      <w:r w:rsidRPr="0035708C">
        <w:t>sionsgrundande.</w:t>
      </w:r>
      <w:r w:rsidR="00E932BF" w:rsidRPr="0035708C">
        <w:t xml:space="preserve"> </w:t>
      </w:r>
      <w:r w:rsidRPr="0035708C">
        <w:t>Studiemedlen är i dag kopplade till pri</w:t>
      </w:r>
      <w:r w:rsidRPr="0035708C">
        <w:t>s</w:t>
      </w:r>
      <w:r w:rsidRPr="0035708C">
        <w:t xml:space="preserve">basbeloppet. Det gör att förändringarna i det allmänna prisläget leder till att studiemedlen höjs eller sänks. </w:t>
      </w:r>
      <w:r w:rsidR="0009096B" w:rsidRPr="0035708C">
        <w:t>Följden har blivit att konsumtionsutrymmet för dagens studenter är mindre jä</w:t>
      </w:r>
      <w:r w:rsidR="0009096B" w:rsidRPr="0035708C">
        <w:t>m</w:t>
      </w:r>
      <w:r w:rsidR="0009096B" w:rsidRPr="0035708C">
        <w:t xml:space="preserve">fört med dem som studerade för exempelvis 15 år sedan. </w:t>
      </w:r>
    </w:p>
    <w:p w:rsidR="00414C33" w:rsidRPr="0035708C" w:rsidRDefault="0009096B" w:rsidP="009E067C">
      <w:pPr>
        <w:pStyle w:val="Normaltindrag"/>
      </w:pPr>
      <w:r w:rsidRPr="0035708C">
        <w:t>Vänsterpartiet föreslår därför att det bör utredas hur studiemedlen ska vä</w:t>
      </w:r>
      <w:r w:rsidRPr="0035708C">
        <w:t>r</w:t>
      </w:r>
      <w:r w:rsidRPr="0035708C">
        <w:t xml:space="preserve">desäkras i framtiden genom att exempelvis ta hänsyn till </w:t>
      </w:r>
      <w:r w:rsidR="003C7526" w:rsidRPr="0035708C">
        <w:t>den allmänna lön</w:t>
      </w:r>
      <w:r w:rsidR="003C7526" w:rsidRPr="0035708C">
        <w:t>e</w:t>
      </w:r>
      <w:r w:rsidR="003C7526" w:rsidRPr="0035708C">
        <w:t>utvecklingen.</w:t>
      </w:r>
      <w:r w:rsidRPr="0035708C">
        <w:t xml:space="preserve"> Detta bör ges r</w:t>
      </w:r>
      <w:r w:rsidRPr="0035708C">
        <w:t>e</w:t>
      </w:r>
      <w:r w:rsidRPr="0035708C">
        <w:t>geringen till känna.</w:t>
      </w:r>
    </w:p>
    <w:p w:rsidR="0009096B" w:rsidRPr="0035708C" w:rsidRDefault="00E171F1" w:rsidP="009E067C">
      <w:pPr>
        <w:pStyle w:val="Rubrik1"/>
      </w:pPr>
      <w:r w:rsidRPr="0035708C">
        <w:t>Nyckeltal för studenthälsan</w:t>
      </w:r>
    </w:p>
    <w:p w:rsidR="00601E54" w:rsidRPr="0035708C" w:rsidRDefault="005C5FE8" w:rsidP="009E067C">
      <w:r w:rsidRPr="0035708C">
        <w:t>Den studiesociala situationen hänger intimt samman med s</w:t>
      </w:r>
      <w:r w:rsidR="00AB0AF7" w:rsidRPr="0035708C">
        <w:t>tudenternas fysiska och ps</w:t>
      </w:r>
      <w:r w:rsidR="00AB0AF7" w:rsidRPr="0035708C">
        <w:t>y</w:t>
      </w:r>
      <w:r w:rsidR="00AB0AF7" w:rsidRPr="0035708C">
        <w:t>kiska hälsa</w:t>
      </w:r>
      <w:r w:rsidRPr="0035708C">
        <w:t>.</w:t>
      </w:r>
      <w:r w:rsidR="00AB0AF7" w:rsidRPr="0035708C">
        <w:t xml:space="preserve"> </w:t>
      </w:r>
      <w:r w:rsidRPr="0035708C">
        <w:t>Dålig ekonomi kan exempelvis leda till stress och oro. Sjukdom kan inverka negativt på studieresultaten. Studenter har ofta en a</w:t>
      </w:r>
      <w:r w:rsidRPr="0035708C">
        <w:t>r</w:t>
      </w:r>
      <w:r w:rsidRPr="0035708C">
        <w:t xml:space="preserve">betssituation som gör </w:t>
      </w:r>
      <w:r w:rsidR="004676A5" w:rsidRPr="0035708C">
        <w:t>det svårt att vara frånv</w:t>
      </w:r>
      <w:r w:rsidR="004676A5" w:rsidRPr="0035708C">
        <w:t>a</w:t>
      </w:r>
      <w:r w:rsidR="004676A5" w:rsidRPr="0035708C">
        <w:t>rande. Vid sjukskrivning är det dessutom 30 dagars karens innan studi</w:t>
      </w:r>
      <w:r w:rsidR="004676A5" w:rsidRPr="0035708C">
        <w:t>e</w:t>
      </w:r>
      <w:r w:rsidR="004676A5" w:rsidRPr="0035708C">
        <w:t xml:space="preserve">lånet börjar skrivas av. </w:t>
      </w:r>
      <w:r w:rsidR="00A21A5C" w:rsidRPr="0035708C">
        <w:t>Det behövs</w:t>
      </w:r>
      <w:r w:rsidR="00601E54" w:rsidRPr="0035708C">
        <w:t xml:space="preserve"> därför en </w:t>
      </w:r>
      <w:r w:rsidRPr="0035708C">
        <w:t xml:space="preserve">väl fungerande </w:t>
      </w:r>
      <w:r w:rsidR="00A21A5C" w:rsidRPr="0035708C">
        <w:t>student</w:t>
      </w:r>
      <w:r w:rsidRPr="0035708C">
        <w:t>hälsovård</w:t>
      </w:r>
      <w:r w:rsidR="00601E54" w:rsidRPr="0035708C">
        <w:t>, inte minst i förebyggande syfte</w:t>
      </w:r>
      <w:r w:rsidRPr="0035708C">
        <w:t xml:space="preserve">, som </w:t>
      </w:r>
      <w:r w:rsidR="004676A5" w:rsidRPr="0035708C">
        <w:t xml:space="preserve">tar hänsyn till </w:t>
      </w:r>
      <w:r w:rsidR="00601E54" w:rsidRPr="0035708C">
        <w:t>de behov som up</w:t>
      </w:r>
      <w:r w:rsidR="00601E54" w:rsidRPr="0035708C">
        <w:t>p</w:t>
      </w:r>
      <w:r w:rsidR="00601E54" w:rsidRPr="0035708C">
        <w:t xml:space="preserve">står i deras </w:t>
      </w:r>
      <w:r w:rsidR="004676A5" w:rsidRPr="0035708C">
        <w:t xml:space="preserve">speciella </w:t>
      </w:r>
      <w:r w:rsidR="00601E54" w:rsidRPr="0035708C">
        <w:t>situation</w:t>
      </w:r>
      <w:r w:rsidR="00A21A5C" w:rsidRPr="0035708C">
        <w:t xml:space="preserve"> och som kompletterar den allmänna häls</w:t>
      </w:r>
      <w:r w:rsidR="00A21A5C" w:rsidRPr="0035708C">
        <w:t>o</w:t>
      </w:r>
      <w:r w:rsidR="00A21A5C" w:rsidRPr="0035708C">
        <w:t>vården</w:t>
      </w:r>
      <w:r w:rsidR="00601E54" w:rsidRPr="0035708C">
        <w:t>.</w:t>
      </w:r>
    </w:p>
    <w:p w:rsidR="001619B3" w:rsidRPr="0035708C" w:rsidRDefault="00601E54" w:rsidP="009E067C">
      <w:pPr>
        <w:pStyle w:val="Normaltindrag"/>
      </w:pPr>
      <w:r w:rsidRPr="0035708C">
        <w:t>Högskolorna har ansvar för studenternas hälsa</w:t>
      </w:r>
      <w:r w:rsidR="009E067C" w:rsidRPr="0035708C">
        <w:t>,</w:t>
      </w:r>
      <w:r w:rsidRPr="0035708C">
        <w:t xml:space="preserve"> vilket uttrycks på följand</w:t>
      </w:r>
      <w:r w:rsidR="001619B3" w:rsidRPr="0035708C">
        <w:t>e sätt i högskol</w:t>
      </w:r>
      <w:r w:rsidR="001619B3" w:rsidRPr="0035708C">
        <w:t>e</w:t>
      </w:r>
      <w:r w:rsidR="001619B3" w:rsidRPr="0035708C">
        <w:t>förordningen 1 kap. 11 </w:t>
      </w:r>
      <w:r w:rsidRPr="0035708C">
        <w:t xml:space="preserve">§: </w:t>
      </w:r>
    </w:p>
    <w:p w:rsidR="001619B3" w:rsidRPr="0035708C" w:rsidRDefault="00120006" w:rsidP="009E067C">
      <w:pPr>
        <w:pStyle w:val="Citat"/>
      </w:pPr>
      <w:r w:rsidRPr="0035708C">
        <w:t>Högskolorna skall ansvara för att studenterna har tillgång till hälsovård, särskilt förebyggande hälsovård som har till ändamål att främja stude</w:t>
      </w:r>
      <w:r w:rsidRPr="0035708C">
        <w:t>n</w:t>
      </w:r>
      <w:r w:rsidRPr="0035708C">
        <w:t>ternas fysiska och psykiska hälsa.</w:t>
      </w:r>
    </w:p>
    <w:p w:rsidR="00E171F1" w:rsidRPr="0035708C" w:rsidRDefault="00395028" w:rsidP="009E067C">
      <w:r w:rsidRPr="0035708C">
        <w:t xml:space="preserve">Ambitionsnivån </w:t>
      </w:r>
      <w:r w:rsidR="00A21A5C" w:rsidRPr="0035708C">
        <w:t xml:space="preserve">för studenthälsan </w:t>
      </w:r>
      <w:r w:rsidRPr="0035708C">
        <w:t xml:space="preserve">och de därav följande resurserna varierar </w:t>
      </w:r>
      <w:r w:rsidR="00601E54" w:rsidRPr="0035708C">
        <w:t xml:space="preserve">dock </w:t>
      </w:r>
      <w:r w:rsidRPr="0035708C">
        <w:t>myc</w:t>
      </w:r>
      <w:r w:rsidRPr="0035708C">
        <w:t>k</w:t>
      </w:r>
      <w:r w:rsidRPr="0035708C">
        <w:t xml:space="preserve">et mellan högskolorna. </w:t>
      </w:r>
      <w:r w:rsidR="00A21A5C" w:rsidRPr="0035708C">
        <w:t>Tillgängligheten och kompetensen skiftar beroende på studieort eftersom det inte finns några normer som ty</w:t>
      </w:r>
      <w:r w:rsidR="00A21A5C" w:rsidRPr="0035708C">
        <w:t>d</w:t>
      </w:r>
      <w:r w:rsidR="00A21A5C" w:rsidRPr="0035708C">
        <w:t xml:space="preserve">ligt anger vilken den lägsta godtagbara nivån är. </w:t>
      </w:r>
      <w:r w:rsidR="00EC0546" w:rsidRPr="0035708C">
        <w:t>Studenthälsan behöver därför kartlä</w:t>
      </w:r>
      <w:r w:rsidR="00EC0546" w:rsidRPr="0035708C">
        <w:t>g</w:t>
      </w:r>
      <w:r w:rsidR="00EC0546" w:rsidRPr="0035708C">
        <w:t>gas och utredas i syfte att skapa tydliga regler för dess verksamhet. Detta bör regeringen ges till känna.</w:t>
      </w:r>
    </w:p>
    <w:p w:rsidR="00FE1E2F" w:rsidRPr="0035708C" w:rsidRDefault="005F1CCE" w:rsidP="009E067C">
      <w:pPr>
        <w:pStyle w:val="Rubrik1"/>
      </w:pPr>
      <w:r w:rsidRPr="0035708C">
        <w:t>Forskarstuderande med stipendier</w:t>
      </w:r>
    </w:p>
    <w:p w:rsidR="005F1CCE" w:rsidRPr="0035708C" w:rsidRDefault="00B64A03" w:rsidP="009E067C">
      <w:r w:rsidRPr="0035708C">
        <w:t>Att finansiera sina studier på forskarutbildningen med stipendier innebär en rad nackdelar för den enskilde doktoranden. En av de mer allvarliga kons</w:t>
      </w:r>
      <w:r w:rsidRPr="0035708C">
        <w:t>e</w:t>
      </w:r>
      <w:r w:rsidRPr="0035708C">
        <w:t xml:space="preserve">kvenserna är att </w:t>
      </w:r>
      <w:r w:rsidR="00E37669" w:rsidRPr="0035708C">
        <w:t>dessa doktorander inte har rätt till någon inkomstrelaterad ersättning vid sjukdom, föräldral</w:t>
      </w:r>
      <w:r w:rsidR="00E37669" w:rsidRPr="0035708C">
        <w:t>e</w:t>
      </w:r>
      <w:r w:rsidR="00E37669" w:rsidRPr="0035708C">
        <w:t xml:space="preserve">dighet eller arbetslöshet. Dessutom räknas inte stipendiefinansierade studier som överhoppningsbar tid av </w:t>
      </w:r>
      <w:r w:rsidR="00BA6486" w:rsidRPr="0035708C">
        <w:t>F</w:t>
      </w:r>
      <w:r w:rsidR="00E37669" w:rsidRPr="0035708C">
        <w:t>örsäkring</w:t>
      </w:r>
      <w:r w:rsidR="00E37669" w:rsidRPr="0035708C">
        <w:t>s</w:t>
      </w:r>
      <w:r w:rsidR="00E37669" w:rsidRPr="0035708C">
        <w:t>kassan</w:t>
      </w:r>
      <w:r w:rsidR="009E067C" w:rsidRPr="0035708C">
        <w:t>,</w:t>
      </w:r>
      <w:r w:rsidR="005231C6" w:rsidRPr="0035708C">
        <w:t xml:space="preserve"> vilket gör att dessa doktorander inte har någon vilande SGI</w:t>
      </w:r>
      <w:r w:rsidR="00E37669" w:rsidRPr="0035708C">
        <w:t xml:space="preserve">. </w:t>
      </w:r>
      <w:r w:rsidR="001620F1" w:rsidRPr="0035708C">
        <w:t>Stipend</w:t>
      </w:r>
      <w:r w:rsidR="001620F1" w:rsidRPr="0035708C">
        <w:t>i</w:t>
      </w:r>
      <w:r w:rsidR="001620F1" w:rsidRPr="0035708C">
        <w:t xml:space="preserve">erna räknas inte </w:t>
      </w:r>
      <w:r w:rsidR="00BA6486" w:rsidRPr="0035708C">
        <w:t xml:space="preserve">som </w:t>
      </w:r>
      <w:r w:rsidR="001620F1" w:rsidRPr="0035708C">
        <w:t xml:space="preserve">pensionsgrundande inkomst. </w:t>
      </w:r>
      <w:r w:rsidR="0022285C" w:rsidRPr="0035708C">
        <w:t>Högskolorna kan inte tec</w:t>
      </w:r>
      <w:r w:rsidR="0022285C" w:rsidRPr="0035708C">
        <w:t>k</w:t>
      </w:r>
      <w:r w:rsidR="0022285C" w:rsidRPr="0035708C">
        <w:t xml:space="preserve">na försäkringar för stipendiater. </w:t>
      </w:r>
      <w:r w:rsidRPr="0035708C">
        <w:t>Stipendier berättigar inte heller till d</w:t>
      </w:r>
      <w:r w:rsidR="005F1CCE" w:rsidRPr="0035708C">
        <w:t>en aut</w:t>
      </w:r>
      <w:r w:rsidR="005F1CCE" w:rsidRPr="0035708C">
        <w:t>o</w:t>
      </w:r>
      <w:r w:rsidR="005F1CCE" w:rsidRPr="0035708C">
        <w:t>matisk</w:t>
      </w:r>
      <w:r w:rsidR="009E067C" w:rsidRPr="0035708C">
        <w:t>a övergång till doktorandtjänst</w:t>
      </w:r>
      <w:r w:rsidR="005F1CCE" w:rsidRPr="0035708C">
        <w:t xml:space="preserve"> som sker för doktorander med utbil</w:t>
      </w:r>
      <w:r w:rsidR="005F1CCE" w:rsidRPr="0035708C">
        <w:t>d</w:t>
      </w:r>
      <w:r w:rsidR="005F1CCE" w:rsidRPr="0035708C">
        <w:t>ningsb</w:t>
      </w:r>
      <w:r w:rsidR="005F1CCE" w:rsidRPr="0035708C">
        <w:t>i</w:t>
      </w:r>
      <w:r w:rsidR="005F1CCE" w:rsidRPr="0035708C">
        <w:t>drag</w:t>
      </w:r>
      <w:r w:rsidRPr="0035708C">
        <w:t xml:space="preserve"> när två år återstår av utbildningen.</w:t>
      </w:r>
    </w:p>
    <w:p w:rsidR="0022285C" w:rsidRPr="0035708C" w:rsidRDefault="0022285C" w:rsidP="009E067C">
      <w:pPr>
        <w:pStyle w:val="Normaltindrag"/>
      </w:pPr>
      <w:r w:rsidRPr="0035708C">
        <w:t>Den enda regel som finns rörande stipendier är att statliga anslag inte får användas till stipendier. Vi</w:t>
      </w:r>
      <w:r w:rsidR="00BA6486" w:rsidRPr="0035708C">
        <w:t>d</w:t>
      </w:r>
      <w:r w:rsidRPr="0035708C">
        <w:t xml:space="preserve"> högskolorna finns dock en rad stipendi</w:t>
      </w:r>
      <w:r w:rsidRPr="0035708C">
        <w:t>e</w:t>
      </w:r>
      <w:r w:rsidRPr="0035708C">
        <w:t>fonder</w:t>
      </w:r>
      <w:r w:rsidR="009E067C" w:rsidRPr="0035708C">
        <w:t>,</w:t>
      </w:r>
      <w:r w:rsidRPr="0035708C">
        <w:t xml:space="preserve"> och externa medel kan används till stipendier. Höstterminen 2004 var 7</w:t>
      </w:r>
      <w:r w:rsidR="00BA6486" w:rsidRPr="0035708C">
        <w:t> %</w:t>
      </w:r>
      <w:r w:rsidRPr="0035708C">
        <w:t xml:space="preserve"> av de forskarstuderande finansierade med stipendier</w:t>
      </w:r>
      <w:r w:rsidR="009E067C" w:rsidRPr="0035708C">
        <w:t>,</w:t>
      </w:r>
      <w:r w:rsidRPr="0035708C">
        <w:t xml:space="preserve"> enligt Högskoleverkets årsrapport. </w:t>
      </w:r>
      <w:r w:rsidR="00DA05F9" w:rsidRPr="0035708C">
        <w:t>Det är ofta utländska doktorander som ges stipendier och enligt en del högskolors regelverk får stipendier endast ges till utländska studenter.</w:t>
      </w:r>
    </w:p>
    <w:p w:rsidR="00DA05F9" w:rsidRPr="0035708C" w:rsidRDefault="00DA05F9" w:rsidP="009E067C">
      <w:pPr>
        <w:pStyle w:val="Normaltindrag"/>
      </w:pPr>
      <w:r w:rsidRPr="0035708C">
        <w:t>Vänsterpartiet anser att målet måste vara att alla forskarstuderande ska ha en anstäl</w:t>
      </w:r>
      <w:r w:rsidRPr="0035708C">
        <w:t>l</w:t>
      </w:r>
      <w:r w:rsidRPr="0035708C">
        <w:t>ning. Under en övergångsperiod har vi dock accepterat att en del doktorander finansi</w:t>
      </w:r>
      <w:r w:rsidRPr="0035708C">
        <w:t>e</w:t>
      </w:r>
      <w:r w:rsidRPr="0035708C">
        <w:t>ras med utbildningsbidrag. Däremot är vår mening att stipendier inte är en acceptabel finansieringsform för forskarstuderande</w:t>
      </w:r>
      <w:r w:rsidR="001620F1" w:rsidRPr="0035708C">
        <w:t xml:space="preserve"> dels med hänvisning till den sociala och ek</w:t>
      </w:r>
      <w:r w:rsidR="001620F1" w:rsidRPr="0035708C">
        <w:t>o</w:t>
      </w:r>
      <w:r w:rsidR="001620F1" w:rsidRPr="0035708C">
        <w:t>nomiska otrygghet de leder till, dels för att</w:t>
      </w:r>
      <w:r w:rsidR="00BA6486" w:rsidRPr="0035708C">
        <w:t xml:space="preserve"> bristen på regler gör det allt</w:t>
      </w:r>
      <w:r w:rsidR="001620F1" w:rsidRPr="0035708C">
        <w:t>för lätt att mis</w:t>
      </w:r>
      <w:r w:rsidR="001620F1" w:rsidRPr="0035708C">
        <w:t>s</w:t>
      </w:r>
      <w:r w:rsidR="001620F1" w:rsidRPr="0035708C">
        <w:t>bruka dem</w:t>
      </w:r>
      <w:r w:rsidRPr="0035708C">
        <w:t xml:space="preserve">. </w:t>
      </w:r>
      <w:r w:rsidR="00BD349D" w:rsidRPr="0035708C">
        <w:t>Det finns inget att invända mot att stipendier används till särskilda kostn</w:t>
      </w:r>
      <w:r w:rsidR="00BD349D" w:rsidRPr="0035708C">
        <w:t>a</w:t>
      </w:r>
      <w:r w:rsidR="00BD349D" w:rsidRPr="0035708C">
        <w:t>der i samband med forskarstudier såsom resor och utrustning, däremot ska de inte a</w:t>
      </w:r>
      <w:r w:rsidR="00BD349D" w:rsidRPr="0035708C">
        <w:t>n</w:t>
      </w:r>
      <w:r w:rsidR="00BD349D" w:rsidRPr="0035708C">
        <w:t xml:space="preserve">vändas till de forskarstuderandes levnadsomkostnader. </w:t>
      </w:r>
      <w:r w:rsidR="0068235B" w:rsidRPr="0035708C">
        <w:t xml:space="preserve">Stipendier bör därför förbjudas som studiefinansieringsform inom forskarutbildningen. </w:t>
      </w:r>
      <w:r w:rsidR="00BA6486" w:rsidRPr="0035708C">
        <w:t>Regeringen bör därför åte</w:t>
      </w:r>
      <w:r w:rsidR="00BA6486" w:rsidRPr="0035708C">
        <w:t>r</w:t>
      </w:r>
      <w:r w:rsidR="00BA6486" w:rsidRPr="0035708C">
        <w:t>komma med</w:t>
      </w:r>
      <w:r w:rsidR="0068235B" w:rsidRPr="0035708C">
        <w:t xml:space="preserve"> förslag till en sådan ändring i högskoleförordningen.</w:t>
      </w:r>
    </w:p>
    <w:p w:rsidR="00FE1E2F" w:rsidRPr="0035708C" w:rsidRDefault="0068235B" w:rsidP="009E067C">
      <w:pPr>
        <w:pStyle w:val="Rubrik1"/>
      </w:pPr>
      <w:r w:rsidRPr="0035708C">
        <w:t>Skuggdoktorander</w:t>
      </w:r>
    </w:p>
    <w:p w:rsidR="00C362DF" w:rsidRPr="0035708C" w:rsidRDefault="000913B1" w:rsidP="009E067C">
      <w:r w:rsidRPr="0035708C">
        <w:t>Enligt högskoleförordningen</w:t>
      </w:r>
      <w:r w:rsidR="0068235B" w:rsidRPr="0035708C">
        <w:t xml:space="preserve"> får </w:t>
      </w:r>
      <w:r w:rsidR="0009096B" w:rsidRPr="0035708C">
        <w:t xml:space="preserve">ingen </w:t>
      </w:r>
      <w:r w:rsidR="0068235B" w:rsidRPr="0035708C">
        <w:t xml:space="preserve">antas </w:t>
      </w:r>
      <w:r w:rsidR="0009096B" w:rsidRPr="0035708C">
        <w:t xml:space="preserve">till forskarutbildningen </w:t>
      </w:r>
      <w:r w:rsidR="0068235B" w:rsidRPr="0035708C">
        <w:t xml:space="preserve">utan </w:t>
      </w:r>
      <w:r w:rsidR="00BE645A" w:rsidRPr="0035708C">
        <w:t>studiefinansi</w:t>
      </w:r>
      <w:r w:rsidR="00BE645A" w:rsidRPr="0035708C">
        <w:t>e</w:t>
      </w:r>
      <w:r w:rsidR="00BE645A" w:rsidRPr="0035708C">
        <w:t>ring</w:t>
      </w:r>
      <w:r w:rsidR="0068235B" w:rsidRPr="0035708C">
        <w:t xml:space="preserve">. </w:t>
      </w:r>
      <w:r w:rsidR="00FB7E03" w:rsidRPr="0035708C">
        <w:t xml:space="preserve">Det förekommer emellertid </w:t>
      </w:r>
      <w:r w:rsidR="00BE645A" w:rsidRPr="0035708C">
        <w:t xml:space="preserve">även personer som bedriver forskarstudier utan att vara antagna till forskarutbildningen trots att detta saknar stöd i högskolelagen och högskoleförordningen. Dessa </w:t>
      </w:r>
      <w:r w:rsidR="00BA6486" w:rsidRPr="0035708C">
        <w:t>s.k.</w:t>
      </w:r>
      <w:r w:rsidR="00BE645A" w:rsidRPr="0035708C">
        <w:t xml:space="preserve"> skuggdo</w:t>
      </w:r>
      <w:r w:rsidR="00BE645A" w:rsidRPr="0035708C">
        <w:t>k</w:t>
      </w:r>
      <w:r w:rsidR="00BE645A" w:rsidRPr="0035708C">
        <w:t xml:space="preserve">torander är </w:t>
      </w:r>
      <w:r w:rsidR="00C362DF" w:rsidRPr="0035708C">
        <w:t>rättslösa och står ofta utanför trygghetss</w:t>
      </w:r>
      <w:r w:rsidR="00C362DF" w:rsidRPr="0035708C">
        <w:t>y</w:t>
      </w:r>
      <w:r w:rsidR="00C362DF" w:rsidRPr="0035708C">
        <w:t xml:space="preserve">stemen. De har </w:t>
      </w:r>
      <w:r w:rsidR="00BA6486" w:rsidRPr="0035708C">
        <w:t>t.ex.</w:t>
      </w:r>
      <w:r w:rsidR="00C362DF" w:rsidRPr="0035708C">
        <w:t xml:space="preserve"> ingen formell rätt till handledning eller individuell studieplan. </w:t>
      </w:r>
      <w:r w:rsidR="00580918" w:rsidRPr="0035708C">
        <w:t>För sin försör</w:t>
      </w:r>
      <w:r w:rsidR="00580918" w:rsidRPr="0035708C">
        <w:t>j</w:t>
      </w:r>
      <w:r w:rsidR="00580918" w:rsidRPr="0035708C">
        <w:t xml:space="preserve">ning får de lita till stipendier och tidsbegränsade projekttjänster. </w:t>
      </w:r>
      <w:r w:rsidR="00C362DF" w:rsidRPr="0035708C">
        <w:t>Handledning</w:t>
      </w:r>
      <w:r w:rsidR="00986659" w:rsidRPr="0035708C">
        <w:t xml:space="preserve"> och andra resurser kan </w:t>
      </w:r>
      <w:r w:rsidR="00C362DF" w:rsidRPr="0035708C">
        <w:t xml:space="preserve">tas ifrån dem </w:t>
      </w:r>
      <w:r w:rsidR="00580918" w:rsidRPr="0035708C">
        <w:t>utan förvarning eller motivering.</w:t>
      </w:r>
    </w:p>
    <w:p w:rsidR="00BA6486" w:rsidRPr="0035708C" w:rsidRDefault="00C362DF" w:rsidP="009E067C">
      <w:pPr>
        <w:pStyle w:val="Normaltindrag"/>
      </w:pPr>
      <w:r w:rsidRPr="0035708C">
        <w:t>Högskoleverket har nyligen publicerat en rapport om s</w:t>
      </w:r>
      <w:r w:rsidR="00BA6486" w:rsidRPr="0035708C">
        <w:t>kuggdoktorander ”Att forska i det fördolda” (2005:24 R)</w:t>
      </w:r>
      <w:r w:rsidRPr="0035708C">
        <w:t xml:space="preserve"> som </w:t>
      </w:r>
      <w:r w:rsidR="00BA6486" w:rsidRPr="0035708C">
        <w:t>bl.a.</w:t>
      </w:r>
      <w:r w:rsidRPr="0035708C">
        <w:t xml:space="preserve"> visar vilke</w:t>
      </w:r>
      <w:r w:rsidR="00BA6486" w:rsidRPr="0035708C">
        <w:t>n</w:t>
      </w:r>
      <w:r w:rsidRPr="0035708C">
        <w:t xml:space="preserve"> utsatt tillvaro det innebär att vara skuggdoktorand.</w:t>
      </w:r>
      <w:r w:rsidR="00580918" w:rsidRPr="0035708C">
        <w:t xml:space="preserve"> Trots detta upplever skuggdoktorande</w:t>
      </w:r>
      <w:r w:rsidR="00580918" w:rsidRPr="0035708C">
        <w:t>r</w:t>
      </w:r>
      <w:r w:rsidR="00580918" w:rsidRPr="0035708C">
        <w:t>na ofta sin tillvaro som positiv eftersom de får forska. De ser inte på sig själva som ”skuggdoktorander”</w:t>
      </w:r>
      <w:r w:rsidR="009E067C" w:rsidRPr="0035708C">
        <w:t>,</w:t>
      </w:r>
      <w:r w:rsidR="00580918" w:rsidRPr="0035708C">
        <w:t xml:space="preserve"> och det ant</w:t>
      </w:r>
      <w:r w:rsidR="00580918" w:rsidRPr="0035708C">
        <w:t>y</w:t>
      </w:r>
      <w:r w:rsidR="00580918" w:rsidRPr="0035708C">
        <w:t>der problemet med att ta reda på hur många skuggdoktorander som finns och under vilka förhå</w:t>
      </w:r>
      <w:r w:rsidR="00580918" w:rsidRPr="0035708C">
        <w:t>l</w:t>
      </w:r>
      <w:r w:rsidR="00580918" w:rsidRPr="0035708C">
        <w:t xml:space="preserve">landen de verkar. Det gör att det är svårt att vidta åtgärder för att detta system ska upphöra. </w:t>
      </w:r>
    </w:p>
    <w:p w:rsidR="00C606B3" w:rsidRPr="0035708C" w:rsidRDefault="00580918" w:rsidP="009E067C">
      <w:pPr>
        <w:pStyle w:val="Normaltindrag"/>
      </w:pPr>
      <w:r w:rsidRPr="0035708C">
        <w:t>Därför bör v</w:t>
      </w:r>
      <w:r w:rsidR="00986659" w:rsidRPr="0035708C">
        <w:t>arje lärosäte med rätt att bedriva forskarutbildning få i up</w:t>
      </w:r>
      <w:r w:rsidR="00986659" w:rsidRPr="0035708C">
        <w:t>p</w:t>
      </w:r>
      <w:r w:rsidR="00986659" w:rsidRPr="0035708C">
        <w:t xml:space="preserve">drag att ta fram statistik över hur många </w:t>
      </w:r>
      <w:r w:rsidRPr="0035708C">
        <w:t xml:space="preserve">skuggdoktorander som finns, vilka förhållanden de har </w:t>
      </w:r>
      <w:r w:rsidR="00986659" w:rsidRPr="0035708C">
        <w:t xml:space="preserve">samt redovisa vilka åtgärder som kommer att vidtas </w:t>
      </w:r>
      <w:r w:rsidRPr="0035708C">
        <w:t>för att det endast ska finnas forskarstuderande som är antagna till forskarutbil</w:t>
      </w:r>
      <w:r w:rsidRPr="0035708C">
        <w:t>d</w:t>
      </w:r>
      <w:r w:rsidRPr="0035708C">
        <w:t xml:space="preserve">ningen. Detta bör </w:t>
      </w:r>
      <w:r w:rsidR="00BA6486" w:rsidRPr="0035708C">
        <w:t xml:space="preserve">ges regeringen </w:t>
      </w:r>
      <w:r w:rsidRPr="0035708C">
        <w:t>till</w:t>
      </w:r>
      <w:r w:rsidR="00BA6486" w:rsidRPr="0035708C">
        <w:t xml:space="preserve"> känna</w:t>
      </w:r>
      <w:r w:rsidRPr="0035708C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E067C" w:rsidRPr="00357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E067C" w:rsidRPr="0035708C" w:rsidRDefault="009E067C" w:rsidP="009E067C">
            <w:pPr>
              <w:pStyle w:val="UnderskriftDatum"/>
              <w:spacing w:before="240"/>
            </w:pPr>
            <w:r w:rsidRPr="0035708C">
              <w:t>Stockholm den 29 september 2005</w:t>
            </w:r>
          </w:p>
        </w:tc>
        <w:tc>
          <w:tcPr>
            <w:tcW w:w="3047" w:type="dxa"/>
          </w:tcPr>
          <w:p w:rsidR="009E067C" w:rsidRPr="0035708C" w:rsidRDefault="009E067C" w:rsidP="009E067C">
            <w:pPr>
              <w:pStyle w:val="Underskrifter"/>
              <w:spacing w:before="240"/>
            </w:pPr>
          </w:p>
        </w:tc>
      </w:tr>
      <w:tr w:rsidR="009E067C" w:rsidRPr="00357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E067C" w:rsidRPr="0035708C" w:rsidRDefault="009E067C" w:rsidP="009E067C">
            <w:pPr>
              <w:pStyle w:val="Underskrifter"/>
            </w:pPr>
            <w:r w:rsidRPr="0035708C">
              <w:t>Britt-Marie Danestig (v)</w:t>
            </w:r>
          </w:p>
        </w:tc>
        <w:tc>
          <w:tcPr>
            <w:tcW w:w="3047" w:type="dxa"/>
          </w:tcPr>
          <w:p w:rsidR="009E067C" w:rsidRPr="0035708C" w:rsidRDefault="009E067C" w:rsidP="009E067C">
            <w:pPr>
              <w:pStyle w:val="Underskrifter"/>
            </w:pPr>
          </w:p>
        </w:tc>
      </w:tr>
      <w:tr w:rsidR="009E067C" w:rsidRPr="00357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E067C" w:rsidRPr="0035708C" w:rsidRDefault="009E067C" w:rsidP="009E067C">
            <w:pPr>
              <w:pStyle w:val="Underskrifter"/>
            </w:pPr>
            <w:r w:rsidRPr="0035708C">
              <w:t>Lennart Gustavsson (v)</w:t>
            </w:r>
          </w:p>
        </w:tc>
        <w:tc>
          <w:tcPr>
            <w:tcW w:w="3047" w:type="dxa"/>
          </w:tcPr>
          <w:p w:rsidR="009E067C" w:rsidRPr="0035708C" w:rsidRDefault="009E067C" w:rsidP="009E067C">
            <w:pPr>
              <w:pStyle w:val="Underskrifter"/>
            </w:pPr>
            <w:r w:rsidRPr="0035708C">
              <w:t>Camilla Sköld Jansson (v)</w:t>
            </w:r>
          </w:p>
        </w:tc>
      </w:tr>
      <w:tr w:rsidR="009E067C" w:rsidRPr="00357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E067C" w:rsidRPr="0035708C" w:rsidRDefault="009E067C" w:rsidP="009E067C">
            <w:pPr>
              <w:pStyle w:val="Underskrifter"/>
            </w:pPr>
            <w:r w:rsidRPr="0035708C">
              <w:t>Anders Wiklund (v)</w:t>
            </w:r>
          </w:p>
        </w:tc>
        <w:tc>
          <w:tcPr>
            <w:tcW w:w="3047" w:type="dxa"/>
          </w:tcPr>
          <w:p w:rsidR="009E067C" w:rsidRPr="0035708C" w:rsidRDefault="009E067C" w:rsidP="009E067C">
            <w:pPr>
              <w:pStyle w:val="Underskrifter"/>
            </w:pPr>
          </w:p>
        </w:tc>
      </w:tr>
    </w:tbl>
    <w:p w:rsidR="0068235B" w:rsidRPr="0035708C" w:rsidRDefault="0068235B" w:rsidP="009E067C">
      <w:pPr>
        <w:pStyle w:val="Normaltindrag"/>
      </w:pPr>
    </w:p>
    <w:sectPr w:rsidR="0068235B" w:rsidRPr="0035708C" w:rsidSect="009E06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4E3" w:rsidRPr="0035708C" w:rsidRDefault="00A044E3">
      <w:r w:rsidRPr="0035708C">
        <w:separator/>
      </w:r>
    </w:p>
  </w:endnote>
  <w:endnote w:type="continuationSeparator" w:id="0">
    <w:p w:rsidR="00A044E3" w:rsidRPr="0035708C" w:rsidRDefault="00A044E3">
      <w:r w:rsidRPr="003570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327F" w:rsidRPr="0035708C" w:rsidRDefault="0035708C" w:rsidP="009E067C">
    <w:pPr>
      <w:pStyle w:val="Sidfot"/>
    </w:pPr>
    <w:r w:rsidRPr="0035708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752964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27F" w:rsidRDefault="0099327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3215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9327F" w:rsidRDefault="0099327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3215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327F" w:rsidRPr="0035708C" w:rsidRDefault="0035708C" w:rsidP="009E067C">
    <w:pPr>
      <w:pStyle w:val="Sidfot"/>
    </w:pPr>
    <w:r w:rsidRPr="0035708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383319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27F" w:rsidRDefault="009932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32153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327F" w:rsidRDefault="009932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32153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327F" w:rsidRPr="0035708C" w:rsidRDefault="0035708C" w:rsidP="009E067C">
    <w:pPr>
      <w:pStyle w:val="Sidfot"/>
    </w:pPr>
    <w:r w:rsidRPr="0035708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93234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27F" w:rsidRDefault="009932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321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327F" w:rsidRDefault="009932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321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4E3" w:rsidRPr="0035708C" w:rsidRDefault="00A044E3">
      <w:r w:rsidRPr="0035708C">
        <w:separator/>
      </w:r>
    </w:p>
  </w:footnote>
  <w:footnote w:type="continuationSeparator" w:id="0">
    <w:p w:rsidR="00A044E3" w:rsidRPr="0035708C" w:rsidRDefault="00A044E3">
      <w:r w:rsidRPr="003570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327F" w:rsidRPr="0035708C" w:rsidRDefault="0035708C" w:rsidP="009E067C">
    <w:pPr>
      <w:pStyle w:val="Sidhuvud"/>
    </w:pPr>
    <w:r w:rsidRPr="0035708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8539116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27F" w:rsidRDefault="0099327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3215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32153">
                            <w:t>Ub382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9327F" w:rsidRDefault="0099327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3215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32153">
                      <w:t>Ub382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327F" w:rsidRPr="0035708C" w:rsidRDefault="0035708C" w:rsidP="009E067C">
    <w:pPr>
      <w:pStyle w:val="Sidhuvud"/>
    </w:pPr>
    <w:r w:rsidRPr="0035708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261177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27F" w:rsidRDefault="0099327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3215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32153">
                            <w:t>Ub382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9327F" w:rsidRDefault="0099327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3215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32153">
                      <w:t>Ub382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327F" w:rsidRPr="0035708C" w:rsidRDefault="0099327F">
    <w:pPr>
      <w:pStyle w:val="FSHNormal"/>
      <w:tabs>
        <w:tab w:val="right" w:pos="5840"/>
      </w:tabs>
    </w:pPr>
    <w:r w:rsidRPr="0035708C">
      <w:br/>
    </w:r>
    <w:r w:rsidRPr="0035708C">
      <w:fldChar w:fldCharType="begin" w:fldLock="1"/>
    </w:r>
    <w:r w:rsidRPr="0035708C">
      <w:instrText xml:space="preserve"> DOCPROPERTY</w:instrText>
    </w:r>
    <w:r w:rsidRPr="0035708C">
      <w:rPr>
        <w:sz w:val="18"/>
      </w:rPr>
      <w:instrText xml:space="preserve"> "YearUser" *\charformat </w:instrText>
    </w:r>
    <w:r w:rsidRPr="0035708C">
      <w:fldChar w:fldCharType="separate"/>
    </w:r>
    <w:r w:rsidR="00932153" w:rsidRPr="0035708C">
      <w:t>2005/06</w:t>
    </w:r>
    <w:r w:rsidRPr="0035708C">
      <w:fldChar w:fldCharType="end"/>
    </w:r>
    <w:r w:rsidRPr="0035708C">
      <w:t xml:space="preserve"> </w:t>
    </w:r>
    <w:r w:rsidRPr="0035708C">
      <w:tab/>
      <w:t xml:space="preserve">mnr: </w:t>
    </w:r>
    <w:r w:rsidRPr="0035708C">
      <w:fldChar w:fldCharType="begin" w:fldLock="1"/>
    </w:r>
    <w:r w:rsidRPr="0035708C">
      <w:instrText xml:space="preserve"> DOCPROPERTY</w:instrText>
    </w:r>
    <w:r w:rsidRPr="0035708C">
      <w:rPr>
        <w:sz w:val="18"/>
      </w:rPr>
      <w:instrText xml:space="preserve"> "Motionsnummer" *\charformat </w:instrText>
    </w:r>
    <w:r w:rsidRPr="0035708C">
      <w:fldChar w:fldCharType="separate"/>
    </w:r>
    <w:r w:rsidR="00932153" w:rsidRPr="0035708C">
      <w:t>Ub382</w:t>
    </w:r>
    <w:r w:rsidRPr="0035708C">
      <w:fldChar w:fldCharType="end"/>
    </w:r>
    <w:r w:rsidRPr="0035708C">
      <w:br/>
    </w:r>
    <w:r w:rsidRPr="0035708C">
      <w:fldChar w:fldCharType="begin" w:fldLock="1"/>
    </w:r>
    <w:r w:rsidRPr="0035708C">
      <w:instrText xml:space="preserve"> DOCPROPERTY</w:instrText>
    </w:r>
    <w:r w:rsidRPr="0035708C">
      <w:rPr>
        <w:sz w:val="18"/>
      </w:rPr>
      <w:instrText xml:space="preserve"> "Samling" *\charformat </w:instrText>
    </w:r>
    <w:r w:rsidRPr="0035708C">
      <w:fldChar w:fldCharType="end"/>
    </w:r>
    <w:r w:rsidRPr="0035708C">
      <w:tab/>
      <w:t xml:space="preserve">pnr: </w:t>
    </w:r>
    <w:r w:rsidRPr="0035708C">
      <w:fldChar w:fldCharType="begin" w:fldLock="1"/>
    </w:r>
    <w:r w:rsidRPr="0035708C">
      <w:instrText xml:space="preserve"> DOCPROPERTY</w:instrText>
    </w:r>
    <w:r w:rsidRPr="0035708C">
      <w:rPr>
        <w:sz w:val="18"/>
      </w:rPr>
      <w:instrText xml:space="preserve"> "Partinummer" *\charformat </w:instrText>
    </w:r>
    <w:r w:rsidRPr="0035708C">
      <w:fldChar w:fldCharType="separate"/>
    </w:r>
    <w:r w:rsidR="00932153" w:rsidRPr="0035708C">
      <w:t>v801</w:t>
    </w:r>
    <w:r w:rsidRPr="0035708C">
      <w:fldChar w:fldCharType="end"/>
    </w:r>
  </w:p>
  <w:p w:rsidR="0099327F" w:rsidRPr="0035708C" w:rsidRDefault="0099327F">
    <w:pPr>
      <w:pStyle w:val="FSHRub1"/>
    </w:pPr>
    <w:r w:rsidRPr="0035708C">
      <w:t>Motion till riksdagen</w:t>
    </w:r>
    <w:r w:rsidRPr="0035708C">
      <w:br/>
    </w:r>
    <w:r w:rsidRPr="0035708C">
      <w:fldChar w:fldCharType="begin" w:fldLock="1"/>
    </w:r>
    <w:r w:rsidRPr="0035708C">
      <w:instrText xml:space="preserve"> DOCPROPERTY "YearUser" *\charformat </w:instrText>
    </w:r>
    <w:r w:rsidRPr="0035708C">
      <w:fldChar w:fldCharType="separate"/>
    </w:r>
    <w:r w:rsidR="00932153" w:rsidRPr="0035708C">
      <w:t>2005/06</w:t>
    </w:r>
    <w:r w:rsidRPr="0035708C">
      <w:fldChar w:fldCharType="end"/>
    </w:r>
    <w:r w:rsidRPr="0035708C">
      <w:t>:</w:t>
    </w:r>
    <w:r w:rsidRPr="0035708C">
      <w:fldChar w:fldCharType="begin" w:fldLock="1"/>
    </w:r>
    <w:r w:rsidRPr="0035708C">
      <w:instrText xml:space="preserve"> DOCPROPERTY "Motionsnummer" *\charformat </w:instrText>
    </w:r>
    <w:r w:rsidRPr="0035708C">
      <w:fldChar w:fldCharType="separate"/>
    </w:r>
    <w:r w:rsidR="00932153" w:rsidRPr="0035708C">
      <w:t>Ub382</w:t>
    </w:r>
    <w:r w:rsidRPr="0035708C">
      <w:fldChar w:fldCharType="end"/>
    </w:r>
  </w:p>
  <w:p w:rsidR="0099327F" w:rsidRPr="0035708C" w:rsidRDefault="0099327F">
    <w:pPr>
      <w:pStyle w:val="FSHNormalS5"/>
    </w:pPr>
    <w:r w:rsidRPr="0035708C">
      <w:fldChar w:fldCharType="begin" w:fldLock="1"/>
    </w:r>
    <w:r w:rsidRPr="0035708C">
      <w:instrText xml:space="preserve"> DOCPROPERTY "MotionarText" *\charformat </w:instrText>
    </w:r>
    <w:r w:rsidRPr="0035708C">
      <w:fldChar w:fldCharType="separate"/>
    </w:r>
    <w:r w:rsidR="00932153" w:rsidRPr="0035708C">
      <w:t>av Britt-Marie Danestig m.fl. (v)</w:t>
    </w:r>
    <w:r w:rsidRPr="0035708C">
      <w:fldChar w:fldCharType="end"/>
    </w:r>
    <w:r w:rsidRPr="0035708C">
      <w:br/>
    </w:r>
    <w:r w:rsidRPr="0035708C">
      <w:fldChar w:fldCharType="begin" w:fldLock="1"/>
    </w:r>
    <w:r w:rsidRPr="0035708C">
      <w:instrText xml:space="preserve"> DOCPROPERTY "SvarFrasKort" *\charformat </w:instrText>
    </w:r>
    <w:r w:rsidRPr="0035708C">
      <w:fldChar w:fldCharType="end"/>
    </w:r>
  </w:p>
  <w:p w:rsidR="0099327F" w:rsidRPr="0035708C" w:rsidRDefault="0099327F">
    <w:pPr>
      <w:pStyle w:val="FSHTitel"/>
    </w:pPr>
    <w:r w:rsidRPr="0035708C">
      <w:fldChar w:fldCharType="begin" w:fldLock="1"/>
    </w:r>
    <w:r w:rsidRPr="0035708C">
      <w:instrText xml:space="preserve"> DOCPROPERTY</w:instrText>
    </w:r>
    <w:r w:rsidRPr="0035708C">
      <w:rPr>
        <w:sz w:val="18"/>
      </w:rPr>
      <w:instrText xml:space="preserve"> "RubrikSvar" *\charformat </w:instrText>
    </w:r>
    <w:r w:rsidRPr="0035708C">
      <w:fldChar w:fldCharType="separate"/>
    </w:r>
    <w:r w:rsidR="00932153" w:rsidRPr="0035708C">
      <w:t>Studerandes sociala och ekonomiska situation</w:t>
    </w:r>
    <w:r w:rsidRPr="0035708C">
      <w:fldChar w:fldCharType="end"/>
    </w:r>
  </w:p>
  <w:p w:rsidR="0099327F" w:rsidRPr="0035708C" w:rsidRDefault="0099327F" w:rsidP="009E067C">
    <w:pPr>
      <w:pStyle w:val="Normal00"/>
      <w:rPr>
        <w:i/>
      </w:rPr>
    </w:pPr>
    <w:r w:rsidRPr="0035708C">
      <w:rPr>
        <w:i/>
      </w:rPr>
      <w:t>Motionen delad mellan flera utskott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AA5C0B"/>
    <w:multiLevelType w:val="hybridMultilevel"/>
    <w:tmpl w:val="03005D80"/>
    <w:lvl w:ilvl="0" w:tplc="D6A619D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9308828">
    <w:abstractNumId w:val="13"/>
  </w:num>
  <w:num w:numId="2" w16cid:durableId="903026409">
    <w:abstractNumId w:val="10"/>
  </w:num>
  <w:num w:numId="3" w16cid:durableId="603078938">
    <w:abstractNumId w:val="11"/>
  </w:num>
  <w:num w:numId="4" w16cid:durableId="1366638561">
    <w:abstractNumId w:val="12"/>
  </w:num>
  <w:num w:numId="5" w16cid:durableId="1252470405">
    <w:abstractNumId w:val="8"/>
  </w:num>
  <w:num w:numId="6" w16cid:durableId="1800686393">
    <w:abstractNumId w:val="3"/>
  </w:num>
  <w:num w:numId="7" w16cid:durableId="426199206">
    <w:abstractNumId w:val="2"/>
  </w:num>
  <w:num w:numId="8" w16cid:durableId="1250315400">
    <w:abstractNumId w:val="1"/>
  </w:num>
  <w:num w:numId="9" w16cid:durableId="836502510">
    <w:abstractNumId w:val="0"/>
  </w:num>
  <w:num w:numId="10" w16cid:durableId="2097506759">
    <w:abstractNumId w:val="9"/>
  </w:num>
  <w:num w:numId="11" w16cid:durableId="902520609">
    <w:abstractNumId w:val="7"/>
  </w:num>
  <w:num w:numId="12" w16cid:durableId="1334457891">
    <w:abstractNumId w:val="6"/>
  </w:num>
  <w:num w:numId="13" w16cid:durableId="167913596">
    <w:abstractNumId w:val="5"/>
  </w:num>
  <w:num w:numId="14" w16cid:durableId="1477331184">
    <w:abstractNumId w:val="4"/>
  </w:num>
  <w:num w:numId="15" w16cid:durableId="14271142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9968AA"/>
    <w:rsid w:val="000158D7"/>
    <w:rsid w:val="0003246F"/>
    <w:rsid w:val="00056D9C"/>
    <w:rsid w:val="00064BC3"/>
    <w:rsid w:val="00066775"/>
    <w:rsid w:val="00072FB9"/>
    <w:rsid w:val="00082A49"/>
    <w:rsid w:val="0009096B"/>
    <w:rsid w:val="000913B1"/>
    <w:rsid w:val="00100531"/>
    <w:rsid w:val="00120006"/>
    <w:rsid w:val="00140030"/>
    <w:rsid w:val="001619B3"/>
    <w:rsid w:val="001620F1"/>
    <w:rsid w:val="001B426B"/>
    <w:rsid w:val="001D036C"/>
    <w:rsid w:val="001E6F14"/>
    <w:rsid w:val="00201DFB"/>
    <w:rsid w:val="00204A63"/>
    <w:rsid w:val="002078E8"/>
    <w:rsid w:val="00212FF1"/>
    <w:rsid w:val="0022285C"/>
    <w:rsid w:val="00224E5A"/>
    <w:rsid w:val="00230193"/>
    <w:rsid w:val="0025068A"/>
    <w:rsid w:val="00255B72"/>
    <w:rsid w:val="002818D3"/>
    <w:rsid w:val="002A7B5A"/>
    <w:rsid w:val="002D11A8"/>
    <w:rsid w:val="002F18D4"/>
    <w:rsid w:val="0035708C"/>
    <w:rsid w:val="0038031E"/>
    <w:rsid w:val="00395028"/>
    <w:rsid w:val="003C7526"/>
    <w:rsid w:val="003F429B"/>
    <w:rsid w:val="00414C33"/>
    <w:rsid w:val="004255ED"/>
    <w:rsid w:val="00445271"/>
    <w:rsid w:val="004676A5"/>
    <w:rsid w:val="004966F0"/>
    <w:rsid w:val="004A0504"/>
    <w:rsid w:val="004A46CA"/>
    <w:rsid w:val="004B4C65"/>
    <w:rsid w:val="004B7E23"/>
    <w:rsid w:val="004E38D9"/>
    <w:rsid w:val="005231C6"/>
    <w:rsid w:val="00580918"/>
    <w:rsid w:val="005C5FE8"/>
    <w:rsid w:val="005F1CCE"/>
    <w:rsid w:val="00601E54"/>
    <w:rsid w:val="00647558"/>
    <w:rsid w:val="0068235B"/>
    <w:rsid w:val="006B2B56"/>
    <w:rsid w:val="007269ED"/>
    <w:rsid w:val="00740D6D"/>
    <w:rsid w:val="00794149"/>
    <w:rsid w:val="00795704"/>
    <w:rsid w:val="007B237D"/>
    <w:rsid w:val="007B67A7"/>
    <w:rsid w:val="007C6092"/>
    <w:rsid w:val="007F1880"/>
    <w:rsid w:val="00805811"/>
    <w:rsid w:val="008523E4"/>
    <w:rsid w:val="00860BD6"/>
    <w:rsid w:val="00863008"/>
    <w:rsid w:val="008A3256"/>
    <w:rsid w:val="008D6E5A"/>
    <w:rsid w:val="00932153"/>
    <w:rsid w:val="00934A13"/>
    <w:rsid w:val="00943989"/>
    <w:rsid w:val="00986659"/>
    <w:rsid w:val="0099327F"/>
    <w:rsid w:val="009968AA"/>
    <w:rsid w:val="009D2EAC"/>
    <w:rsid w:val="009E067C"/>
    <w:rsid w:val="00A044E3"/>
    <w:rsid w:val="00A053C6"/>
    <w:rsid w:val="00A21A5C"/>
    <w:rsid w:val="00A926FC"/>
    <w:rsid w:val="00AB0AF7"/>
    <w:rsid w:val="00AB5B9A"/>
    <w:rsid w:val="00B13BF0"/>
    <w:rsid w:val="00B17671"/>
    <w:rsid w:val="00B45187"/>
    <w:rsid w:val="00B64A03"/>
    <w:rsid w:val="00B64EAA"/>
    <w:rsid w:val="00B90C47"/>
    <w:rsid w:val="00BA1D20"/>
    <w:rsid w:val="00BA6486"/>
    <w:rsid w:val="00BD349D"/>
    <w:rsid w:val="00BE645A"/>
    <w:rsid w:val="00C1285C"/>
    <w:rsid w:val="00C25C87"/>
    <w:rsid w:val="00C27B7D"/>
    <w:rsid w:val="00C362DF"/>
    <w:rsid w:val="00C606B3"/>
    <w:rsid w:val="00CB4F40"/>
    <w:rsid w:val="00CD66AC"/>
    <w:rsid w:val="00CE0FBB"/>
    <w:rsid w:val="00CF1123"/>
    <w:rsid w:val="00CF2581"/>
    <w:rsid w:val="00D1174F"/>
    <w:rsid w:val="00DA05F9"/>
    <w:rsid w:val="00DC48B7"/>
    <w:rsid w:val="00DC6C70"/>
    <w:rsid w:val="00DD69E5"/>
    <w:rsid w:val="00E0115F"/>
    <w:rsid w:val="00E171F1"/>
    <w:rsid w:val="00E22893"/>
    <w:rsid w:val="00E230B4"/>
    <w:rsid w:val="00E360DE"/>
    <w:rsid w:val="00E37669"/>
    <w:rsid w:val="00E75D28"/>
    <w:rsid w:val="00E84F25"/>
    <w:rsid w:val="00E932BF"/>
    <w:rsid w:val="00EB1FA0"/>
    <w:rsid w:val="00EC0546"/>
    <w:rsid w:val="00ED78C1"/>
    <w:rsid w:val="00F02298"/>
    <w:rsid w:val="00F04B04"/>
    <w:rsid w:val="00FA7F7D"/>
    <w:rsid w:val="00FB7E03"/>
    <w:rsid w:val="00FD17A2"/>
    <w:rsid w:val="00FD1996"/>
    <w:rsid w:val="00FE1E2F"/>
    <w:rsid w:val="00FF1C17"/>
    <w:rsid w:val="00FF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A1A58BA-59A6-49E9-BF22-149B8FC4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9E067C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9E067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9E067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9E067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9E067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9E067C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9E067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9E067C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9E067C"/>
    <w:pPr>
      <w:outlineLvl w:val="7"/>
    </w:pPr>
  </w:style>
  <w:style w:type="paragraph" w:styleId="Rubrik9">
    <w:name w:val="heading 9"/>
    <w:basedOn w:val="Rubrik8"/>
    <w:next w:val="Normal"/>
    <w:qFormat/>
    <w:rsid w:val="009E067C"/>
    <w:pPr>
      <w:outlineLvl w:val="8"/>
    </w:pPr>
  </w:style>
  <w:style w:type="character" w:default="1" w:styleId="Standardstycketeckensnitt">
    <w:name w:val="Default Paragraph Font"/>
    <w:rsid w:val="009E067C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9E067C"/>
  </w:style>
  <w:style w:type="paragraph" w:styleId="Citat">
    <w:name w:val="Quote"/>
    <w:basedOn w:val="Normal"/>
    <w:next w:val="Normal"/>
    <w:link w:val="CitatChar"/>
    <w:qFormat/>
    <w:rsid w:val="009E067C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9E067C"/>
    <w:pPr>
      <w:spacing w:before="0"/>
      <w:ind w:firstLine="227"/>
    </w:pPr>
  </w:style>
  <w:style w:type="paragraph" w:customStyle="1" w:styleId="FSHNormal">
    <w:name w:val="FSH_Normal"/>
    <w:semiHidden/>
    <w:rsid w:val="009E067C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9E067C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9E067C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9E067C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9E067C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9E067C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9E067C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E067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E067C"/>
    <w:pPr>
      <w:keepLines/>
      <w:numPr>
        <w:numId w:val="15"/>
      </w:numPr>
      <w:spacing w:before="0"/>
    </w:pPr>
  </w:style>
  <w:style w:type="paragraph" w:customStyle="1" w:styleId="KantRubrikS5H">
    <w:name w:val="KantRubrikS5H"/>
    <w:semiHidden/>
    <w:rsid w:val="009E067C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9E067C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9E067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9E067C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9E067C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9E067C"/>
    <w:pPr>
      <w:ind w:firstLine="170"/>
    </w:pPr>
  </w:style>
  <w:style w:type="paragraph" w:customStyle="1" w:styleId="Lagtextrubrik">
    <w:name w:val="Lagtext_rubrik"/>
    <w:basedOn w:val="Normal"/>
    <w:next w:val="Normal"/>
    <w:rsid w:val="009E067C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9E067C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9E067C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9E067C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9E067C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9E067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9E067C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9E067C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9E067C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9E067C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9E067C"/>
  </w:style>
  <w:style w:type="paragraph" w:customStyle="1" w:styleId="RubrikInnehllsf">
    <w:name w:val="RubrikInnehållsf"/>
    <w:basedOn w:val="RubrikSammanf"/>
    <w:next w:val="Normal"/>
    <w:rsid w:val="009E067C"/>
  </w:style>
  <w:style w:type="paragraph" w:customStyle="1" w:styleId="Tabellochbildrubrik">
    <w:name w:val="Tabell och bildrubrik"/>
    <w:basedOn w:val="Normal"/>
    <w:next w:val="Normal"/>
    <w:rsid w:val="009E067C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9E067C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9E067C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9E067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9E067C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9E067C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9E067C"/>
    <w:pPr>
      <w:ind w:left="284"/>
    </w:pPr>
  </w:style>
  <w:style w:type="paragraph" w:styleId="Innehll3">
    <w:name w:val="toc 3"/>
    <w:basedOn w:val="Innehll2"/>
    <w:next w:val="Innehll4"/>
    <w:semiHidden/>
    <w:rsid w:val="009E067C"/>
    <w:pPr>
      <w:ind w:left="567"/>
    </w:pPr>
  </w:style>
  <w:style w:type="paragraph" w:styleId="Innehll4">
    <w:name w:val="toc 4"/>
    <w:basedOn w:val="Innehll3"/>
    <w:next w:val="Normal"/>
    <w:semiHidden/>
    <w:rsid w:val="009E067C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9E067C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9E067C"/>
    <w:rPr>
      <w:color w:val="0000FF"/>
      <w:u w:val="single"/>
    </w:rPr>
  </w:style>
  <w:style w:type="paragraph" w:styleId="Indragetstycke">
    <w:name w:val="Block Text"/>
    <w:basedOn w:val="Normal"/>
    <w:semiHidden/>
    <w:rsid w:val="009E067C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9E067C"/>
  </w:style>
  <w:style w:type="paragraph" w:styleId="Lista">
    <w:name w:val="List"/>
    <w:basedOn w:val="Normal"/>
    <w:semiHidden/>
    <w:rsid w:val="009E067C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9E067C"/>
    <w:rPr>
      <w:szCs w:val="24"/>
    </w:rPr>
  </w:style>
  <w:style w:type="paragraph" w:styleId="Numreradlista">
    <w:name w:val="List Number"/>
    <w:basedOn w:val="Normal"/>
    <w:semiHidden/>
    <w:rsid w:val="009E067C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9E067C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9E067C"/>
  </w:style>
  <w:style w:type="character" w:styleId="Sidnummer">
    <w:name w:val="page number"/>
    <w:basedOn w:val="Standardstycketeckensnitt"/>
    <w:semiHidden/>
    <w:rsid w:val="009E067C"/>
  </w:style>
  <w:style w:type="paragraph" w:styleId="Signatur">
    <w:name w:val="Signature"/>
    <w:basedOn w:val="Normal"/>
    <w:semiHidden/>
    <w:rsid w:val="009E067C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9E067C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C606B3"/>
    <w:rPr>
      <w:rFonts w:ascii="Tahoma" w:hAnsi="Tahoma" w:cs="Tahoma"/>
      <w:sz w:val="16"/>
      <w:szCs w:val="16"/>
    </w:rPr>
  </w:style>
  <w:style w:type="character" w:customStyle="1" w:styleId="CitatChar">
    <w:name w:val="Citat Char"/>
    <w:basedOn w:val="Standardstycketeckensnitt"/>
    <w:link w:val="Citat"/>
    <w:rsid w:val="001619B3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1456</Words>
  <Characters>8738</Characters>
  <Application>Microsoft Office Word</Application>
  <DocSecurity>4</DocSecurity>
  <Lines>168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Ub382</vt:lpstr>
    </vt:vector>
  </TitlesOfParts>
  <Company>Riksdagen</Company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Ub382</dc:title>
  <dc:subject>Ub382</dc:subject>
  <dc:creator>Riksdagen</dc:creator>
  <cp:keywords>Riksdagen</cp:keywords>
  <dc:description/>
  <cp:lastModifiedBy>Lars Brink</cp:lastModifiedBy>
  <cp:revision>2</cp:revision>
  <cp:lastPrinted>2006-01-18T06:50:00Z</cp:lastPrinted>
  <dcterms:created xsi:type="dcterms:W3CDTF">2025-12-16T22:01:00Z</dcterms:created>
  <dcterms:modified xsi:type="dcterms:W3CDTF">2025-12-16T22:01:00Z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a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Studerandes sociala och ekonomiska situation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Studerandes sociala och ekonomiska situation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v801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Britt-Marie Danestig m.fl. (v)</vt:lpwstr>
  </property>
  <property fmtid="{D5CDD505-2E9C-101B-9397-08002B2CF9AE}" pid="26" name="MotionarLista">
    <vt:lpwstr>Danestig, Britt-Marie (v)\Gustavsson, Lennart (v)\Sköld Jansson, Camilla (v)\Wiklund, Anders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Britt-Marie Danestig (v), Lennart Gustavsson (v), Camilla Sköld Jansson (v), Anders Wiklund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20052006000000000118000008010075</vt:lpwstr>
  </property>
  <property fmtid="{D5CDD505-2E9C-101B-9397-08002B2CF9AE}" pid="47" name="datum">
    <vt:lpwstr>050929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20052006000000000118000008010075</vt:lpwstr>
  </property>
  <property fmtid="{D5CDD505-2E9C-101B-9397-08002B2CF9AE}" pid="50" name="nummer">
    <vt:lpwstr>382</vt:lpwstr>
  </property>
  <property fmtid="{D5CDD505-2E9C-101B-9397-08002B2CF9AE}" pid="51" name="utskottsbeteckning">
    <vt:lpwstr>Ub</vt:lpwstr>
  </property>
</Properties>
</file>