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A3F87" w14:textId="77777777" w:rsidR="00514936" w:rsidRPr="00876D54" w:rsidRDefault="00876D54" w:rsidP="00514936">
      <w:pPr>
        <w:pStyle w:val="Rubrik"/>
        <w:rPr>
          <w:b/>
          <w:u w:val="single"/>
        </w:rPr>
      </w:pPr>
      <w:bookmarkStart w:id="0" w:name="EUKommenteradDagordning"/>
      <w:bookmarkStart w:id="1" w:name="_GoBack"/>
      <w:bookmarkEnd w:id="1"/>
      <w:r w:rsidRPr="00876D54">
        <w:rPr>
          <w:b/>
          <w:u w:val="single"/>
        </w:rPr>
        <w:t xml:space="preserve">Allmänna rådets </w:t>
      </w:r>
      <w:r w:rsidR="006B0B17">
        <w:rPr>
          <w:b/>
          <w:u w:val="single"/>
        </w:rPr>
        <w:t xml:space="preserve">(art. 50) </w:t>
      </w:r>
      <w:r w:rsidR="00514936" w:rsidRPr="00876D54">
        <w:rPr>
          <w:b/>
          <w:u w:val="single"/>
        </w:rPr>
        <w:t xml:space="preserve">möte den </w:t>
      </w:r>
      <w:r w:rsidR="006B0B17">
        <w:rPr>
          <w:b/>
          <w:u w:val="single"/>
        </w:rPr>
        <w:t xml:space="preserve">25 september </w:t>
      </w:r>
      <w:r w:rsidRPr="00876D54">
        <w:rPr>
          <w:b/>
          <w:u w:val="single"/>
        </w:rPr>
        <w:t>201</w:t>
      </w:r>
      <w:r w:rsidR="002D4156">
        <w:rPr>
          <w:b/>
          <w:u w:val="single"/>
        </w:rPr>
        <w:t>7</w:t>
      </w:r>
    </w:p>
    <w:p w14:paraId="15D401C7" w14:textId="77777777" w:rsidR="00514936" w:rsidRPr="00876D54" w:rsidRDefault="00514936" w:rsidP="00514936">
      <w:pPr>
        <w:pStyle w:val="Rubrik1utannumrering"/>
        <w:rPr>
          <w:b/>
        </w:rPr>
      </w:pPr>
      <w:r w:rsidRPr="00876D54">
        <w:rPr>
          <w:b/>
        </w:rPr>
        <w:t>Kommenterad dagordning</w:t>
      </w:r>
    </w:p>
    <w:p w14:paraId="0154D9B5" w14:textId="77777777" w:rsidR="00677BB2" w:rsidRPr="00677BB2" w:rsidRDefault="00514936" w:rsidP="00677BB2">
      <w:pPr>
        <w:pStyle w:val="Rubrik1"/>
        <w:rPr>
          <w:b/>
        </w:rPr>
      </w:pPr>
      <w:r w:rsidRPr="00876D54">
        <w:rPr>
          <w:b/>
        </w:rPr>
        <w:t>Godkännande av dagordningen</w:t>
      </w:r>
    </w:p>
    <w:p w14:paraId="2F30A0E3" w14:textId="77777777" w:rsidR="00677BB2" w:rsidRDefault="00677BB2" w:rsidP="00677BB2">
      <w:pPr>
        <w:pStyle w:val="Brdtext"/>
        <w:spacing w:after="0"/>
        <w:rPr>
          <w:rFonts w:ascii="OrigGarmnd BT" w:hAnsi="OrigGarmnd BT" w:cstheme="majorHAnsi"/>
          <w:i/>
          <w:u w:val="single"/>
        </w:rPr>
      </w:pPr>
      <w:r>
        <w:rPr>
          <w:rFonts w:ascii="OrigGarmnd BT" w:hAnsi="OrigGarmnd BT" w:cstheme="majorHAnsi"/>
          <w:i/>
          <w:u w:val="single"/>
        </w:rPr>
        <w:br/>
      </w:r>
      <w:r w:rsidRPr="00876D54">
        <w:rPr>
          <w:rFonts w:ascii="OrigGarmnd BT" w:hAnsi="OrigGarmnd BT" w:cstheme="majorHAnsi"/>
          <w:i/>
          <w:u w:val="single"/>
        </w:rPr>
        <w:t>Icke lagstiftande verksamhet</w:t>
      </w:r>
      <w:r>
        <w:rPr>
          <w:rFonts w:ascii="OrigGarmnd BT" w:hAnsi="OrigGarmnd BT" w:cstheme="majorHAnsi"/>
          <w:i/>
          <w:u w:val="single"/>
        </w:rPr>
        <w:br/>
      </w:r>
    </w:p>
    <w:p w14:paraId="7798FDC7" w14:textId="77777777" w:rsidR="00514936" w:rsidRDefault="00876D54" w:rsidP="00514936">
      <w:pPr>
        <w:pStyle w:val="Rubrik1"/>
        <w:rPr>
          <w:b/>
        </w:rPr>
      </w:pPr>
      <w:r w:rsidRPr="00876D54">
        <w:rPr>
          <w:b/>
        </w:rPr>
        <w:t xml:space="preserve">(Ev.) </w:t>
      </w:r>
      <w:r w:rsidR="00514936" w:rsidRPr="00876D54">
        <w:rPr>
          <w:b/>
        </w:rPr>
        <w:t>A-punkter</w:t>
      </w:r>
    </w:p>
    <w:p w14:paraId="434CB46A" w14:textId="77777777" w:rsidR="009B4F3A" w:rsidRDefault="009B4F3A" w:rsidP="00CE7C0B">
      <w:pPr>
        <w:pStyle w:val="Rubrik1"/>
        <w:numPr>
          <w:ilvl w:val="0"/>
          <w:numId w:val="0"/>
        </w:numPr>
        <w:spacing w:before="0" w:after="0"/>
        <w:rPr>
          <w:b/>
          <w:lang w:eastAsia="sv-SE"/>
        </w:rPr>
      </w:pPr>
    </w:p>
    <w:p w14:paraId="70B224FD" w14:textId="77777777" w:rsidR="006B0B17" w:rsidRDefault="006B0B17" w:rsidP="00CE7C0B">
      <w:pPr>
        <w:pStyle w:val="Rubrik1"/>
        <w:numPr>
          <w:ilvl w:val="0"/>
          <w:numId w:val="0"/>
        </w:numPr>
        <w:spacing w:before="0" w:after="0"/>
        <w:rPr>
          <w:b/>
          <w:lang w:eastAsia="sv-SE"/>
        </w:rPr>
      </w:pPr>
      <w:r>
        <w:rPr>
          <w:b/>
          <w:lang w:eastAsia="sv-SE"/>
        </w:rPr>
        <w:t>3. Läget i förhandlingarna med</w:t>
      </w:r>
      <w:r w:rsidRPr="002D4156">
        <w:rPr>
          <w:b/>
          <w:lang w:eastAsia="sv-SE"/>
        </w:rPr>
        <w:t xml:space="preserve"> anledning av Storbritanniens anmälan enligt artikel 50 </w:t>
      </w:r>
      <w:r>
        <w:rPr>
          <w:b/>
          <w:lang w:eastAsia="sv-SE"/>
        </w:rPr>
        <w:t>FEU</w:t>
      </w:r>
      <w:r w:rsidRPr="006F4D0B">
        <w:rPr>
          <w:b/>
          <w:lang w:eastAsia="sv-SE"/>
        </w:rPr>
        <w:t xml:space="preserve"> </w:t>
      </w:r>
    </w:p>
    <w:p w14:paraId="7D41FFFB" w14:textId="77777777" w:rsidR="006B0B17" w:rsidRPr="006B0B17" w:rsidRDefault="00677BB2" w:rsidP="00CE7C0B">
      <w:pPr>
        <w:pStyle w:val="Brdtext"/>
        <w:spacing w:after="0"/>
        <w:rPr>
          <w:i/>
          <w:lang w:eastAsia="sv-SE"/>
        </w:rPr>
      </w:pPr>
      <w:r>
        <w:rPr>
          <w:i/>
          <w:lang w:eastAsia="sv-SE"/>
        </w:rPr>
        <w:br/>
      </w:r>
      <w:r w:rsidR="00FB0442">
        <w:rPr>
          <w:i/>
          <w:lang w:eastAsia="sv-SE"/>
        </w:rPr>
        <w:t xml:space="preserve">Diskussionspunkt </w:t>
      </w:r>
    </w:p>
    <w:p w14:paraId="68064CF9" w14:textId="77777777" w:rsidR="009B4F3A" w:rsidRDefault="009B4F3A" w:rsidP="00677BB2">
      <w:pPr>
        <w:pStyle w:val="Brdtext"/>
        <w:spacing w:after="0"/>
        <w:rPr>
          <w:b/>
        </w:rPr>
      </w:pPr>
    </w:p>
    <w:p w14:paraId="54C3D1FC" w14:textId="77777777" w:rsidR="00FF5E5F" w:rsidRPr="00FF5E5F" w:rsidRDefault="00FF5E5F" w:rsidP="00876D54">
      <w:pPr>
        <w:pStyle w:val="Brdtext"/>
        <w:rPr>
          <w:b/>
        </w:rPr>
      </w:pPr>
      <w:r w:rsidRPr="00FF5E5F">
        <w:rPr>
          <w:b/>
        </w:rPr>
        <w:t>Bakgrund</w:t>
      </w:r>
    </w:p>
    <w:p w14:paraId="775B8F1A" w14:textId="77777777" w:rsidR="00CE7C0B" w:rsidRDefault="00FF5E5F" w:rsidP="00876D54">
      <w:pPr>
        <w:pStyle w:val="Brdtext"/>
      </w:pPr>
      <w:r>
        <w:t xml:space="preserve">Den 31 augusti avslutades den </w:t>
      </w:r>
      <w:r w:rsidR="000C6FE6">
        <w:t xml:space="preserve">tredje </w:t>
      </w:r>
      <w:r>
        <w:t xml:space="preserve">rundan i förhandlingarna om Storbritanniens utträde ur EU. Förhandlingarna befinner sig fortfarande i </w:t>
      </w:r>
      <w:r w:rsidR="009A523B">
        <w:t xml:space="preserve">den </w:t>
      </w:r>
      <w:r>
        <w:t xml:space="preserve">första </w:t>
      </w:r>
      <w:r w:rsidR="000C6FE6">
        <w:t>fas</w:t>
      </w:r>
      <w:r w:rsidR="009A523B">
        <w:t xml:space="preserve">en där fokus ligger </w:t>
      </w:r>
      <w:r>
        <w:t>på de centrala utträdesfrågorna:</w:t>
      </w:r>
      <w:r w:rsidR="000C6FE6">
        <w:t xml:space="preserve"> </w:t>
      </w:r>
      <w:r>
        <w:t>EU-medborgarnas rättigheter; den ekonomiska uppgörelsen</w:t>
      </w:r>
      <w:r w:rsidR="000C6FE6">
        <w:t xml:space="preserve"> samt den </w:t>
      </w:r>
      <w:r>
        <w:t>irländska gränssituatione</w:t>
      </w:r>
      <w:r w:rsidR="000C6FE6">
        <w:t xml:space="preserve">n. Till denna fas hör också övriga utträdesfrågor vilka </w:t>
      </w:r>
      <w:r w:rsidR="00BC2C4E">
        <w:t xml:space="preserve">berör </w:t>
      </w:r>
      <w:r w:rsidR="000C6FE6">
        <w:t xml:space="preserve">bl.a. hantering av varor som satts </w:t>
      </w:r>
      <w:r w:rsidR="000C6FE6" w:rsidRPr="00BC2C4E">
        <w:t>på</w:t>
      </w:r>
      <w:r w:rsidR="000C6FE6">
        <w:t xml:space="preserve"> marknaden, dataskydd och Euratomsamarbetet. </w:t>
      </w:r>
    </w:p>
    <w:p w14:paraId="0E8DE17E" w14:textId="77777777" w:rsidR="00FF5E5F" w:rsidRDefault="000C6FE6" w:rsidP="00876D54">
      <w:pPr>
        <w:pStyle w:val="Brdtext"/>
      </w:pPr>
      <w:r>
        <w:t xml:space="preserve">Enligt Europeiska rådets riktlinjer för förhandlingarna kan de övergå i en andra fas och omfatta även ramarna för den nya, långsiktiga relationen mellan EU och Storbritannien så snart man nått ”tillräckliga framsteg” i de centrala utträdesfrågorna. En </w:t>
      </w:r>
      <w:r w:rsidR="00BC2C4E">
        <w:t xml:space="preserve">vanlig </w:t>
      </w:r>
      <w:r>
        <w:t>för</w:t>
      </w:r>
      <w:r w:rsidR="00BC2C4E">
        <w:t>väntan h</w:t>
      </w:r>
      <w:r>
        <w:t xml:space="preserve">ar varit att Europeiska rådet </w:t>
      </w:r>
      <w:r>
        <w:lastRenderedPageBreak/>
        <w:t xml:space="preserve">vid sitt möte i oktober </w:t>
      </w:r>
      <w:r w:rsidR="00CE3299">
        <w:t>på rekommendation av EU:s chefsförhandlare Michel Barnier, s</w:t>
      </w:r>
      <w:r>
        <w:t xml:space="preserve">kulle kunna konstatera att förhandlingarna kommit så långt. </w:t>
      </w:r>
      <w:r w:rsidR="00BC2C4E">
        <w:t>Barnier har d</w:t>
      </w:r>
      <w:r w:rsidR="009A523B">
        <w:t xml:space="preserve">ock </w:t>
      </w:r>
      <w:r w:rsidR="00BC2C4E">
        <w:t xml:space="preserve">mycket tydligt spelat ned </w:t>
      </w:r>
      <w:r w:rsidR="009A523B">
        <w:t xml:space="preserve">dessa </w:t>
      </w:r>
      <w:r w:rsidR="00BC2C4E">
        <w:t xml:space="preserve">förväntningar. Hans </w:t>
      </w:r>
      <w:r w:rsidR="00CE3299">
        <w:t>bedömning efter de</w:t>
      </w:r>
      <w:r w:rsidR="00BC2C4E">
        <w:t>n</w:t>
      </w:r>
      <w:r w:rsidR="00CE3299">
        <w:t xml:space="preserve"> tredje förhandlingsrundan var att förhandlingarna ännu stod långt ifrån </w:t>
      </w:r>
      <w:r w:rsidR="00BC2C4E">
        <w:t xml:space="preserve">tillräckliga framsteg </w:t>
      </w:r>
      <w:r w:rsidR="00CE3299">
        <w:t xml:space="preserve">i de tre centrala frågorna och särskilt när det gällde frågan om den ekonomiska uppgörelsen. </w:t>
      </w:r>
    </w:p>
    <w:p w14:paraId="74105ACA" w14:textId="77777777" w:rsidR="00BC2C4E" w:rsidRPr="00BC2C4E" w:rsidRDefault="00BC2C4E" w:rsidP="00876D54">
      <w:pPr>
        <w:pStyle w:val="Brdtext"/>
      </w:pPr>
      <w:r>
        <w:t xml:space="preserve">Den fjärde förhandlingsrundan </w:t>
      </w:r>
      <w:r w:rsidR="00EF6048">
        <w:t>a</w:t>
      </w:r>
      <w:r w:rsidR="002824E4">
        <w:t>vs</w:t>
      </w:r>
      <w:r w:rsidR="00EF6048">
        <w:t>åg</w:t>
      </w:r>
      <w:r w:rsidR="002824E4">
        <w:t xml:space="preserve">s </w:t>
      </w:r>
      <w:r w:rsidR="00EF6048">
        <w:t xml:space="preserve">ursprungligen </w:t>
      </w:r>
      <w:r w:rsidR="002824E4">
        <w:t>genomföras under veckan som börjar den 18 september</w:t>
      </w:r>
      <w:r w:rsidR="00EF6048">
        <w:t xml:space="preserve">, men </w:t>
      </w:r>
      <w:r w:rsidR="009A523B">
        <w:t>sköts sedermera upp t</w:t>
      </w:r>
      <w:r w:rsidR="00EF6048">
        <w:t xml:space="preserve">ill samma vecka som allmänna rådet. </w:t>
      </w:r>
      <w:r w:rsidR="002824E4">
        <w:t xml:space="preserve">Det </w:t>
      </w:r>
      <w:r w:rsidR="00EF6048">
        <w:t>är således i belysning av den tredje rundan som chef</w:t>
      </w:r>
      <w:r w:rsidRPr="00BC2C4E">
        <w:t xml:space="preserve">sförhandlare Barnier </w:t>
      </w:r>
      <w:r w:rsidR="002824E4">
        <w:t xml:space="preserve">den 25 september ger sin lägesbild av brexitförhandlingen. </w:t>
      </w:r>
      <w:r w:rsidR="00EF6048">
        <w:t xml:space="preserve">På basis av denna förutses en diskussion äga rum. </w:t>
      </w:r>
      <w:r w:rsidRPr="00BC2C4E">
        <w:t xml:space="preserve"> </w:t>
      </w:r>
    </w:p>
    <w:p w14:paraId="3277E42E" w14:textId="77777777" w:rsidR="00BC2C4E" w:rsidRPr="00BC2C4E" w:rsidRDefault="00BC2C4E" w:rsidP="00876D54">
      <w:pPr>
        <w:pStyle w:val="Brdtext"/>
        <w:rPr>
          <w:b/>
        </w:rPr>
      </w:pPr>
      <w:r w:rsidRPr="00BC2C4E">
        <w:rPr>
          <w:b/>
        </w:rPr>
        <w:t>Svensk ståndpunkt</w:t>
      </w:r>
    </w:p>
    <w:p w14:paraId="3C7988A9" w14:textId="77777777" w:rsidR="00BC2C4E" w:rsidRDefault="00EF6048" w:rsidP="00876D54">
      <w:pPr>
        <w:pStyle w:val="Brdtext"/>
      </w:pPr>
      <w:r>
        <w:t xml:space="preserve">Det är mycket angeläget att förhandlingen så snart som möjligt kan fortsätta till den andra förhandlingsfasen. Det förutsätter att tillräckliga framsteg i de centrala utträdesfrågorna </w:t>
      </w:r>
      <w:r w:rsidR="009A523B">
        <w:t xml:space="preserve">har </w:t>
      </w:r>
      <w:r>
        <w:t xml:space="preserve">kunnat registreras vid förhandlingsbordet.  </w:t>
      </w:r>
    </w:p>
    <w:p w14:paraId="1D7C8DF8" w14:textId="77777777" w:rsidR="00876D54" w:rsidRPr="002D4156" w:rsidRDefault="006B0B17" w:rsidP="002D4156">
      <w:pPr>
        <w:pStyle w:val="Rubrik1"/>
        <w:rPr>
          <w:b/>
        </w:rPr>
      </w:pPr>
      <w:r>
        <w:rPr>
          <w:b/>
        </w:rPr>
        <w:t>Förberedelse av Euro</w:t>
      </w:r>
      <w:r w:rsidR="00CE7C0B">
        <w:rPr>
          <w:b/>
        </w:rPr>
        <w:t xml:space="preserve">peiska rådets </w:t>
      </w:r>
      <w:r w:rsidR="000C6FE6">
        <w:rPr>
          <w:b/>
        </w:rPr>
        <w:t xml:space="preserve">(art. 50) </w:t>
      </w:r>
      <w:r w:rsidR="00CE7C0B">
        <w:rPr>
          <w:b/>
        </w:rPr>
        <w:t>möte den 19</w:t>
      </w:r>
      <w:r w:rsidR="00FB0442">
        <w:rPr>
          <w:b/>
        </w:rPr>
        <w:t>/</w:t>
      </w:r>
      <w:r w:rsidR="00CE7C0B">
        <w:rPr>
          <w:b/>
        </w:rPr>
        <w:t>20 oktober 2017</w:t>
      </w:r>
      <w:r w:rsidR="007C77FE">
        <w:rPr>
          <w:b/>
        </w:rPr>
        <w:t xml:space="preserve"> - Utkast till kommenterad dagordning</w:t>
      </w:r>
    </w:p>
    <w:p w14:paraId="4E5F1D03" w14:textId="77777777" w:rsidR="00994CF6" w:rsidRDefault="00677BB2" w:rsidP="00F31D39">
      <w:pPr>
        <w:pStyle w:val="Brdtext"/>
        <w:rPr>
          <w:rFonts w:ascii="Garamond" w:hAnsi="Garamond"/>
          <w:i/>
          <w:szCs w:val="24"/>
          <w:lang w:eastAsia="sv-SE"/>
        </w:rPr>
      </w:pPr>
      <w:r>
        <w:rPr>
          <w:rFonts w:ascii="Garamond" w:hAnsi="Garamond"/>
          <w:i/>
          <w:szCs w:val="24"/>
          <w:lang w:eastAsia="sv-SE"/>
        </w:rPr>
        <w:br/>
      </w:r>
      <w:r w:rsidR="00994CF6" w:rsidRPr="00FB0442">
        <w:rPr>
          <w:rFonts w:ascii="Garamond" w:hAnsi="Garamond"/>
          <w:i/>
          <w:szCs w:val="24"/>
          <w:lang w:eastAsia="sv-SE"/>
        </w:rPr>
        <w:t xml:space="preserve">Diskussionspunkt </w:t>
      </w:r>
    </w:p>
    <w:p w14:paraId="31E8E597" w14:textId="77777777" w:rsidR="00FB0442" w:rsidRPr="00FB0442" w:rsidRDefault="00FB0442" w:rsidP="00F31D39">
      <w:pPr>
        <w:pStyle w:val="Brdtext"/>
        <w:rPr>
          <w:rFonts w:ascii="Garamond" w:hAnsi="Garamond"/>
          <w:b/>
          <w:szCs w:val="24"/>
          <w:lang w:eastAsia="sv-SE"/>
        </w:rPr>
      </w:pPr>
      <w:r w:rsidRPr="00FB0442">
        <w:rPr>
          <w:rFonts w:ascii="Garamond" w:hAnsi="Garamond"/>
          <w:b/>
          <w:szCs w:val="24"/>
          <w:lang w:eastAsia="sv-SE"/>
        </w:rPr>
        <w:t xml:space="preserve">Bakgrund </w:t>
      </w:r>
    </w:p>
    <w:p w14:paraId="4EBCA21A" w14:textId="77777777" w:rsidR="009B4F3A" w:rsidRDefault="007C77FE" w:rsidP="00F31D39">
      <w:pPr>
        <w:pStyle w:val="Brdtext"/>
        <w:rPr>
          <w:rFonts w:ascii="Garamond" w:hAnsi="Garamond"/>
          <w:szCs w:val="24"/>
          <w:lang w:eastAsia="sv-SE"/>
        </w:rPr>
      </w:pPr>
      <w:r w:rsidRPr="002855EB">
        <w:t xml:space="preserve">Vid mötet kommer </w:t>
      </w:r>
      <w:r>
        <w:t xml:space="preserve">ett </w:t>
      </w:r>
      <w:r w:rsidRPr="002855EB">
        <w:t xml:space="preserve">utkast till </w:t>
      </w:r>
      <w:r>
        <w:t>annoterad</w:t>
      </w:r>
      <w:r w:rsidRPr="002855EB">
        <w:t xml:space="preserve"> dagordning inför Europeiska rådet </w:t>
      </w:r>
      <w:r w:rsidR="0097614F">
        <w:t xml:space="preserve">(art. 50) </w:t>
      </w:r>
      <w:r w:rsidRPr="002855EB">
        <w:t xml:space="preserve">den </w:t>
      </w:r>
      <w:r w:rsidR="0097614F">
        <w:t xml:space="preserve">19 eller </w:t>
      </w:r>
      <w:r>
        <w:t>20 oktober att behandlas</w:t>
      </w:r>
      <w:r w:rsidRPr="002855EB">
        <w:t>.</w:t>
      </w:r>
      <w:r>
        <w:t xml:space="preserve"> </w:t>
      </w:r>
      <w:r w:rsidR="00FB0442">
        <w:rPr>
          <w:rFonts w:ascii="Garamond" w:hAnsi="Garamond"/>
          <w:szCs w:val="24"/>
          <w:lang w:eastAsia="sv-SE"/>
        </w:rPr>
        <w:t xml:space="preserve">Vid </w:t>
      </w:r>
      <w:r w:rsidR="009B4F3A">
        <w:rPr>
          <w:rFonts w:ascii="Garamond" w:hAnsi="Garamond"/>
          <w:szCs w:val="24"/>
          <w:lang w:eastAsia="sv-SE"/>
        </w:rPr>
        <w:t xml:space="preserve">sitt höstmöte </w:t>
      </w:r>
      <w:r w:rsidR="00FB0442">
        <w:rPr>
          <w:rFonts w:ascii="Garamond" w:hAnsi="Garamond"/>
          <w:szCs w:val="24"/>
          <w:lang w:eastAsia="sv-SE"/>
        </w:rPr>
        <w:t xml:space="preserve">förutses, som angivits i föregående punkt, </w:t>
      </w:r>
      <w:r>
        <w:rPr>
          <w:rFonts w:ascii="Garamond" w:hAnsi="Garamond"/>
          <w:szCs w:val="24"/>
          <w:lang w:eastAsia="sv-SE"/>
        </w:rPr>
        <w:t xml:space="preserve">Europeiska </w:t>
      </w:r>
      <w:r w:rsidR="00FB0442">
        <w:rPr>
          <w:rFonts w:ascii="Garamond" w:hAnsi="Garamond"/>
          <w:szCs w:val="24"/>
          <w:lang w:eastAsia="sv-SE"/>
        </w:rPr>
        <w:t xml:space="preserve">rådet diskutera läget i brexitförhandlingen och ta ställning till om tillräckliga framsteg gjorts för att </w:t>
      </w:r>
      <w:r w:rsidR="009B4F3A">
        <w:rPr>
          <w:rFonts w:ascii="Garamond" w:hAnsi="Garamond"/>
          <w:szCs w:val="24"/>
          <w:lang w:eastAsia="sv-SE"/>
        </w:rPr>
        <w:t xml:space="preserve">den </w:t>
      </w:r>
      <w:r w:rsidR="00FB0442">
        <w:rPr>
          <w:rFonts w:ascii="Garamond" w:hAnsi="Garamond"/>
          <w:szCs w:val="24"/>
          <w:lang w:eastAsia="sv-SE"/>
        </w:rPr>
        <w:t xml:space="preserve">ska kunna fortsätta till den andra fasen. Därutöver förväntas </w:t>
      </w:r>
      <w:r w:rsidR="009B4F3A">
        <w:rPr>
          <w:rFonts w:ascii="Garamond" w:hAnsi="Garamond"/>
          <w:szCs w:val="24"/>
          <w:lang w:eastAsia="sv-SE"/>
        </w:rPr>
        <w:t xml:space="preserve">stats- och regeringscheferna </w:t>
      </w:r>
      <w:r w:rsidR="00FB0442">
        <w:rPr>
          <w:rFonts w:ascii="Garamond" w:hAnsi="Garamond"/>
          <w:szCs w:val="24"/>
          <w:lang w:eastAsia="sv-SE"/>
        </w:rPr>
        <w:t>i maginalen av möte</w:t>
      </w:r>
      <w:r w:rsidR="009B4F3A">
        <w:rPr>
          <w:rFonts w:ascii="Garamond" w:hAnsi="Garamond"/>
          <w:szCs w:val="24"/>
          <w:lang w:eastAsia="sv-SE"/>
        </w:rPr>
        <w:t xml:space="preserve">t ges </w:t>
      </w:r>
      <w:r w:rsidR="00FB0442">
        <w:rPr>
          <w:rFonts w:ascii="Garamond" w:hAnsi="Garamond"/>
          <w:szCs w:val="24"/>
          <w:lang w:eastAsia="sv-SE"/>
        </w:rPr>
        <w:t xml:space="preserve">en redovisning av den </w:t>
      </w:r>
      <w:r w:rsidR="009B4F3A">
        <w:rPr>
          <w:rFonts w:ascii="Garamond" w:hAnsi="Garamond"/>
          <w:szCs w:val="24"/>
          <w:lang w:eastAsia="sv-SE"/>
        </w:rPr>
        <w:t xml:space="preserve">politiska </w:t>
      </w:r>
      <w:r w:rsidR="00FB0442">
        <w:rPr>
          <w:rFonts w:ascii="Garamond" w:hAnsi="Garamond"/>
          <w:szCs w:val="24"/>
          <w:lang w:eastAsia="sv-SE"/>
        </w:rPr>
        <w:t xml:space="preserve">diskussion </w:t>
      </w:r>
      <w:r w:rsidR="009B4F3A">
        <w:rPr>
          <w:rFonts w:ascii="Garamond" w:hAnsi="Garamond"/>
          <w:szCs w:val="24"/>
          <w:lang w:eastAsia="sv-SE"/>
        </w:rPr>
        <w:t>om kommissionens utvärdering av kandidaterna till ny</w:t>
      </w:r>
      <w:r w:rsidR="009A523B">
        <w:rPr>
          <w:rFonts w:ascii="Garamond" w:hAnsi="Garamond"/>
          <w:szCs w:val="24"/>
          <w:lang w:eastAsia="sv-SE"/>
        </w:rPr>
        <w:t>tt</w:t>
      </w:r>
      <w:r w:rsidR="009B4F3A">
        <w:rPr>
          <w:rFonts w:ascii="Garamond" w:hAnsi="Garamond"/>
          <w:szCs w:val="24"/>
          <w:lang w:eastAsia="sv-SE"/>
        </w:rPr>
        <w:t xml:space="preserve"> säte för Europeiska bankmyndigheten (EBA) respektive Europeiska läkemedelsmyndigheten (EMA), som dåmera ska ha ägt rum i marginalen av allmänna rådet (art. 50) den 17 oktober. </w:t>
      </w:r>
    </w:p>
    <w:p w14:paraId="35A3ADE4" w14:textId="77777777" w:rsidR="00FB0442" w:rsidRPr="009B4F3A" w:rsidRDefault="009B4F3A" w:rsidP="00F31D39">
      <w:pPr>
        <w:pStyle w:val="Brdtext"/>
        <w:rPr>
          <w:rFonts w:ascii="Garamond" w:hAnsi="Garamond"/>
          <w:b/>
          <w:szCs w:val="24"/>
          <w:lang w:eastAsia="sv-SE"/>
        </w:rPr>
      </w:pPr>
      <w:r w:rsidRPr="009B4F3A">
        <w:rPr>
          <w:rFonts w:ascii="Garamond" w:hAnsi="Garamond"/>
          <w:b/>
          <w:szCs w:val="24"/>
          <w:lang w:eastAsia="sv-SE"/>
        </w:rPr>
        <w:t xml:space="preserve">Svensk ståndpunkt </w:t>
      </w:r>
    </w:p>
    <w:bookmarkEnd w:id="0"/>
    <w:p w14:paraId="6352D3A0" w14:textId="77777777" w:rsidR="009B4F3A" w:rsidRDefault="007C77FE">
      <w:pPr>
        <w:pStyle w:val="Brdtext"/>
        <w:rPr>
          <w:rFonts w:ascii="Garamond" w:hAnsi="Garamond"/>
          <w:szCs w:val="24"/>
          <w:lang w:eastAsia="sv-SE"/>
        </w:rPr>
      </w:pPr>
      <w:r w:rsidRPr="00D2791B">
        <w:t>D</w:t>
      </w:r>
      <w:r>
        <w:t>en annoterade d</w:t>
      </w:r>
      <w:r w:rsidRPr="00D2791B">
        <w:t>agordningen</w:t>
      </w:r>
      <w:r>
        <w:t xml:space="preserve"> har</w:t>
      </w:r>
      <w:r w:rsidRPr="00D2791B">
        <w:t xml:space="preserve"> ännu inte </w:t>
      </w:r>
      <w:r>
        <w:t>delgivits medlemsstaterna.</w:t>
      </w:r>
    </w:p>
    <w:p w14:paraId="7B8D8C1F" w14:textId="77777777" w:rsidR="00677BB2" w:rsidRDefault="00677BB2" w:rsidP="00677BB2">
      <w:pPr>
        <w:pStyle w:val="Rubrik1"/>
        <w:rPr>
          <w:b/>
        </w:rPr>
      </w:pPr>
      <w:r>
        <w:rPr>
          <w:b/>
        </w:rPr>
        <w:lastRenderedPageBreak/>
        <w:t>(Ev.) Övriga frågor</w:t>
      </w:r>
    </w:p>
    <w:p w14:paraId="004569CA" w14:textId="77777777" w:rsidR="00677BB2" w:rsidRPr="009B4F3A" w:rsidRDefault="00677BB2">
      <w:pPr>
        <w:pStyle w:val="Brdtext"/>
        <w:rPr>
          <w:rFonts w:ascii="Garamond" w:hAnsi="Garamond"/>
          <w:szCs w:val="24"/>
          <w:lang w:eastAsia="sv-SE"/>
        </w:rPr>
      </w:pPr>
    </w:p>
    <w:sectPr w:rsidR="00677BB2" w:rsidRPr="009B4F3A" w:rsidSect="0097614F">
      <w:footerReference w:type="default" r:id="rId15"/>
      <w:headerReference w:type="first" r:id="rId16"/>
      <w:footerReference w:type="first" r:id="rId17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4F69A" w14:textId="77777777" w:rsidR="00194D4E" w:rsidRDefault="00194D4E" w:rsidP="00A87A54">
      <w:pPr>
        <w:spacing w:after="0" w:line="240" w:lineRule="auto"/>
      </w:pPr>
      <w:r>
        <w:separator/>
      </w:r>
    </w:p>
  </w:endnote>
  <w:endnote w:type="continuationSeparator" w:id="0">
    <w:p w14:paraId="1BA8CE45" w14:textId="77777777" w:rsidR="00194D4E" w:rsidRDefault="00194D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F3E4D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F30C1" w14:textId="274B411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544A5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544A5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4C009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43D9A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BEDA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4F6944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81F546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47BE870" w14:textId="77777777" w:rsidTr="00C26068">
      <w:trPr>
        <w:trHeight w:val="227"/>
      </w:trPr>
      <w:tc>
        <w:tcPr>
          <w:tcW w:w="4074" w:type="dxa"/>
        </w:tcPr>
        <w:p w14:paraId="52A2D7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250D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90E3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82CD9" w14:textId="77777777" w:rsidR="00194D4E" w:rsidRDefault="00194D4E" w:rsidP="00A87A54">
      <w:pPr>
        <w:spacing w:after="0" w:line="240" w:lineRule="auto"/>
      </w:pPr>
      <w:r>
        <w:separator/>
      </w:r>
    </w:p>
  </w:footnote>
  <w:footnote w:type="continuationSeparator" w:id="0">
    <w:p w14:paraId="49D6331D" w14:textId="77777777" w:rsidR="00194D4E" w:rsidRDefault="00194D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D54" w14:paraId="0A80DA8A" w14:textId="77777777" w:rsidTr="00C93EBA">
      <w:trPr>
        <w:trHeight w:val="227"/>
      </w:trPr>
      <w:tc>
        <w:tcPr>
          <w:tcW w:w="5534" w:type="dxa"/>
        </w:tcPr>
        <w:p w14:paraId="40D8770D" w14:textId="77777777" w:rsidR="00876D54" w:rsidRPr="007D73AB" w:rsidRDefault="00876D54">
          <w:pPr>
            <w:pStyle w:val="Sidhuvud"/>
          </w:pPr>
        </w:p>
      </w:tc>
      <w:tc>
        <w:tcPr>
          <w:tcW w:w="3170" w:type="dxa"/>
          <w:vAlign w:val="bottom"/>
        </w:tcPr>
        <w:p w14:paraId="4B5C09D9" w14:textId="77777777" w:rsidR="00876D54" w:rsidRPr="007D73AB" w:rsidRDefault="00876D54" w:rsidP="00340DE0">
          <w:pPr>
            <w:pStyle w:val="Sidhuvud"/>
          </w:pPr>
        </w:p>
      </w:tc>
      <w:tc>
        <w:tcPr>
          <w:tcW w:w="1134" w:type="dxa"/>
        </w:tcPr>
        <w:p w14:paraId="24F29D14" w14:textId="77777777" w:rsidR="00876D54" w:rsidRDefault="00876D54" w:rsidP="005A703A">
          <w:pPr>
            <w:pStyle w:val="Sidhuvud"/>
          </w:pPr>
        </w:p>
      </w:tc>
    </w:tr>
    <w:tr w:rsidR="00876D54" w14:paraId="12FA4B73" w14:textId="77777777" w:rsidTr="00C93EBA">
      <w:trPr>
        <w:trHeight w:val="1928"/>
      </w:trPr>
      <w:tc>
        <w:tcPr>
          <w:tcW w:w="5534" w:type="dxa"/>
        </w:tcPr>
        <w:p w14:paraId="0C4CA48C" w14:textId="77777777" w:rsidR="00876D54" w:rsidRPr="00340DE0" w:rsidRDefault="00876D54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62137595" wp14:editId="1F92B1F8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dataBinding w:prefixMappings="xmlns:ns0='http://lp/documentinfo/RK' " w:xpath="/ns0:DocumentInfo[1]/ns0:BaseInfo[1]/ns0:DocTypeShowName[1]" w:storeItemID="{580DD8C0-482A-4D3E-B3A8-D0742F241C93}"/>
            <w:text/>
          </w:sdtPr>
          <w:sdtEndPr/>
          <w:sdtContent>
            <w:p w14:paraId="73513C1D" w14:textId="77777777" w:rsidR="00876D54" w:rsidRPr="00710A6C" w:rsidRDefault="00876D54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dataBinding w:prefixMappings="xmlns:ns0='http://lp/documentinfo/RK' " w:xpath="/ns0:DocumentInfo[1]/ns0:BaseInfo[1]/ns0:Extra1[1]" w:storeItemID="{580DD8C0-482A-4D3E-B3A8-D0742F241C93}"/>
            <w:text/>
          </w:sdtPr>
          <w:sdtEndPr/>
          <w:sdtContent>
            <w:p w14:paraId="0E7C19A7" w14:textId="77777777" w:rsidR="00876D54" w:rsidRDefault="00876D54" w:rsidP="00EE3C0F">
              <w:pPr>
                <w:pStyle w:val="Sidhuvud"/>
              </w:pPr>
              <w:r>
                <w:t>rådet</w:t>
              </w:r>
            </w:p>
          </w:sdtContent>
        </w:sdt>
        <w:p w14:paraId="49F0CB8C" w14:textId="77777777" w:rsidR="00876D54" w:rsidRDefault="00876D54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dataBinding w:prefixMappings="xmlns:ns0='http://lp/documentinfo/RK' " w:xpath="/ns0:DocumentInfo[1]/ns0:BaseInfo[1]/ns0:HeaderDate[1]" w:storeItemID="{580DD8C0-482A-4D3E-B3A8-D0742F241C93}"/>
            <w:date w:fullDate="2017-09-18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35BD9652" w14:textId="77777777" w:rsidR="00876D54" w:rsidRDefault="002D4156" w:rsidP="00EE3C0F">
              <w:pPr>
                <w:pStyle w:val="Sidhuvud"/>
              </w:pPr>
              <w:r>
                <w:t>2017-</w:t>
              </w:r>
              <w:r w:rsidR="00677BB2">
                <w:t>09</w:t>
              </w:r>
              <w:r>
                <w:t>-</w:t>
              </w:r>
              <w:r w:rsidR="00677BB2">
                <w:t>18</w:t>
              </w:r>
            </w:p>
          </w:sdtContent>
        </w:sdt>
        <w:p w14:paraId="453CA72C" w14:textId="77777777" w:rsidR="00876D54" w:rsidRDefault="00876D54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showingPlcHdr/>
            <w:dataBinding w:prefixMappings="xmlns:ns0='http://lp/documentinfo/RK' " w:xpath="/ns0:DocumentInfo[1]/ns0:BaseInfo[1]/ns0:DocNumber[1]" w:storeItemID="{580DD8C0-482A-4D3E-B3A8-D0742F241C93}"/>
            <w:text/>
          </w:sdtPr>
          <w:sdtEndPr/>
          <w:sdtContent>
            <w:p w14:paraId="42E62597" w14:textId="77777777" w:rsidR="00876D54" w:rsidRDefault="00876D5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3CED32" w14:textId="77777777" w:rsidR="00876D54" w:rsidRDefault="00876D54" w:rsidP="00EE3C0F">
          <w:pPr>
            <w:pStyle w:val="Sidhuvud"/>
          </w:pPr>
        </w:p>
      </w:tc>
      <w:tc>
        <w:tcPr>
          <w:tcW w:w="1134" w:type="dxa"/>
        </w:tcPr>
        <w:p w14:paraId="46645AC0" w14:textId="77777777" w:rsidR="00876D54" w:rsidRPr="0094502D" w:rsidRDefault="00876D54" w:rsidP="0094502D">
          <w:pPr>
            <w:pStyle w:val="Sidhuvud"/>
          </w:pPr>
        </w:p>
      </w:tc>
    </w:tr>
    <w:tr w:rsidR="00876D54" w14:paraId="335D235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</w:sdtPr>
          <w:sdtEndPr/>
          <w:sdtContent>
            <w:p w14:paraId="272D2A22" w14:textId="77777777" w:rsidR="00876D54" w:rsidRPr="00876D54" w:rsidRDefault="00876D54" w:rsidP="00340DE0">
              <w:pPr>
                <w:pStyle w:val="Sidhuvud"/>
                <w:rPr>
                  <w:b/>
                </w:rPr>
              </w:pPr>
              <w:r w:rsidRPr="00876D54">
                <w:rPr>
                  <w:b/>
                </w:rPr>
                <w:t>Statsrådsberedningen</w:t>
              </w:r>
            </w:p>
          </w:sdtContent>
        </w:sdt>
        <w:sdt>
          <w:sdtPr>
            <w:alias w:val="Avsändare"/>
            <w:tag w:val="customShowAvs"/>
            <w:id w:val="599153983"/>
            <w:showingPlcHdr/>
          </w:sdtPr>
          <w:sdtEndPr/>
          <w:sdtContent>
            <w:p w14:paraId="0AB62C67" w14:textId="77777777" w:rsidR="00876D54" w:rsidRDefault="00876D54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09D21AED" w14:textId="77777777" w:rsidR="00876D54" w:rsidRPr="00340DE0" w:rsidRDefault="00876D54" w:rsidP="00340DE0">
          <w:pPr>
            <w:pStyle w:val="Sidhuvud"/>
          </w:pPr>
        </w:p>
      </w:tc>
      <w:tc>
        <w:tcPr>
          <w:tcW w:w="3170" w:type="dxa"/>
        </w:tcPr>
        <w:p w14:paraId="5C5FAFB7" w14:textId="77777777" w:rsidR="00876D54" w:rsidRDefault="00876D54" w:rsidP="00547B89">
          <w:pPr>
            <w:pStyle w:val="Sidhuvud"/>
          </w:pPr>
        </w:p>
      </w:tc>
      <w:tc>
        <w:tcPr>
          <w:tcW w:w="1134" w:type="dxa"/>
        </w:tcPr>
        <w:p w14:paraId="5DE4F378" w14:textId="77777777" w:rsidR="00876D54" w:rsidRDefault="00876D54" w:rsidP="003E6020">
          <w:pPr>
            <w:pStyle w:val="Sidhuvud"/>
          </w:pPr>
        </w:p>
      </w:tc>
    </w:tr>
  </w:tbl>
  <w:p w14:paraId="172114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9E16D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F055D6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F8209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D6A06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4A1799E"/>
    <w:multiLevelType w:val="hybridMultilevel"/>
    <w:tmpl w:val="E2B4A2EC"/>
    <w:lvl w:ilvl="0" w:tplc="A9500818">
      <w:start w:val="6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EF96A8E"/>
    <w:multiLevelType w:val="hybridMultilevel"/>
    <w:tmpl w:val="0C52117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66F30A4"/>
    <w:multiLevelType w:val="hybridMultilevel"/>
    <w:tmpl w:val="FE00FF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53C9B"/>
    <w:multiLevelType w:val="hybridMultilevel"/>
    <w:tmpl w:val="AD2CFC12"/>
    <w:lvl w:ilvl="0" w:tplc="5D28500E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41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2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40"/>
  </w:num>
  <w:num w:numId="41">
    <w:abstractNumId w:val="16"/>
  </w:num>
  <w:num w:numId="42">
    <w:abstractNumId w:val="32"/>
  </w:num>
  <w:num w:numId="43">
    <w:abstractNumId w:val="30"/>
  </w:num>
  <w:num w:numId="44">
    <w:abstractNumId w:val="3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54"/>
    <w:rsid w:val="00004D5C"/>
    <w:rsid w:val="00005F68"/>
    <w:rsid w:val="00012B00"/>
    <w:rsid w:val="00026711"/>
    <w:rsid w:val="00041EDC"/>
    <w:rsid w:val="00057FE0"/>
    <w:rsid w:val="000757FC"/>
    <w:rsid w:val="000862E0"/>
    <w:rsid w:val="0009194B"/>
    <w:rsid w:val="00091A7F"/>
    <w:rsid w:val="0009284B"/>
    <w:rsid w:val="00093408"/>
    <w:rsid w:val="0009435C"/>
    <w:rsid w:val="00094B90"/>
    <w:rsid w:val="000A0247"/>
    <w:rsid w:val="000B3C7A"/>
    <w:rsid w:val="000C61D1"/>
    <w:rsid w:val="000C6FE6"/>
    <w:rsid w:val="000C7958"/>
    <w:rsid w:val="000D2C2C"/>
    <w:rsid w:val="000E12D9"/>
    <w:rsid w:val="000F00B8"/>
    <w:rsid w:val="00103755"/>
    <w:rsid w:val="00105DB3"/>
    <w:rsid w:val="00121002"/>
    <w:rsid w:val="00133CB3"/>
    <w:rsid w:val="00165D5D"/>
    <w:rsid w:val="00170CE4"/>
    <w:rsid w:val="00173126"/>
    <w:rsid w:val="00190BB5"/>
    <w:rsid w:val="00192E34"/>
    <w:rsid w:val="00194D4E"/>
    <w:rsid w:val="001A5484"/>
    <w:rsid w:val="001C5DC9"/>
    <w:rsid w:val="001C71A9"/>
    <w:rsid w:val="001D18B7"/>
    <w:rsid w:val="001E08A9"/>
    <w:rsid w:val="001F0629"/>
    <w:rsid w:val="001F0736"/>
    <w:rsid w:val="001F4302"/>
    <w:rsid w:val="001F525B"/>
    <w:rsid w:val="001F570D"/>
    <w:rsid w:val="00204079"/>
    <w:rsid w:val="00211B4E"/>
    <w:rsid w:val="00213258"/>
    <w:rsid w:val="00222258"/>
    <w:rsid w:val="00223AD6"/>
    <w:rsid w:val="0022659B"/>
    <w:rsid w:val="00233D52"/>
    <w:rsid w:val="0023751A"/>
    <w:rsid w:val="00247000"/>
    <w:rsid w:val="00260B56"/>
    <w:rsid w:val="00260D2D"/>
    <w:rsid w:val="00281106"/>
    <w:rsid w:val="002824E4"/>
    <w:rsid w:val="00282D27"/>
    <w:rsid w:val="00292420"/>
    <w:rsid w:val="002A314A"/>
    <w:rsid w:val="002A51BE"/>
    <w:rsid w:val="002B4DA9"/>
    <w:rsid w:val="002C63A1"/>
    <w:rsid w:val="002D4156"/>
    <w:rsid w:val="002E4D3F"/>
    <w:rsid w:val="002F66A6"/>
    <w:rsid w:val="003050DB"/>
    <w:rsid w:val="00305C50"/>
    <w:rsid w:val="00310561"/>
    <w:rsid w:val="003128E2"/>
    <w:rsid w:val="00312BD0"/>
    <w:rsid w:val="00326C03"/>
    <w:rsid w:val="00340B3F"/>
    <w:rsid w:val="00340DE0"/>
    <w:rsid w:val="00342327"/>
    <w:rsid w:val="00347E11"/>
    <w:rsid w:val="00350C92"/>
    <w:rsid w:val="00352002"/>
    <w:rsid w:val="00367478"/>
    <w:rsid w:val="00370311"/>
    <w:rsid w:val="00380663"/>
    <w:rsid w:val="0038587E"/>
    <w:rsid w:val="00392ED4"/>
    <w:rsid w:val="003A5969"/>
    <w:rsid w:val="003A5C58"/>
    <w:rsid w:val="003C6E32"/>
    <w:rsid w:val="003C7BE0"/>
    <w:rsid w:val="003D0DD3"/>
    <w:rsid w:val="003D17EF"/>
    <w:rsid w:val="003D3535"/>
    <w:rsid w:val="003E6020"/>
    <w:rsid w:val="0041223B"/>
    <w:rsid w:val="0042068E"/>
    <w:rsid w:val="00445089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9295E"/>
    <w:rsid w:val="004B66DA"/>
    <w:rsid w:val="004C70EE"/>
    <w:rsid w:val="004C7454"/>
    <w:rsid w:val="004E25CD"/>
    <w:rsid w:val="004E433F"/>
    <w:rsid w:val="004F0448"/>
    <w:rsid w:val="004F6525"/>
    <w:rsid w:val="00514936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1CD8"/>
    <w:rsid w:val="005A21D8"/>
    <w:rsid w:val="005A5193"/>
    <w:rsid w:val="005B36BF"/>
    <w:rsid w:val="005E2F29"/>
    <w:rsid w:val="005E4E79"/>
    <w:rsid w:val="00604A30"/>
    <w:rsid w:val="00605CB7"/>
    <w:rsid w:val="006175D7"/>
    <w:rsid w:val="006208E5"/>
    <w:rsid w:val="00626E99"/>
    <w:rsid w:val="00631F82"/>
    <w:rsid w:val="00650080"/>
    <w:rsid w:val="00654B4D"/>
    <w:rsid w:val="006611B7"/>
    <w:rsid w:val="00662694"/>
    <w:rsid w:val="00670A48"/>
    <w:rsid w:val="00672F6F"/>
    <w:rsid w:val="00677BB2"/>
    <w:rsid w:val="0069523C"/>
    <w:rsid w:val="006B0B17"/>
    <w:rsid w:val="006B4A30"/>
    <w:rsid w:val="006B7569"/>
    <w:rsid w:val="006C28EE"/>
    <w:rsid w:val="006D3188"/>
    <w:rsid w:val="006E08FC"/>
    <w:rsid w:val="006F2588"/>
    <w:rsid w:val="006F4D0B"/>
    <w:rsid w:val="00710A6C"/>
    <w:rsid w:val="00712266"/>
    <w:rsid w:val="007130D4"/>
    <w:rsid w:val="00722936"/>
    <w:rsid w:val="00726999"/>
    <w:rsid w:val="00750C93"/>
    <w:rsid w:val="00757B3B"/>
    <w:rsid w:val="00773075"/>
    <w:rsid w:val="00773C63"/>
    <w:rsid w:val="00782B3F"/>
    <w:rsid w:val="0079641B"/>
    <w:rsid w:val="007A1887"/>
    <w:rsid w:val="007A629C"/>
    <w:rsid w:val="007C3299"/>
    <w:rsid w:val="007C44FF"/>
    <w:rsid w:val="007C6510"/>
    <w:rsid w:val="007C72EF"/>
    <w:rsid w:val="007C77FE"/>
    <w:rsid w:val="007C7880"/>
    <w:rsid w:val="007C7BDB"/>
    <w:rsid w:val="007D2C42"/>
    <w:rsid w:val="007D73AB"/>
    <w:rsid w:val="007E46A3"/>
    <w:rsid w:val="00804C1B"/>
    <w:rsid w:val="008178E6"/>
    <w:rsid w:val="008375D5"/>
    <w:rsid w:val="00844A2A"/>
    <w:rsid w:val="008501A9"/>
    <w:rsid w:val="00852211"/>
    <w:rsid w:val="008544A5"/>
    <w:rsid w:val="00854E32"/>
    <w:rsid w:val="00875DDD"/>
    <w:rsid w:val="00876D54"/>
    <w:rsid w:val="00891929"/>
    <w:rsid w:val="00896F0E"/>
    <w:rsid w:val="008A0A0D"/>
    <w:rsid w:val="008C562B"/>
    <w:rsid w:val="008D3090"/>
    <w:rsid w:val="008D3190"/>
    <w:rsid w:val="008D4306"/>
    <w:rsid w:val="008D4508"/>
    <w:rsid w:val="008E5B70"/>
    <w:rsid w:val="008E77D6"/>
    <w:rsid w:val="00907AAD"/>
    <w:rsid w:val="0091053B"/>
    <w:rsid w:val="00934352"/>
    <w:rsid w:val="0094502D"/>
    <w:rsid w:val="00947013"/>
    <w:rsid w:val="00971322"/>
    <w:rsid w:val="0097614F"/>
    <w:rsid w:val="00984EA2"/>
    <w:rsid w:val="00986CC3"/>
    <w:rsid w:val="009920AA"/>
    <w:rsid w:val="00994CF6"/>
    <w:rsid w:val="009A4D0A"/>
    <w:rsid w:val="009A523B"/>
    <w:rsid w:val="009A52E2"/>
    <w:rsid w:val="009B4F3A"/>
    <w:rsid w:val="009C2459"/>
    <w:rsid w:val="009D44FA"/>
    <w:rsid w:val="009D5D40"/>
    <w:rsid w:val="009D6B1B"/>
    <w:rsid w:val="009E107B"/>
    <w:rsid w:val="009E18D6"/>
    <w:rsid w:val="009F4F1A"/>
    <w:rsid w:val="00A00D24"/>
    <w:rsid w:val="00A01F5C"/>
    <w:rsid w:val="00A056CA"/>
    <w:rsid w:val="00A154F0"/>
    <w:rsid w:val="00A30ABE"/>
    <w:rsid w:val="00A3270B"/>
    <w:rsid w:val="00A332E2"/>
    <w:rsid w:val="00A43B02"/>
    <w:rsid w:val="00A5156E"/>
    <w:rsid w:val="00A56824"/>
    <w:rsid w:val="00A67276"/>
    <w:rsid w:val="00A67840"/>
    <w:rsid w:val="00A743AC"/>
    <w:rsid w:val="00A87A54"/>
    <w:rsid w:val="00AA168C"/>
    <w:rsid w:val="00AA1809"/>
    <w:rsid w:val="00AB6313"/>
    <w:rsid w:val="00AF0BB7"/>
    <w:rsid w:val="00AF0EDE"/>
    <w:rsid w:val="00AF7B28"/>
    <w:rsid w:val="00B00F7C"/>
    <w:rsid w:val="00B0234E"/>
    <w:rsid w:val="00B03CA1"/>
    <w:rsid w:val="00B06751"/>
    <w:rsid w:val="00B2062B"/>
    <w:rsid w:val="00B2169D"/>
    <w:rsid w:val="00B21CBB"/>
    <w:rsid w:val="00B21E7E"/>
    <w:rsid w:val="00B223EF"/>
    <w:rsid w:val="00B24BE1"/>
    <w:rsid w:val="00B316CA"/>
    <w:rsid w:val="00B327A1"/>
    <w:rsid w:val="00B3374B"/>
    <w:rsid w:val="00B41F72"/>
    <w:rsid w:val="00B517E1"/>
    <w:rsid w:val="00B55E70"/>
    <w:rsid w:val="00B60238"/>
    <w:rsid w:val="00B76978"/>
    <w:rsid w:val="00B837A9"/>
    <w:rsid w:val="00B84409"/>
    <w:rsid w:val="00B91028"/>
    <w:rsid w:val="00B93942"/>
    <w:rsid w:val="00BB5683"/>
    <w:rsid w:val="00BC2C4E"/>
    <w:rsid w:val="00BD0826"/>
    <w:rsid w:val="00BE3210"/>
    <w:rsid w:val="00C12978"/>
    <w:rsid w:val="00C141C6"/>
    <w:rsid w:val="00C14729"/>
    <w:rsid w:val="00C2071A"/>
    <w:rsid w:val="00C20ACB"/>
    <w:rsid w:val="00C26068"/>
    <w:rsid w:val="00C271A8"/>
    <w:rsid w:val="00C3550A"/>
    <w:rsid w:val="00C37A77"/>
    <w:rsid w:val="00C457EC"/>
    <w:rsid w:val="00C461E6"/>
    <w:rsid w:val="00C50ABB"/>
    <w:rsid w:val="00C53DD8"/>
    <w:rsid w:val="00C67A69"/>
    <w:rsid w:val="00C72472"/>
    <w:rsid w:val="00C93EBA"/>
    <w:rsid w:val="00C97473"/>
    <w:rsid w:val="00CA7FF5"/>
    <w:rsid w:val="00CB1E7C"/>
    <w:rsid w:val="00CB2EA1"/>
    <w:rsid w:val="00CB43F1"/>
    <w:rsid w:val="00CB6EDE"/>
    <w:rsid w:val="00CC41BA"/>
    <w:rsid w:val="00CC63E8"/>
    <w:rsid w:val="00CD1C6C"/>
    <w:rsid w:val="00CD6169"/>
    <w:rsid w:val="00CE3299"/>
    <w:rsid w:val="00CE7C0B"/>
    <w:rsid w:val="00CF168D"/>
    <w:rsid w:val="00CF46E5"/>
    <w:rsid w:val="00CF72CA"/>
    <w:rsid w:val="00D021D2"/>
    <w:rsid w:val="00D036B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A4950"/>
    <w:rsid w:val="00DB1CFD"/>
    <w:rsid w:val="00DB25F3"/>
    <w:rsid w:val="00DB714B"/>
    <w:rsid w:val="00DE2EA4"/>
    <w:rsid w:val="00DF5BFB"/>
    <w:rsid w:val="00E22A63"/>
    <w:rsid w:val="00E26E20"/>
    <w:rsid w:val="00E337F5"/>
    <w:rsid w:val="00E469E4"/>
    <w:rsid w:val="00E475C3"/>
    <w:rsid w:val="00E509B0"/>
    <w:rsid w:val="00E55718"/>
    <w:rsid w:val="00E87DD6"/>
    <w:rsid w:val="00EA1688"/>
    <w:rsid w:val="00EC6B36"/>
    <w:rsid w:val="00ED592E"/>
    <w:rsid w:val="00ED6ABD"/>
    <w:rsid w:val="00EE3C0F"/>
    <w:rsid w:val="00EE505D"/>
    <w:rsid w:val="00EF2A7F"/>
    <w:rsid w:val="00EF6048"/>
    <w:rsid w:val="00F03EAC"/>
    <w:rsid w:val="00F072EB"/>
    <w:rsid w:val="00F14024"/>
    <w:rsid w:val="00F20D8B"/>
    <w:rsid w:val="00F259D7"/>
    <w:rsid w:val="00F315A9"/>
    <w:rsid w:val="00F31D39"/>
    <w:rsid w:val="00F32D05"/>
    <w:rsid w:val="00F35263"/>
    <w:rsid w:val="00F45AB5"/>
    <w:rsid w:val="00F53AEA"/>
    <w:rsid w:val="00F61A79"/>
    <w:rsid w:val="00F66093"/>
    <w:rsid w:val="00F848D6"/>
    <w:rsid w:val="00FA5DDD"/>
    <w:rsid w:val="00FB0442"/>
    <w:rsid w:val="00FD0B7B"/>
    <w:rsid w:val="00FD6645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359139"/>
  <w15:docId w15:val="{73AC9991-9E33-4E0E-ADA4-AF4FF92C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2A314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76D5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76D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76D5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76D5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unhideWhenUsed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unhideWhenUsed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unhideWhenUsed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unhideWhenUsed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unhideWhenUsed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unhideWhenUsed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154F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5A21D8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876D5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76D54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76D54"/>
  </w:style>
  <w:style w:type="paragraph" w:styleId="Avslutandetext">
    <w:name w:val="Closing"/>
    <w:basedOn w:val="Normal"/>
    <w:link w:val="Avslutandetext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76D54"/>
  </w:style>
  <w:style w:type="paragraph" w:styleId="Avsndaradress-brev">
    <w:name w:val="envelope return"/>
    <w:basedOn w:val="Normal"/>
    <w:uiPriority w:val="99"/>
    <w:semiHidden/>
    <w:unhideWhenUsed/>
    <w:rsid w:val="00876D5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76D5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76D54"/>
  </w:style>
  <w:style w:type="paragraph" w:styleId="Brdtext3">
    <w:name w:val="Body Text 3"/>
    <w:basedOn w:val="Normal"/>
    <w:link w:val="Brdtext3Char"/>
    <w:uiPriority w:val="99"/>
    <w:semiHidden/>
    <w:unhideWhenUsed/>
    <w:rsid w:val="00876D5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76D54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76D54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76D5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76D54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76D5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76D54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76D5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76D54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76D54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76D54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76D54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76D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76D54"/>
  </w:style>
  <w:style w:type="character" w:customStyle="1" w:styleId="DatumChar">
    <w:name w:val="Datum Char"/>
    <w:basedOn w:val="Standardstycketeckensnitt"/>
    <w:link w:val="Datum"/>
    <w:uiPriority w:val="99"/>
    <w:semiHidden/>
    <w:rsid w:val="00876D54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7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76D54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76D54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76D54"/>
  </w:style>
  <w:style w:type="paragraph" w:styleId="Figurfrteckning">
    <w:name w:val="table of figures"/>
    <w:basedOn w:val="Normal"/>
    <w:next w:val="Normal"/>
    <w:uiPriority w:val="99"/>
    <w:semiHidden/>
    <w:unhideWhenUsed/>
    <w:rsid w:val="00876D54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876D5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76D54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76D5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6D54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76D54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76D54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76D54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76D5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76D54"/>
  </w:style>
  <w:style w:type="paragraph" w:styleId="Innehll4">
    <w:name w:val="toc 4"/>
    <w:basedOn w:val="Normal"/>
    <w:next w:val="Normal"/>
    <w:autoRedefine/>
    <w:uiPriority w:val="39"/>
    <w:semiHidden/>
    <w:unhideWhenUsed/>
    <w:rsid w:val="00876D54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76D54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76D54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76D54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76D54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76D54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6D54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6D54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76D5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76D5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76D5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76D5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76D5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76D5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76D5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76D5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76D5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76D54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76D54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76D54"/>
  </w:style>
  <w:style w:type="paragraph" w:styleId="Makrotext">
    <w:name w:val="macro"/>
    <w:link w:val="MakrotextChar"/>
    <w:uiPriority w:val="99"/>
    <w:semiHidden/>
    <w:unhideWhenUsed/>
    <w:rsid w:val="00876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76D54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76D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76D5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unhideWhenUsed/>
    <w:rsid w:val="00876D54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76D54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76D54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76D54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76D5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76D54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876D54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76D54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876D5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76D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76D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876D54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76D54"/>
  </w:style>
  <w:style w:type="paragraph" w:styleId="Slutkommentar">
    <w:name w:val="endnote text"/>
    <w:basedOn w:val="Normal"/>
    <w:link w:val="SlutkommentarChar"/>
    <w:uiPriority w:val="99"/>
    <w:semiHidden/>
    <w:unhideWhenUsed/>
    <w:rsid w:val="00876D54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876D54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76D54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76D54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76D54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76D54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RKnormal">
    <w:name w:val="RKnormal"/>
    <w:basedOn w:val="Normal"/>
    <w:link w:val="RKnormalChar"/>
    <w:uiPriority w:val="99"/>
    <w:qFormat/>
    <w:rsid w:val="00F315A9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customStyle="1" w:styleId="RKnormalChar">
    <w:name w:val="RKnormal Char"/>
    <w:link w:val="RKnormal"/>
    <w:uiPriority w:val="99"/>
    <w:locked/>
    <w:rsid w:val="00F315A9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6ae41-1ec6-402e-b662-35d1932ca064"/>
    <Sekretess xmlns="8b66ae41-1ec6-402e-b662-35d1932ca064" xsi:nil="true"/>
    <Nyckelord xmlns="8b66ae41-1ec6-402e-b662-35d1932ca064" xsi:nil="true"/>
    <c9cd366cc722410295b9eacffbd73909 xmlns="8b66ae41-1ec6-402e-b662-35d1932ca064">
      <Terms xmlns="http://schemas.microsoft.com/office/infopath/2007/PartnerControls"/>
    </c9cd366cc722410295b9eacffbd73909>
    <Diarienummer xmlns="8b66ae41-1ec6-402e-b662-35d1932ca064" xsi:nil="true"/>
    <k46d94c0acf84ab9a79866a9d8b1905f xmlns="8b66ae41-1ec6-402e-b662-35d1932ca064">
      <Terms xmlns="http://schemas.microsoft.com/office/infopath/2007/PartnerControls"/>
    </k46d94c0acf84ab9a79866a9d8b1905f>
    <_dlc_DocId xmlns="8b66ae41-1ec6-402e-b662-35d1932ca064">JE6N4JFJXNNF-20-26397</_dlc_DocId>
    <_dlc_DocIdUrl xmlns="8b66ae41-1ec6-402e-b662-35d1932ca064">
      <Url>http://rkdhs-sb/enhet/EUKansli/_layouts/DocIdRedir.aspx?ID=JE6N4JFJXNNF-20-26397</Url>
      <Description>JE6N4JFJXNNF-20-26397</Description>
    </_dlc_DocIdUrl>
  </documentManagement>
</p:properties>
</file>

<file path=customXml/item2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Statsrådsberedningen</Organisatoriskenhet1>
      <Organisatoriskenhet2> </Organisatoriskenhet2>
      <Organisatoriskenhet3> </Organisatoriskenhet3>
      <Organisatoriskenhet1Id>119</Organisatoriskenhet1Id>
      <Organisatoriskenhet2Id> </Organisatoriskenhet2Id>
      <Organisatoriskenhet3Id> </Organisatoriskenhet3Id>
    </OrganisationInfo>
    <HeaderDate>2017-09-18T00:00:00</HeaderDate>
    <Office/>
    <Dnr>SB2016/</Dnr>
    <ParagrafNr/>
    <DocumentTitle/>
    <VisitingAddress/>
    <Extra1>rådet</Extra1>
    <Extra2/>
    <Extra3/>
    <Number/>
    <Recipient/>
    <SenderText/>
    <DocNumber/>
    <Doclanguage>1053</Doclanguage>
    <Appendix/>
    <LogotypeName>RK_LOGO_SV_BW.png</LogotypeName>
  </BaseInfo>
</DocumentInfo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9615285E5F76445AF21D7CD0D84C50A" ma:contentTypeVersion="7" ma:contentTypeDescription="Skapa ett nytt dokument." ma:contentTypeScope="" ma:versionID="0ebf123cd0cb5b4c0400247a270f51a1">
  <xsd:schema xmlns:xsd="http://www.w3.org/2001/XMLSchema" xmlns:xs="http://www.w3.org/2001/XMLSchema" xmlns:p="http://schemas.microsoft.com/office/2006/metadata/properties" xmlns:ns2="8b66ae41-1ec6-402e-b662-35d1932ca064" targetNamespace="http://schemas.microsoft.com/office/2006/metadata/properties" ma:root="true" ma:fieldsID="a5ae2dae2bee870761725952b863dcd1" ns2:_="">
    <xsd:import namespace="8b66ae41-1ec6-402e-b662-35d1932ca0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6ae41-1ec6-402e-b662-35d1932ca0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214e9879-89bb-41f6-84f0-9a957e878cfe}" ma:internalName="TaxCatchAll" ma:showField="CatchAllData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214e9879-89bb-41f6-84f0-9a957e878cfe}" ma:internalName="TaxCatchAllLabel" ma:readOnly="true" ma:showField="CatchAllDataLabel" ma:web="8b66ae41-1ec6-402e-b662-35d1932ca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455AA-9135-4016-B4F7-79A33044C408}">
  <ds:schemaRefs>
    <ds:schemaRef ds:uri="http://purl.org/dc/terms/"/>
    <ds:schemaRef ds:uri="http://schemas.openxmlformats.org/package/2006/metadata/core-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0DD8C0-482A-4D3E-B3A8-D0742F241C93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AFB1F29F-7992-452C-9F62-1129A4412CE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1A8A491-33FB-4D33-9A73-2321209CB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6ae41-1ec6-402e-b662-35d1932ca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BD9152-F3A7-4CC3-9517-4EA84696A75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B1777EB-746B-4158-B267-4A95FDE7CE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424BB44-8FBB-4AEB-A43A-55FD23F69C9B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F44E9583-C89B-4AC5-8AAA-FA9D6AB6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341</Words>
  <Characters>2643</Characters>
  <Application>Microsoft Office Word</Application>
  <DocSecurity>4</DocSecurity>
  <Lines>80</Lines>
  <Paragraphs>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Hagström</dc:creator>
  <cp:lastModifiedBy>Caroline Hägerhäll</cp:lastModifiedBy>
  <cp:revision>2</cp:revision>
  <cp:lastPrinted>2017-09-12T13:01:00Z</cp:lastPrinted>
  <dcterms:created xsi:type="dcterms:W3CDTF">2017-09-18T09:43:00Z</dcterms:created>
  <dcterms:modified xsi:type="dcterms:W3CDTF">2017-09-18T09:43:00Z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0x01010053E1D612BA3F4E21AA250ECD751942B300D9615285E5F76445AF21D7CD0D84C50A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892d7f41-1579-4661-9840-d562ba9f0a82</vt:lpwstr>
  </property>
</Properties>
</file>