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7758F4" w14:textId="77777777">
        <w:tc>
          <w:tcPr>
            <w:tcW w:w="2268" w:type="dxa"/>
          </w:tcPr>
          <w:p w14:paraId="7E1D52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03DE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DA0125" w14:textId="77777777">
        <w:tc>
          <w:tcPr>
            <w:tcW w:w="2268" w:type="dxa"/>
          </w:tcPr>
          <w:p w14:paraId="069C4C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1F61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9F4FD9" w14:textId="77777777">
        <w:tc>
          <w:tcPr>
            <w:tcW w:w="3402" w:type="dxa"/>
            <w:gridSpan w:val="2"/>
          </w:tcPr>
          <w:p w14:paraId="396A93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A4A6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BF163B" w14:textId="77777777">
        <w:tc>
          <w:tcPr>
            <w:tcW w:w="2268" w:type="dxa"/>
          </w:tcPr>
          <w:p w14:paraId="4DC728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593E7C" w14:textId="77777777" w:rsidR="006E4E11" w:rsidRPr="00ED583F" w:rsidRDefault="007C11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Fi2015/1154</w:t>
            </w:r>
          </w:p>
        </w:tc>
      </w:tr>
      <w:tr w:rsidR="006E4E11" w14:paraId="4DF9C644" w14:textId="77777777">
        <w:tc>
          <w:tcPr>
            <w:tcW w:w="2268" w:type="dxa"/>
          </w:tcPr>
          <w:p w14:paraId="5BC4A0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17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07AC86" w14:textId="77777777">
        <w:trPr>
          <w:trHeight w:val="284"/>
        </w:trPr>
        <w:tc>
          <w:tcPr>
            <w:tcW w:w="4911" w:type="dxa"/>
          </w:tcPr>
          <w:p w14:paraId="0237F03B" w14:textId="77777777" w:rsidR="006E4E11" w:rsidRDefault="007C11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BEBFED0" w14:textId="77777777">
        <w:trPr>
          <w:trHeight w:val="284"/>
        </w:trPr>
        <w:tc>
          <w:tcPr>
            <w:tcW w:w="4911" w:type="dxa"/>
          </w:tcPr>
          <w:p w14:paraId="3C726726" w14:textId="77777777" w:rsidR="006E4E11" w:rsidRDefault="007C11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9471B82" w14:textId="77777777">
        <w:trPr>
          <w:trHeight w:val="284"/>
        </w:trPr>
        <w:tc>
          <w:tcPr>
            <w:tcW w:w="4911" w:type="dxa"/>
          </w:tcPr>
          <w:p w14:paraId="779B3B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D0C1A0" w14:textId="77777777">
        <w:trPr>
          <w:trHeight w:val="284"/>
        </w:trPr>
        <w:tc>
          <w:tcPr>
            <w:tcW w:w="4911" w:type="dxa"/>
          </w:tcPr>
          <w:p w14:paraId="57F71AEC" w14:textId="3D3BAF29" w:rsidR="006E4E11" w:rsidRDefault="006E4E11" w:rsidP="00D668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D9FC1A" w14:textId="77777777">
        <w:trPr>
          <w:trHeight w:val="284"/>
        </w:trPr>
        <w:tc>
          <w:tcPr>
            <w:tcW w:w="4911" w:type="dxa"/>
          </w:tcPr>
          <w:p w14:paraId="6ADCCE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A94571" w14:textId="77777777" w:rsidR="006E4E11" w:rsidRDefault="007C11EE">
      <w:pPr>
        <w:framePr w:w="4400" w:h="2523" w:wrap="notBeside" w:vAnchor="page" w:hAnchor="page" w:x="6453" w:y="2445"/>
        <w:ind w:left="142"/>
      </w:pPr>
      <w:r>
        <w:t>Till riksdagen</w:t>
      </w:r>
    </w:p>
    <w:p w14:paraId="14D9CB48" w14:textId="77777777" w:rsidR="006E4E11" w:rsidRDefault="007C11EE" w:rsidP="007C11EE">
      <w:pPr>
        <w:pStyle w:val="RKrubrik"/>
        <w:pBdr>
          <w:bottom w:val="single" w:sz="4" w:space="1" w:color="auto"/>
        </w:pBdr>
        <w:spacing w:before="0" w:after="0"/>
      </w:pPr>
      <w:r>
        <w:t>Svar på fråga 2014/15:269 av Johan Hultberg (M) Beskattning av Fame</w:t>
      </w:r>
    </w:p>
    <w:p w14:paraId="02584AB9" w14:textId="77777777" w:rsidR="006E4E11" w:rsidRDefault="006E4E11">
      <w:pPr>
        <w:pStyle w:val="RKnormal"/>
      </w:pPr>
    </w:p>
    <w:p w14:paraId="10374C37" w14:textId="77777777" w:rsidR="006E4E11" w:rsidRDefault="007C11EE">
      <w:pPr>
        <w:pStyle w:val="RKnormal"/>
      </w:pPr>
      <w:r>
        <w:t>Johan Hultberg har frågat mig om jag avser genomföra en översyn av energiskattehöjningen på biodiesel eller vidta några andra åtgärder för att stärka den förnybara dieselns konkurrenskraft.</w:t>
      </w:r>
    </w:p>
    <w:p w14:paraId="34738584" w14:textId="77777777" w:rsidR="007C11EE" w:rsidRDefault="007C11EE">
      <w:pPr>
        <w:pStyle w:val="RKnormal"/>
      </w:pPr>
    </w:p>
    <w:p w14:paraId="4ED5F7E3" w14:textId="13512D9A" w:rsidR="007C11EE" w:rsidRDefault="001B27CC">
      <w:pPr>
        <w:pStyle w:val="RKnormal"/>
      </w:pPr>
      <w:r w:rsidRPr="001B27CC">
        <w:t>Regeringens ambition är att ge långsiktigt hållbara villkor för förnybara biodrivmedel. Dock är skattebefrielsen av Fame och andra biodrivmedel enligt</w:t>
      </w:r>
      <w:r>
        <w:t xml:space="preserve"> EU:s regler ett statligt stöd.</w:t>
      </w:r>
      <w:r w:rsidR="00497FF8">
        <w:t xml:space="preserve"> </w:t>
      </w:r>
      <w:r w:rsidR="008E6865">
        <w:t>S</w:t>
      </w:r>
      <w:r w:rsidR="00497FF8">
        <w:t>töd</w:t>
      </w:r>
      <w:r w:rsidR="008E6865">
        <w:t>et</w:t>
      </w:r>
      <w:r w:rsidR="00497FF8">
        <w:t xml:space="preserve"> får endast kompensera för merkostnaderna för framställningen av bränslet i förhållande till det fossila bränsle som ersätts. I annat fall inträder överkompensation vilket inte är tillåtet enligt unionsrätten. </w:t>
      </w:r>
    </w:p>
    <w:p w14:paraId="2CA45948" w14:textId="77777777" w:rsidR="00497FF8" w:rsidRDefault="00497FF8">
      <w:pPr>
        <w:pStyle w:val="RKnormal"/>
      </w:pPr>
    </w:p>
    <w:p w14:paraId="17179098" w14:textId="77777777" w:rsidR="003B5E4E" w:rsidRDefault="00497FF8">
      <w:pPr>
        <w:pStyle w:val="RKnormal"/>
      </w:pPr>
      <w:r>
        <w:t>Energimyndigheten har i uppdrag att rapportera till regeringen om de skattebefriade biodrivmedlen överkompenserats. Kostnadskalkylen i Energimyndighetens övervakningsrapport avseende flytande biodrivmedel 2013 visade att överkompensation förelåg för Fame, i både höginblandad och låginblandad form</w:t>
      </w:r>
      <w:r w:rsidR="003B5E4E">
        <w:t>.</w:t>
      </w:r>
      <w:r>
        <w:t xml:space="preserve"> </w:t>
      </w:r>
      <w:r w:rsidR="003B5E4E">
        <w:t>S</w:t>
      </w:r>
      <w:r>
        <w:t>kattebefrielsen för dessa biodrivmedel minskades därför från och med de</w:t>
      </w:r>
      <w:r w:rsidR="00222690">
        <w:t xml:space="preserve">n 1 januari 2015. </w:t>
      </w:r>
    </w:p>
    <w:p w14:paraId="3577B7FD" w14:textId="77777777" w:rsidR="003B5E4E" w:rsidRDefault="003B5E4E">
      <w:pPr>
        <w:pStyle w:val="RKnormal"/>
      </w:pPr>
    </w:p>
    <w:p w14:paraId="0849D341" w14:textId="32F313C7" w:rsidR="00222690" w:rsidRDefault="00222690">
      <w:pPr>
        <w:pStyle w:val="RKnormal"/>
      </w:pPr>
      <w:r>
        <w:t xml:space="preserve">Energimyndigheten </w:t>
      </w:r>
      <w:r w:rsidR="00F57CBF">
        <w:t xml:space="preserve">har nyligen lämnat över </w:t>
      </w:r>
      <w:r w:rsidR="007E138F">
        <w:t xml:space="preserve">övervakningsrapporten avseende flytande biodrivmedel för </w:t>
      </w:r>
      <w:r w:rsidR="00F57CBF">
        <w:t xml:space="preserve">helåret </w:t>
      </w:r>
      <w:r>
        <w:t>2014</w:t>
      </w:r>
      <w:r w:rsidR="00497FF8">
        <w:t xml:space="preserve">. </w:t>
      </w:r>
      <w:r>
        <w:t xml:space="preserve">Arbete pågår inom </w:t>
      </w:r>
      <w:r w:rsidR="003B5E4E">
        <w:t>R</w:t>
      </w:r>
      <w:r>
        <w:t>egeringskansliet med att utvärdera rapporten</w:t>
      </w:r>
      <w:r w:rsidR="003C5153">
        <w:t>.</w:t>
      </w:r>
      <w:r>
        <w:t xml:space="preserve"> </w:t>
      </w:r>
      <w:r w:rsidR="003C5153">
        <w:t>E</w:t>
      </w:r>
      <w:r>
        <w:t xml:space="preserve">n översyn av beskattningen av Fame kommer att ske </w:t>
      </w:r>
      <w:r w:rsidR="001B27CC">
        <w:t xml:space="preserve">mot bakgrund av det </w:t>
      </w:r>
      <w:r w:rsidR="001B27CC" w:rsidRPr="001B27CC">
        <w:t xml:space="preserve">resultatet, </w:t>
      </w:r>
      <w:proofErr w:type="gramStart"/>
      <w:r w:rsidR="001B27CC" w:rsidRPr="001B27CC">
        <w:t xml:space="preserve">och med ambitionen </w:t>
      </w:r>
      <w:r>
        <w:t>att utforma de ekonomiska styrmedlen för biodrivmedel på ett sätt som ger långsiktigt goda villkor för hållbara biodrivmedel.</w:t>
      </w:r>
      <w:proofErr w:type="gramEnd"/>
      <w:r>
        <w:t xml:space="preserve"> </w:t>
      </w:r>
      <w:r w:rsidR="001B27CC" w:rsidRPr="001B27CC">
        <w:t>Arbete pågår inom Regeringskanslitet med att undersöka möjligheterna att införa ett kvotpliktssystem som på ett kostnadseffektivt sätt premierar bränslets klimatnytta.</w:t>
      </w:r>
      <w:r>
        <w:t xml:space="preserve"> </w:t>
      </w:r>
    </w:p>
    <w:p w14:paraId="7E40671C" w14:textId="77777777" w:rsidR="00222690" w:rsidRDefault="00222690">
      <w:pPr>
        <w:pStyle w:val="RKnormal"/>
      </w:pPr>
    </w:p>
    <w:p w14:paraId="01939EA1" w14:textId="77777777" w:rsidR="007C11EE" w:rsidRDefault="007C11EE">
      <w:pPr>
        <w:pStyle w:val="RKnormal"/>
      </w:pPr>
    </w:p>
    <w:p w14:paraId="17392DD4" w14:textId="71BCD246" w:rsidR="007C11EE" w:rsidRDefault="007C11EE">
      <w:pPr>
        <w:pStyle w:val="RKnormal"/>
      </w:pPr>
      <w:r>
        <w:t xml:space="preserve">Stockholm den </w:t>
      </w:r>
      <w:r w:rsidR="00CE3B6D">
        <w:t>11</w:t>
      </w:r>
      <w:r>
        <w:t xml:space="preserve"> mars 2015</w:t>
      </w:r>
    </w:p>
    <w:p w14:paraId="079FDF5C" w14:textId="77777777" w:rsidR="007C11EE" w:rsidRDefault="007C11EE">
      <w:pPr>
        <w:pStyle w:val="RKnormal"/>
      </w:pPr>
    </w:p>
    <w:p w14:paraId="1B487406" w14:textId="77777777" w:rsidR="007C11EE" w:rsidRDefault="007C11EE">
      <w:pPr>
        <w:pStyle w:val="RKnormal"/>
      </w:pPr>
    </w:p>
    <w:p w14:paraId="4597D0BA" w14:textId="77777777" w:rsidR="007C11EE" w:rsidRDefault="007C11EE">
      <w:pPr>
        <w:pStyle w:val="RKnormal"/>
      </w:pPr>
      <w:r>
        <w:t>Magdalena Andersson</w:t>
      </w:r>
    </w:p>
    <w:sectPr w:rsidR="007C11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D9555" w14:textId="77777777" w:rsidR="007C11EE" w:rsidRDefault="007C11EE">
      <w:r>
        <w:separator/>
      </w:r>
    </w:p>
  </w:endnote>
  <w:endnote w:type="continuationSeparator" w:id="0">
    <w:p w14:paraId="22321E92" w14:textId="77777777" w:rsidR="007C11EE" w:rsidRDefault="007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F36CA" w14:textId="77777777" w:rsidR="007C11EE" w:rsidRDefault="007C11EE">
      <w:r>
        <w:separator/>
      </w:r>
    </w:p>
  </w:footnote>
  <w:footnote w:type="continuationSeparator" w:id="0">
    <w:p w14:paraId="77265B6B" w14:textId="77777777" w:rsidR="007C11EE" w:rsidRDefault="007C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44D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27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A9DD39" w14:textId="77777777">
      <w:trPr>
        <w:cantSplit/>
      </w:trPr>
      <w:tc>
        <w:tcPr>
          <w:tcW w:w="3119" w:type="dxa"/>
        </w:tcPr>
        <w:p w14:paraId="2960FB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A7F1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FB3195" w14:textId="77777777" w:rsidR="00E80146" w:rsidRDefault="00E80146">
          <w:pPr>
            <w:pStyle w:val="Sidhuvud"/>
            <w:ind w:right="360"/>
          </w:pPr>
        </w:p>
      </w:tc>
    </w:tr>
  </w:tbl>
  <w:p w14:paraId="4798A1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081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080127" w14:textId="77777777">
      <w:trPr>
        <w:cantSplit/>
      </w:trPr>
      <w:tc>
        <w:tcPr>
          <w:tcW w:w="3119" w:type="dxa"/>
        </w:tcPr>
        <w:p w14:paraId="7AA5FD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01AA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000D38" w14:textId="77777777" w:rsidR="00E80146" w:rsidRDefault="00E80146">
          <w:pPr>
            <w:pStyle w:val="Sidhuvud"/>
            <w:ind w:right="360"/>
          </w:pPr>
        </w:p>
      </w:tc>
    </w:tr>
  </w:tbl>
  <w:p w14:paraId="4B20E6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4727C" w14:textId="61162B76" w:rsidR="007C11EE" w:rsidRDefault="007C11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1E87EF" wp14:editId="77F730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8E9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5512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A330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83CC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EE"/>
    <w:rsid w:val="000E102A"/>
    <w:rsid w:val="00150384"/>
    <w:rsid w:val="00160901"/>
    <w:rsid w:val="001805B7"/>
    <w:rsid w:val="001A5D8B"/>
    <w:rsid w:val="001B27CC"/>
    <w:rsid w:val="00222690"/>
    <w:rsid w:val="00367B1C"/>
    <w:rsid w:val="003B3927"/>
    <w:rsid w:val="003B5E4E"/>
    <w:rsid w:val="003C5153"/>
    <w:rsid w:val="003C594B"/>
    <w:rsid w:val="00497FF8"/>
    <w:rsid w:val="004A328D"/>
    <w:rsid w:val="0058762B"/>
    <w:rsid w:val="00667B4B"/>
    <w:rsid w:val="006803D3"/>
    <w:rsid w:val="006972A2"/>
    <w:rsid w:val="006E4E11"/>
    <w:rsid w:val="007242A3"/>
    <w:rsid w:val="00742413"/>
    <w:rsid w:val="007A6855"/>
    <w:rsid w:val="007C11EE"/>
    <w:rsid w:val="007E138F"/>
    <w:rsid w:val="007E3051"/>
    <w:rsid w:val="008C0C4B"/>
    <w:rsid w:val="008E6865"/>
    <w:rsid w:val="0092027A"/>
    <w:rsid w:val="00955E31"/>
    <w:rsid w:val="00992E72"/>
    <w:rsid w:val="00AA05A4"/>
    <w:rsid w:val="00AF26D1"/>
    <w:rsid w:val="00B73458"/>
    <w:rsid w:val="00CE3B6D"/>
    <w:rsid w:val="00D133D7"/>
    <w:rsid w:val="00D668A1"/>
    <w:rsid w:val="00E3119E"/>
    <w:rsid w:val="00E5428E"/>
    <w:rsid w:val="00E74E5D"/>
    <w:rsid w:val="00E80146"/>
    <w:rsid w:val="00E904D0"/>
    <w:rsid w:val="00E95CBA"/>
    <w:rsid w:val="00EB2BCE"/>
    <w:rsid w:val="00EC25F9"/>
    <w:rsid w:val="00ED583F"/>
    <w:rsid w:val="00F57CBF"/>
    <w:rsid w:val="00F62E23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47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F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F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F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F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90185873-50fb-461b-8341-8827f4d1febc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9F65C-6573-4F05-A57F-CE0EF24EB211}"/>
</file>

<file path=customXml/itemProps2.xml><?xml version="1.0" encoding="utf-8"?>
<ds:datastoreItem xmlns:ds="http://schemas.openxmlformats.org/officeDocument/2006/customXml" ds:itemID="{601856C9-4B88-4A9B-A12D-9B40B5B81CA3}"/>
</file>

<file path=customXml/itemProps3.xml><?xml version="1.0" encoding="utf-8"?>
<ds:datastoreItem xmlns:ds="http://schemas.openxmlformats.org/officeDocument/2006/customXml" ds:itemID="{2A374AB6-4382-49C2-8B96-EFF4556F90CC}"/>
</file>

<file path=customXml/itemProps4.xml><?xml version="1.0" encoding="utf-8"?>
<ds:datastoreItem xmlns:ds="http://schemas.openxmlformats.org/officeDocument/2006/customXml" ds:itemID="{601856C9-4B88-4A9B-A12D-9B40B5B81C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4CF35E-AF99-48E9-96EB-6AE713FA5AF3}"/>
</file>

<file path=customXml/itemProps6.xml><?xml version="1.0" encoding="utf-8"?>
<ds:datastoreItem xmlns:ds="http://schemas.openxmlformats.org/officeDocument/2006/customXml" ds:itemID="{601856C9-4B88-4A9B-A12D-9B40B5B81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Wallentin</dc:creator>
  <cp:lastModifiedBy>Ann-Britt Eriksson</cp:lastModifiedBy>
  <cp:revision>2</cp:revision>
  <cp:lastPrinted>2015-03-03T10:14:00Z</cp:lastPrinted>
  <dcterms:created xsi:type="dcterms:W3CDTF">2015-03-11T13:36:00Z</dcterms:created>
  <dcterms:modified xsi:type="dcterms:W3CDTF">2015-03-11T13:36:00Z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dbb0b9c6-b674-4c38-991b-e6c1943011fe</vt:lpwstr>
  </property>
</Properties>
</file>