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04FB72C" w14:textId="77777777">
      <w:pPr>
        <w:pStyle w:val="Normalutanindragellerluft"/>
      </w:pPr>
    </w:p>
    <w:sdt>
      <w:sdtPr>
        <w:alias w:val="CC_Boilerplate_4"/>
        <w:tag w:val="CC_Boilerplate_4"/>
        <w:id w:val="-1644581176"/>
        <w:lock w:val="sdtLocked"/>
        <w:placeholder>
          <w:docPart w:val="95A93528800B449AA33498A8FE4895FA"/>
        </w:placeholder>
        <w15:appearance w15:val="hidden"/>
        <w:text/>
      </w:sdtPr>
      <w:sdtEndPr/>
      <w:sdtContent>
        <w:p w:rsidR="00AF30DD" w:rsidP="00CC4C93" w:rsidRDefault="00AF30DD" w14:paraId="404FB72D" w14:textId="77777777">
          <w:pPr>
            <w:pStyle w:val="Rubrik1"/>
          </w:pPr>
          <w:r>
            <w:t>Förslag till riksdagsbeslut</w:t>
          </w:r>
        </w:p>
      </w:sdtContent>
    </w:sdt>
    <w:sdt>
      <w:sdtPr>
        <w:alias w:val="Förslag 1"/>
        <w:tag w:val="60d2021e-c2e0-4d4b-82aa-1a1ac30f0f9b"/>
        <w:id w:val="-1986377302"/>
        <w:lock w:val="sdtLocked"/>
      </w:sdtPr>
      <w:sdtEndPr/>
      <w:sdtContent>
        <w:p w:rsidR="00963D45" w:rsidRDefault="00923BD1" w14:paraId="404FB72E" w14:textId="3B33783E">
          <w:pPr>
            <w:pStyle w:val="Frslagstext"/>
          </w:pPr>
          <w:r>
            <w:t>Riksdagen tillkännager för regeringen som sin mening vad som anförs i motionen om att utreda om de nationella proven bör rättas av nationella examinatorer.</w:t>
          </w:r>
        </w:p>
      </w:sdtContent>
    </w:sdt>
    <w:p w:rsidR="00AF30DD" w:rsidP="00AF30DD" w:rsidRDefault="000156D9" w14:paraId="404FB72F" w14:textId="77777777">
      <w:pPr>
        <w:pStyle w:val="Rubrik1"/>
      </w:pPr>
      <w:bookmarkStart w:name="MotionsStart" w:id="0"/>
      <w:bookmarkEnd w:id="0"/>
      <w:r>
        <w:t>Motivering</w:t>
      </w:r>
    </w:p>
    <w:p w:rsidR="0048288B" w:rsidP="0048288B" w:rsidRDefault="0048288B" w14:paraId="404FB730" w14:textId="460A2407">
      <w:pPr>
        <w:pStyle w:val="Normalutanindragellerluft"/>
      </w:pPr>
      <w:r>
        <w:t xml:space="preserve">Skolinspektionen har under tre år utfört viss central rättning av nationella prov för grundskolan och gymnasieskolan. </w:t>
      </w:r>
      <w:proofErr w:type="spellStart"/>
      <w:r>
        <w:t>Omrättningen</w:t>
      </w:r>
      <w:proofErr w:type="spellEnd"/>
      <w:r>
        <w:t xml:space="preserve"> av proven visar att det finns stora skillnader i bedömningen av uppsatser eller längre självständi</w:t>
      </w:r>
      <w:r w:rsidR="00D12667">
        <w:t>gt</w:t>
      </w:r>
      <w:r>
        <w:t xml:space="preserve"> författade redogörelser. Skillnaderna är således störst där lärarens bedömningsutrymme är stort. Skolornas egna lärare sätter oftare ett högre betyg på proven än vad </w:t>
      </w:r>
      <w:proofErr w:type="spellStart"/>
      <w:r>
        <w:t>omrättarna</w:t>
      </w:r>
      <w:proofErr w:type="spellEnd"/>
      <w:r>
        <w:t xml:space="preserve"> gör. Även det omvända förekommer, men är inte lika vanligt. Skillnaderna finns över hela betygsskalan, men är allra vanligast när det gäller höga provbetyg. Det är viktigt att öka likvärdigheten i bedömningen av de nationella proven. Därför bör möjligheten för nationell rättning av nationella examinatorer utredas.</w:t>
      </w:r>
    </w:p>
    <w:p w:rsidR="0048288B" w:rsidP="0048288B" w:rsidRDefault="0048288B" w14:paraId="404FB731" w14:textId="71974ADA">
      <w:pPr>
        <w:pStyle w:val="Normalutanindragellerluft"/>
      </w:pPr>
      <w:r>
        <w:tab/>
        <w:t>Utbildningsutskottet framhöll i betänkande 2013/14:UbU12 att ”det genom det arbete som utförs inom Sko</w:t>
      </w:r>
      <w:r w:rsidR="00D12667">
        <w:t>lverket och Skolinspektionen på</w:t>
      </w:r>
      <w:r>
        <w:t>går ett kontinuerligt arbete med att kval</w:t>
      </w:r>
      <w:r w:rsidR="00D12667">
        <w:t>itetssäkra de nationella prove</w:t>
      </w:r>
      <w:bookmarkStart w:name="_GoBack" w:id="1"/>
      <w:bookmarkEnd w:id="1"/>
      <w:r w:rsidR="00D12667">
        <w:t>n</w:t>
      </w:r>
      <w:r>
        <w:t>”</w:t>
      </w:r>
      <w:r w:rsidR="00D12667">
        <w:t>.</w:t>
      </w:r>
      <w:r>
        <w:t xml:space="preserve"> Utskottet såg att det kan finnas behov av att rätta de nationella proven externt i större utsträckning än vad som sker i dag.</w:t>
      </w:r>
    </w:p>
    <w:p w:rsidRPr="0048288B" w:rsidR="0048288B" w:rsidP="0048288B" w:rsidRDefault="0048288B" w14:paraId="404FB732" w14:textId="77777777">
      <w:pPr>
        <w:pStyle w:val="Normalutanindragellerluft"/>
      </w:pPr>
      <w:r>
        <w:t xml:space="preserve">Det pågår en utredning om att minska lärarnas arbetsbörda genom att digitalisera de nationella proven och införa central rättning. Det är viktigt att följa det arbetet noga för att de nationella proven ska kunna rättas på central nivå. </w:t>
      </w:r>
    </w:p>
    <w:sdt>
      <w:sdtPr>
        <w:rPr>
          <w:i/>
          <w:noProof/>
        </w:rPr>
        <w:alias w:val="CC_Underskrifter"/>
        <w:tag w:val="CC_Underskrifter"/>
        <w:id w:val="583496634"/>
        <w:lock w:val="sdtContentLocked"/>
        <w:placeholder>
          <w:docPart w:val="C274CC07BF5F4F31A98C2C0D6216273A"/>
        </w:placeholder>
        <w15:appearance w15:val="hidden"/>
      </w:sdtPr>
      <w:sdtEndPr>
        <w:rPr>
          <w:i w:val="0"/>
          <w:noProof w:val="0"/>
        </w:rPr>
      </w:sdtEndPr>
      <w:sdtContent>
        <w:p w:rsidRPr="009E153C" w:rsidR="00865E70" w:rsidP="003F0B93" w:rsidRDefault="003E0EE6" w14:paraId="404FB73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AD7278" w:rsidRDefault="00AD7278" w14:paraId="404FB737" w14:textId="77777777"/>
    <w:sectPr w:rsidR="00AD727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FB739" w14:textId="77777777" w:rsidR="008D45DD" w:rsidRDefault="008D45DD" w:rsidP="000C1CAD">
      <w:pPr>
        <w:spacing w:line="240" w:lineRule="auto"/>
      </w:pPr>
      <w:r>
        <w:separator/>
      </w:r>
    </w:p>
  </w:endnote>
  <w:endnote w:type="continuationSeparator" w:id="0">
    <w:p w14:paraId="404FB73A" w14:textId="77777777" w:rsidR="008D45DD" w:rsidRDefault="008D45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FB73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2C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FB745" w14:textId="77777777" w:rsidR="00B32C06" w:rsidRDefault="00B32C06">
    <w:pPr>
      <w:pStyle w:val="Sidfot"/>
    </w:pPr>
    <w:r>
      <w:fldChar w:fldCharType="begin"/>
    </w:r>
    <w:r>
      <w:instrText xml:space="preserve"> PRINTDATE  \@ "yyyy-MM-dd HH:mm"  \* MERGEFORMAT </w:instrText>
    </w:r>
    <w:r>
      <w:fldChar w:fldCharType="separate"/>
    </w:r>
    <w:r>
      <w:rPr>
        <w:noProof/>
      </w:rPr>
      <w:t>2014-11-10 09:58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FB737" w14:textId="77777777" w:rsidR="008D45DD" w:rsidRDefault="008D45DD" w:rsidP="000C1CAD">
      <w:pPr>
        <w:spacing w:line="240" w:lineRule="auto"/>
      </w:pPr>
      <w:r>
        <w:separator/>
      </w:r>
    </w:p>
  </w:footnote>
  <w:footnote w:type="continuationSeparator" w:id="0">
    <w:p w14:paraId="404FB738" w14:textId="77777777" w:rsidR="008D45DD" w:rsidRDefault="008D45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04FB7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12667" w14:paraId="404FB74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2006</w:t>
        </w:r>
      </w:sdtContent>
    </w:sdt>
  </w:p>
  <w:p w:rsidR="00467151" w:rsidP="00283E0F" w:rsidRDefault="00D12667" w14:paraId="404FB742"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ContentLocked"/>
      <w15:appearance w15:val="hidden"/>
      <w:text/>
    </w:sdtPr>
    <w:sdtEndPr/>
    <w:sdtContent>
      <w:p w:rsidR="00467151" w:rsidP="00283E0F" w:rsidRDefault="008D45DD" w14:paraId="404FB743" w14:textId="77777777">
        <w:pPr>
          <w:pStyle w:val="FSHRub2"/>
        </w:pPr>
        <w:r>
          <w:t>Låt nationella examinatorer rätta nationella prov</w:t>
        </w:r>
      </w:p>
    </w:sdtContent>
  </w:sdt>
  <w:sdt>
    <w:sdtPr>
      <w:alias w:val="CC_Boilerplate_3"/>
      <w:tag w:val="CC_Boilerplate_3"/>
      <w:id w:val="-1567486118"/>
      <w:lock w:val="sdtContentLocked"/>
      <w15:appearance w15:val="hidden"/>
      <w:text w:multiLine="1"/>
    </w:sdtPr>
    <w:sdtEndPr/>
    <w:sdtContent>
      <w:p w:rsidR="00467151" w:rsidP="00283E0F" w:rsidRDefault="00467151" w14:paraId="404FB7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AA2C70C-124E-4535-94EC-472001476932}"/>
  </w:docVars>
  <w:rsids>
    <w:rsidRoot w:val="008D45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7B0"/>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0EE6"/>
    <w:rsid w:val="003E1AAD"/>
    <w:rsid w:val="003E247C"/>
    <w:rsid w:val="003E7028"/>
    <w:rsid w:val="003F0B93"/>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288B"/>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4DA5"/>
    <w:rsid w:val="004D5C7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5DD"/>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BD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3D45"/>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278"/>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2C06"/>
    <w:rsid w:val="00B366BC"/>
    <w:rsid w:val="00B42EC0"/>
    <w:rsid w:val="00B44FAB"/>
    <w:rsid w:val="00B44FDF"/>
    <w:rsid w:val="00B45E15"/>
    <w:rsid w:val="00B46A70"/>
    <w:rsid w:val="00B47F71"/>
    <w:rsid w:val="00B5009F"/>
    <w:rsid w:val="00B53DE2"/>
    <w:rsid w:val="00B54088"/>
    <w:rsid w:val="00B542C2"/>
    <w:rsid w:val="00B55184"/>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667"/>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21F"/>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87B"/>
    <w:rsid w:val="00EB3F8D"/>
    <w:rsid w:val="00EB411B"/>
    <w:rsid w:val="00EB6560"/>
    <w:rsid w:val="00EB6D49"/>
    <w:rsid w:val="00EC08F7"/>
    <w:rsid w:val="00EC1F6C"/>
    <w:rsid w:val="00EC2840"/>
    <w:rsid w:val="00EC50B9"/>
    <w:rsid w:val="00EC5CA2"/>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4FB72C"/>
  <w15:chartTrackingRefBased/>
  <w15:docId w15:val="{4DF4F401-CA8B-4118-AC82-34A37DE1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A93528800B449AA33498A8FE4895FA"/>
        <w:category>
          <w:name w:val="Allmänt"/>
          <w:gallery w:val="placeholder"/>
        </w:category>
        <w:types>
          <w:type w:val="bbPlcHdr"/>
        </w:types>
        <w:behaviors>
          <w:behavior w:val="content"/>
        </w:behaviors>
        <w:guid w:val="{F75E8C69-4B65-45F1-8323-DDBBF5323DD6}"/>
      </w:docPartPr>
      <w:docPartBody>
        <w:p w:rsidR="00852DD9" w:rsidRDefault="00852DD9">
          <w:pPr>
            <w:pStyle w:val="95A93528800B449AA33498A8FE4895FA"/>
          </w:pPr>
          <w:r w:rsidRPr="009A726D">
            <w:rPr>
              <w:rStyle w:val="Platshllartext"/>
            </w:rPr>
            <w:t>Klicka här för att ange text.</w:t>
          </w:r>
        </w:p>
      </w:docPartBody>
    </w:docPart>
    <w:docPart>
      <w:docPartPr>
        <w:name w:val="C274CC07BF5F4F31A98C2C0D6216273A"/>
        <w:category>
          <w:name w:val="Allmänt"/>
          <w:gallery w:val="placeholder"/>
        </w:category>
        <w:types>
          <w:type w:val="bbPlcHdr"/>
        </w:types>
        <w:behaviors>
          <w:behavior w:val="content"/>
        </w:behaviors>
        <w:guid w:val="{6C02E3FC-76A0-4971-9EB0-AA852023A738}"/>
      </w:docPartPr>
      <w:docPartBody>
        <w:p w:rsidR="00852DD9" w:rsidRDefault="00852DD9">
          <w:pPr>
            <w:pStyle w:val="C274CC07BF5F4F31A98C2C0D621627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DD9"/>
    <w:rsid w:val="00852D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5A93528800B449AA33498A8FE4895FA">
    <w:name w:val="95A93528800B449AA33498A8FE4895FA"/>
  </w:style>
  <w:style w:type="paragraph" w:customStyle="1" w:styleId="4AE8670D03E2403596B71F4D9B35F5BA">
    <w:name w:val="4AE8670D03E2403596B71F4D9B35F5BA"/>
  </w:style>
  <w:style w:type="paragraph" w:customStyle="1" w:styleId="C274CC07BF5F4F31A98C2C0D6216273A">
    <w:name w:val="C274CC07BF5F4F31A98C2C0D62162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2031</RubrikLookup>
    <MotionGuid xmlns="00d11361-0b92-4bae-a181-288d6a55b763">ad0fc16f-9559-4654-8c68-42aa0b6b5d03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B2B36-6D99-43CF-AE6F-E6C332EF6804}"/>
</file>

<file path=customXml/itemProps2.xml><?xml version="1.0" encoding="utf-8"?>
<ds:datastoreItem xmlns:ds="http://schemas.openxmlformats.org/officeDocument/2006/customXml" ds:itemID="{0B1FE0A0-47DC-40B6-8A77-09284AADCF52}"/>
</file>

<file path=customXml/itemProps3.xml><?xml version="1.0" encoding="utf-8"?>
<ds:datastoreItem xmlns:ds="http://schemas.openxmlformats.org/officeDocument/2006/customXml" ds:itemID="{FCBFE85C-3AEF-4B1F-8026-2B058CEDF397}"/>
</file>

<file path=customXml/itemProps4.xml><?xml version="1.0" encoding="utf-8"?>
<ds:datastoreItem xmlns:ds="http://schemas.openxmlformats.org/officeDocument/2006/customXml" ds:itemID="{AEF806BD-A1FC-4E12-B8B8-A2674E781BB3}"/>
</file>

<file path=docProps/app.xml><?xml version="1.0" encoding="utf-8"?>
<Properties xmlns="http://schemas.openxmlformats.org/officeDocument/2006/extended-properties" xmlns:vt="http://schemas.openxmlformats.org/officeDocument/2006/docPropsVTypes">
  <Template>GranskaMot.dotm</Template>
  <TotalTime>7</TotalTime>
  <Pages>1</Pages>
  <Words>223</Words>
  <Characters>1302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201415KD740 Låt nationella examinatorer rätta nationella prov</dc:title>
  <dc:subject/>
  <dc:creator>Martin Wisell</dc:creator>
  <cp:keywords/>
  <dc:description/>
  <cp:lastModifiedBy>Susanne Andersson</cp:lastModifiedBy>
  <cp:revision>13</cp:revision>
  <cp:lastPrinted>2014-11-10T08:58:00Z</cp:lastPrinted>
  <dcterms:created xsi:type="dcterms:W3CDTF">2014-11-07T12:49:00Z</dcterms:created>
  <dcterms:modified xsi:type="dcterms:W3CDTF">2015-07-20T08:39:00Z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*12A9271F5291E*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http://filur.riksdagen.se/drop/DropOffLibrary/12A9271F5291E.docx</vt:lpwstr>
  </property>
</Properties>
</file>