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255AA" w:rsidP="00DA0661">
      <w:pPr>
        <w:pStyle w:val="Title"/>
      </w:pPr>
      <w:bookmarkStart w:id="0" w:name="Start"/>
      <w:bookmarkEnd w:id="0"/>
      <w:r>
        <w:t>Svar på fråga 2021/22:</w:t>
      </w:r>
      <w:r w:rsidR="00BC1846">
        <w:t>619</w:t>
      </w:r>
      <w:r>
        <w:t xml:space="preserve"> av Hans Wallmark (M)</w:t>
      </w:r>
      <w:r>
        <w:br/>
      </w:r>
      <w:r w:rsidR="00BC1846">
        <w:t>Värnandet av den europeiska säkerhetsordningen i förhållande till Ryssland</w:t>
      </w:r>
    </w:p>
    <w:p w:rsidR="005255AA" w:rsidP="002749F7">
      <w:pPr>
        <w:pStyle w:val="BodyText"/>
      </w:pPr>
      <w:r>
        <w:t xml:space="preserve">Hans Wallmark har frågat mig hur jag och regeringen </w:t>
      </w:r>
      <w:r w:rsidR="009F56DD">
        <w:t xml:space="preserve">avser </w:t>
      </w:r>
      <w:r w:rsidR="00D851E0">
        <w:t xml:space="preserve">att </w:t>
      </w:r>
      <w:r w:rsidR="009F56DD">
        <w:t>värna den europeiska säkerhetsordningen i förhållande till Ryssland.</w:t>
      </w:r>
      <w:r w:rsidR="00630A93">
        <w:t xml:space="preserve"> </w:t>
      </w:r>
    </w:p>
    <w:p w:rsidR="002C7E67" w:rsidP="002749F7">
      <w:pPr>
        <w:pStyle w:val="BodyText"/>
      </w:pPr>
      <w:r>
        <w:t>Regeringen</w:t>
      </w:r>
      <w:r w:rsidR="001139FD">
        <w:t xml:space="preserve"> tillsammans med partners registrerar</w:t>
      </w:r>
      <w:r>
        <w:t xml:space="preserve"> Rysslands tilltagande konfrontativa retorik och uppgifterna om militär uppbyggnad </w:t>
      </w:r>
      <w:r w:rsidR="00E253DC">
        <w:t xml:space="preserve">under en längre tid </w:t>
      </w:r>
      <w:r>
        <w:t>gentemot Ukraina</w:t>
      </w:r>
      <w:r w:rsidR="001139FD">
        <w:t xml:space="preserve"> och tar detta</w:t>
      </w:r>
      <w:r>
        <w:t xml:space="preserve"> på stort allvar. </w:t>
      </w:r>
      <w:r w:rsidR="00C1062A">
        <w:t>Regeringen följer utvecklingen noga tillsammans med EU och</w:t>
      </w:r>
      <w:r>
        <w:t xml:space="preserve"> övriga</w:t>
      </w:r>
      <w:r w:rsidR="00C1062A">
        <w:t xml:space="preserve"> partners.</w:t>
      </w:r>
    </w:p>
    <w:p w:rsidR="00E63691" w:rsidP="002749F7">
      <w:pPr>
        <w:pStyle w:val="BodyText"/>
      </w:pPr>
      <w:r>
        <w:t>Det förblir viktigt att EU</w:t>
      </w:r>
      <w:r w:rsidR="00180D93">
        <w:t xml:space="preserve"> och partners</w:t>
      </w:r>
      <w:r>
        <w:t xml:space="preserve"> agerar enigt och tydligt när Ryssland agerar i strid mot folkrätten, våra intressen och värderingar.</w:t>
      </w:r>
      <w:r w:rsidR="007F3E83">
        <w:t xml:space="preserve"> </w:t>
      </w:r>
      <w:r w:rsidRPr="007F3E83" w:rsidR="007F3E83">
        <w:t>Den transatlantiska relationen är central i detta avseende.</w:t>
      </w:r>
      <w:r w:rsidR="00CB7551">
        <w:t xml:space="preserve"> Sverige har aktivt verkat för att EU ska stå upp för Ukrainas suveränitet och territoriella integritet, samt </w:t>
      </w:r>
      <w:r w:rsidR="00A5314C">
        <w:t xml:space="preserve">framhållit vikten av att EU tydligt kommunicerar att </w:t>
      </w:r>
      <w:r w:rsidR="007F3E83">
        <w:t>ytterligare</w:t>
      </w:r>
      <w:r w:rsidR="00BD6B19">
        <w:t xml:space="preserve"> </w:t>
      </w:r>
      <w:r w:rsidR="007F3E83">
        <w:t>aggressionshandlingar</w:t>
      </w:r>
      <w:r w:rsidR="00CB7551">
        <w:t xml:space="preserve"> mot Ukraina kommer att medföra betydande konsekvenser. </w:t>
      </w:r>
      <w:r w:rsidR="00D851E0">
        <w:t>Denna politik fick bland annat uttryck i Europeiska rådets slutsatser i december 2021.</w:t>
      </w:r>
    </w:p>
    <w:p w:rsidR="00FA278C" w:rsidP="00FA278C">
      <w:pPr>
        <w:pStyle w:val="BodyText"/>
      </w:pPr>
      <w:r w:rsidRPr="00CD490A">
        <w:t>Regeringen</w:t>
      </w:r>
      <w:r w:rsidR="00D851E0">
        <w:t xml:space="preserve"> har konsekvent agerat för att värna den europeiska säkerhetsordningen, </w:t>
      </w:r>
      <w:r w:rsidR="00A5314C">
        <w:t xml:space="preserve">inklusive </w:t>
      </w:r>
      <w:r w:rsidR="00D851E0">
        <w:t xml:space="preserve">varje </w:t>
      </w:r>
      <w:r w:rsidR="00D851E0">
        <w:t>stats rätt</w:t>
      </w:r>
      <w:r w:rsidR="00D851E0">
        <w:t xml:space="preserve"> att självständigt göra egna säkerhetspolitiska vägval. Detta </w:t>
      </w:r>
      <w:r w:rsidR="00257ED4">
        <w:t xml:space="preserve">har också varit </w:t>
      </w:r>
      <w:r w:rsidR="00D851E0">
        <w:t>en huvudprioritering under det svenska ordförandeskapet av OSSE 2021.</w:t>
      </w:r>
      <w:r w:rsidR="00257ED4">
        <w:t xml:space="preserve"> </w:t>
      </w:r>
    </w:p>
    <w:p w:rsidR="005255A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044509690B24219BCF3799AD99DE330"/>
          </w:placeholder>
          <w:dataBinding w:xpath="/ns0:DocumentInfo[1]/ns0:BaseInfo[1]/ns0:HeaderDate[1]" w:storeItemID="{19276E5E-0709-4C55-9953-FF529E84ECF6}" w:prefixMappings="xmlns:ns0='http://lp/documentinfo/RK' "/>
          <w:date w:fullDate="2021-12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3442F">
            <w:t>29</w:t>
          </w:r>
          <w:r w:rsidR="00EF4222">
            <w:t xml:space="preserve"> </w:t>
          </w:r>
          <w:r w:rsidR="00A3442F">
            <w:t>december</w:t>
          </w:r>
          <w:r w:rsidR="00EF4222">
            <w:t xml:space="preserve"> 2021</w:t>
          </w:r>
        </w:sdtContent>
      </w:sdt>
    </w:p>
    <w:p w:rsidR="005255AA" w:rsidP="004E7A8F">
      <w:pPr>
        <w:pStyle w:val="Brdtextutanavstnd"/>
      </w:pPr>
    </w:p>
    <w:p w:rsidR="005255AA" w:rsidRPr="00DB48AB" w:rsidP="00DB48AB">
      <w:pPr>
        <w:pStyle w:val="BodyText"/>
      </w:pPr>
      <w:r>
        <w:t>Ann Linde</w:t>
      </w:r>
    </w:p>
    <w:sectPr w:rsidSect="00BD6B19">
      <w:footerReference w:type="default" r:id="rId9"/>
      <w:headerReference w:type="first" r:id="rId10"/>
      <w:footerReference w:type="first" r:id="rId11"/>
      <w:pgSz w:w="11906" w:h="16838" w:code="9"/>
      <w:pgMar w:top="2041" w:right="1985" w:bottom="426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255A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255AA" w:rsidRPr="007D73AB" w:rsidP="00340DE0">
          <w:pPr>
            <w:pStyle w:val="Header"/>
          </w:pPr>
        </w:p>
      </w:tc>
      <w:tc>
        <w:tcPr>
          <w:tcW w:w="1134" w:type="dxa"/>
        </w:tcPr>
        <w:p w:rsidR="005255A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255A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0" name="Bildobjekt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255AA" w:rsidRPr="00710A6C" w:rsidP="00EE3C0F">
          <w:pPr>
            <w:pStyle w:val="Header"/>
            <w:rPr>
              <w:b/>
            </w:rPr>
          </w:pPr>
        </w:p>
        <w:p w:rsidR="005255AA" w:rsidP="00EE3C0F">
          <w:pPr>
            <w:pStyle w:val="Header"/>
          </w:pPr>
        </w:p>
        <w:p w:rsidR="005255AA" w:rsidP="00EE3C0F">
          <w:pPr>
            <w:pStyle w:val="Header"/>
          </w:pPr>
        </w:p>
        <w:p w:rsidR="005255A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A0186FA20724640810066764759447C"/>
            </w:placeholder>
            <w:dataBinding w:xpath="/ns0:DocumentInfo[1]/ns0:BaseInfo[1]/ns0:Dnr[1]" w:storeItemID="{19276E5E-0709-4C55-9953-FF529E84ECF6}" w:prefixMappings="xmlns:ns0='http://lp/documentinfo/RK' "/>
            <w:text/>
          </w:sdtPr>
          <w:sdtContent>
            <w:p w:rsidR="005255AA" w:rsidP="00EE3C0F">
              <w:pPr>
                <w:pStyle w:val="Header"/>
              </w:pPr>
              <w:r>
                <w:t>UD2021/</w:t>
              </w:r>
              <w:r w:rsidR="00A5314C">
                <w:t>18381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4C66B2881A94F6F915E8E985F5EF840"/>
            </w:placeholder>
            <w:showingPlcHdr/>
            <w:dataBinding w:xpath="/ns0:DocumentInfo[1]/ns0:BaseInfo[1]/ns0:DocNumber[1]" w:storeItemID="{19276E5E-0709-4C55-9953-FF529E84ECF6}" w:prefixMappings="xmlns:ns0='http://lp/documentinfo/RK' "/>
            <w:text/>
          </w:sdtPr>
          <w:sdtContent>
            <w:p w:rsidR="005255A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255AA" w:rsidP="00EE3C0F">
          <w:pPr>
            <w:pStyle w:val="Header"/>
          </w:pPr>
        </w:p>
      </w:tc>
      <w:tc>
        <w:tcPr>
          <w:tcW w:w="1134" w:type="dxa"/>
        </w:tcPr>
        <w:p w:rsidR="005255AA" w:rsidP="0094502D">
          <w:pPr>
            <w:pStyle w:val="Header"/>
          </w:pPr>
        </w:p>
        <w:p w:rsidR="005255A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210B0183FED147A3BDFE15CF8E698071"/>
            </w:placeholder>
            <w:richText/>
          </w:sdtPr>
          <w:sdtEndPr>
            <w:rPr>
              <w:b w:val="0"/>
            </w:rPr>
          </w:sdtEndPr>
          <w:sdtContent>
            <w:p w:rsidR="00A5314C" w:rsidRPr="00A5314C" w:rsidP="00340DE0">
              <w:pPr>
                <w:pStyle w:val="Header"/>
                <w:rPr>
                  <w:b/>
                </w:rPr>
              </w:pPr>
              <w:r w:rsidRPr="00A5314C">
                <w:rPr>
                  <w:b/>
                </w:rPr>
                <w:t>Utrikesdepartementet</w:t>
              </w:r>
            </w:p>
            <w:p w:rsidR="005255AA" w:rsidP="00340DE0">
              <w:pPr>
                <w:pStyle w:val="Header"/>
              </w:pPr>
              <w:r w:rsidRPr="00A5314C">
                <w:t>Utrikesministern</w:t>
              </w:r>
            </w:p>
          </w:sdtContent>
        </w:sdt>
        <w:p w:rsidR="00A5314C" w:rsidP="00A5314C">
          <w:pPr>
            <w:tabs>
              <w:tab w:val="left" w:pos="1635"/>
            </w:tabs>
          </w:pPr>
          <w:r>
            <w:tab/>
          </w:r>
        </w:p>
        <w:p w:rsidR="00A5314C" w:rsidRPr="00A5314C" w:rsidP="00A5314C">
          <w:pPr>
            <w:tabs>
              <w:tab w:val="left" w:pos="1635"/>
            </w:tabs>
          </w:pPr>
        </w:p>
      </w:tc>
      <w:sdt>
        <w:sdtPr>
          <w:alias w:val="Recipient"/>
          <w:tag w:val="ccRKShow_Recipient"/>
          <w:id w:val="-28344517"/>
          <w:placeholder>
            <w:docPart w:val="201B3C137F9544EA8E77B3DDD1730817"/>
          </w:placeholder>
          <w:dataBinding w:xpath="/ns0:DocumentInfo[1]/ns0:BaseInfo[1]/ns0:Recipient[1]" w:storeItemID="{19276E5E-0709-4C55-9953-FF529E84ECF6}" w:prefixMappings="xmlns:ns0='http://lp/documentinfo/RK' "/>
          <w:text w:multiLine="1"/>
        </w:sdtPr>
        <w:sdtContent>
          <w:tc>
            <w:tcPr>
              <w:tcW w:w="3170" w:type="dxa"/>
            </w:tcPr>
            <w:p w:rsidR="005255AA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5255A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A0186FA207246408100667647594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0F47F7-0926-4913-B444-99023E4CBDEE}"/>
      </w:docPartPr>
      <w:docPartBody>
        <w:p w:rsidR="002C29B8" w:rsidP="00D7381D">
          <w:pPr>
            <w:pStyle w:val="FA0186FA2072464081006676475944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C66B2881A94F6F915E8E985F5EF8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4B73F8-4EA6-4F0B-ABEF-2B7CE4607081}"/>
      </w:docPartPr>
      <w:docPartBody>
        <w:p w:rsidR="002C29B8" w:rsidP="00D7381D">
          <w:pPr>
            <w:pStyle w:val="C4C66B2881A94F6F915E8E985F5EF84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0B0183FED147A3BDFE15CF8E6980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F3C5DA-E0C3-4174-96E8-173B3511AABF}"/>
      </w:docPartPr>
      <w:docPartBody>
        <w:p w:rsidR="002C29B8" w:rsidP="00D7381D">
          <w:pPr>
            <w:pStyle w:val="210B0183FED147A3BDFE15CF8E69807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1B3C137F9544EA8E77B3DDD17308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40428B-9173-4E93-8484-1E065D7FCCA7}"/>
      </w:docPartPr>
      <w:docPartBody>
        <w:p w:rsidR="002C29B8" w:rsidP="00D7381D">
          <w:pPr>
            <w:pStyle w:val="201B3C137F9544EA8E77B3DDD17308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44509690B24219BCF3799AD99DE3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F50AF6-717A-43EC-B883-4D9CFCA10DB4}"/>
      </w:docPartPr>
      <w:docPartBody>
        <w:p w:rsidR="002C29B8" w:rsidP="00D7381D">
          <w:pPr>
            <w:pStyle w:val="5044509690B24219BCF3799AD99DE33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08FF8BD8644887B15A45C0FD5BC2C2">
    <w:name w:val="8508FF8BD8644887B15A45C0FD5BC2C2"/>
    <w:rsid w:val="00D7381D"/>
  </w:style>
  <w:style w:type="character" w:styleId="PlaceholderText">
    <w:name w:val="Placeholder Text"/>
    <w:basedOn w:val="DefaultParagraphFont"/>
    <w:uiPriority w:val="99"/>
    <w:semiHidden/>
    <w:rsid w:val="00D7381D"/>
    <w:rPr>
      <w:noProof w:val="0"/>
      <w:color w:val="808080"/>
    </w:rPr>
  </w:style>
  <w:style w:type="paragraph" w:customStyle="1" w:styleId="5F43DC9BB1E947BB977D68B839A20726">
    <w:name w:val="5F43DC9BB1E947BB977D68B839A20726"/>
    <w:rsid w:val="00D7381D"/>
  </w:style>
  <w:style w:type="paragraph" w:customStyle="1" w:styleId="7CD7ADAA345C453BA3D8C47F38BB5641">
    <w:name w:val="7CD7ADAA345C453BA3D8C47F38BB5641"/>
    <w:rsid w:val="00D7381D"/>
  </w:style>
  <w:style w:type="paragraph" w:customStyle="1" w:styleId="A98F3C08740F4C5EBC03120EC80DCABE">
    <w:name w:val="A98F3C08740F4C5EBC03120EC80DCABE"/>
    <w:rsid w:val="00D7381D"/>
  </w:style>
  <w:style w:type="paragraph" w:customStyle="1" w:styleId="FA0186FA20724640810066764759447C">
    <w:name w:val="FA0186FA20724640810066764759447C"/>
    <w:rsid w:val="00D7381D"/>
  </w:style>
  <w:style w:type="paragraph" w:customStyle="1" w:styleId="C4C66B2881A94F6F915E8E985F5EF840">
    <w:name w:val="C4C66B2881A94F6F915E8E985F5EF840"/>
    <w:rsid w:val="00D7381D"/>
  </w:style>
  <w:style w:type="paragraph" w:customStyle="1" w:styleId="602128F7C34B4C22A33B63F1B88A1FE3">
    <w:name w:val="602128F7C34B4C22A33B63F1B88A1FE3"/>
    <w:rsid w:val="00D7381D"/>
  </w:style>
  <w:style w:type="paragraph" w:customStyle="1" w:styleId="9C48C95ECF75472CAFA9785DA29FE445">
    <w:name w:val="9C48C95ECF75472CAFA9785DA29FE445"/>
    <w:rsid w:val="00D7381D"/>
  </w:style>
  <w:style w:type="paragraph" w:customStyle="1" w:styleId="6C20BA9425A148129E4EF1204E135627">
    <w:name w:val="6C20BA9425A148129E4EF1204E135627"/>
    <w:rsid w:val="00D7381D"/>
  </w:style>
  <w:style w:type="paragraph" w:customStyle="1" w:styleId="210B0183FED147A3BDFE15CF8E698071">
    <w:name w:val="210B0183FED147A3BDFE15CF8E698071"/>
    <w:rsid w:val="00D7381D"/>
  </w:style>
  <w:style w:type="paragraph" w:customStyle="1" w:styleId="201B3C137F9544EA8E77B3DDD1730817">
    <w:name w:val="201B3C137F9544EA8E77B3DDD1730817"/>
    <w:rsid w:val="00D7381D"/>
  </w:style>
  <w:style w:type="paragraph" w:customStyle="1" w:styleId="C4C66B2881A94F6F915E8E985F5EF8401">
    <w:name w:val="C4C66B2881A94F6F915E8E985F5EF8401"/>
    <w:rsid w:val="00D738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10B0183FED147A3BDFE15CF8E6980711">
    <w:name w:val="210B0183FED147A3BDFE15CF8E6980711"/>
    <w:rsid w:val="00D738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AA78324FA0A41B4A6C0E95163E7F4CD">
    <w:name w:val="EAA78324FA0A41B4A6C0E95163E7F4CD"/>
    <w:rsid w:val="00D7381D"/>
  </w:style>
  <w:style w:type="paragraph" w:customStyle="1" w:styleId="DA0727481F5949C3B8A4AFC27D4A6804">
    <w:name w:val="DA0727481F5949C3B8A4AFC27D4A6804"/>
    <w:rsid w:val="00D7381D"/>
  </w:style>
  <w:style w:type="paragraph" w:customStyle="1" w:styleId="D4CCFD1F5AA145BFA0551D9AE548F42B">
    <w:name w:val="D4CCFD1F5AA145BFA0551D9AE548F42B"/>
    <w:rsid w:val="00D7381D"/>
  </w:style>
  <w:style w:type="paragraph" w:customStyle="1" w:styleId="9DC8EC95252D49B78B16EFEBD85F73A3">
    <w:name w:val="9DC8EC95252D49B78B16EFEBD85F73A3"/>
    <w:rsid w:val="00D7381D"/>
  </w:style>
  <w:style w:type="paragraph" w:customStyle="1" w:styleId="164A163EAEBA472EB5AB2AC70E259C91">
    <w:name w:val="164A163EAEBA472EB5AB2AC70E259C91"/>
    <w:rsid w:val="00D7381D"/>
  </w:style>
  <w:style w:type="paragraph" w:customStyle="1" w:styleId="5044509690B24219BCF3799AD99DE330">
    <w:name w:val="5044509690B24219BCF3799AD99DE330"/>
    <w:rsid w:val="00D7381D"/>
  </w:style>
  <w:style w:type="paragraph" w:customStyle="1" w:styleId="B45AF23BE36F47A799D4D3F0B4421FD8">
    <w:name w:val="B45AF23BE36F47A799D4D3F0B4421FD8"/>
    <w:rsid w:val="00D7381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2021-12-29T00:00:00</HeaderDate>
    <Office/>
    <Dnr>UD2021/18381</Dnr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f46cc848-82a0-4e3d-8a30-5b69e2bfec57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A8DE1A-234F-408C-92C2-8FC4BAAB3102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19276E5E-0709-4C55-9953-FF529E84ECF6}"/>
</file>

<file path=customXml/itemProps4.xml><?xml version="1.0" encoding="utf-8"?>
<ds:datastoreItem xmlns:ds="http://schemas.openxmlformats.org/officeDocument/2006/customXml" ds:itemID="{801FC57C-E605-40F5-9F25-A253A9D5E912}"/>
</file>

<file path=customXml/itemProps5.xml><?xml version="1.0" encoding="utf-8"?>
<ds:datastoreItem xmlns:ds="http://schemas.openxmlformats.org/officeDocument/2006/customXml" ds:itemID="{E3D35C49-1B6F-4582-A944-0811F451FA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217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619 Värnandet av den europeiska säkerhetsordningen i förhållande till Ryssland.docx</dc:title>
  <cp:revision>2</cp:revision>
  <cp:lastPrinted>2021-12-15T13:47:00Z</cp:lastPrinted>
  <dcterms:created xsi:type="dcterms:W3CDTF">2021-12-29T12:30:00Z</dcterms:created>
  <dcterms:modified xsi:type="dcterms:W3CDTF">2021-12-29T12:30:00Z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a37ec039-95e1-4f62-918c-e75a46ca0eb8</vt:lpwstr>
  </property>
</Properties>
</file>