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22DA6F73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BD3EDB8F8FFC47A99EE1F25D2E401667"/>
        </w:placeholder>
        <w15:appearance w15:val="hidden"/>
        <w:text/>
      </w:sdtPr>
      <w:sdtEndPr/>
      <w:sdtContent>
        <w:p w:rsidR="00AF30DD" w:rsidP="00CC4C93" w:rsidRDefault="00AF30DD" w14:paraId="22DA6F74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bb95751a-5e6a-46ce-abe7-b48178187aae"/>
        <w:id w:val="1263718254"/>
        <w:lock w:val="sdtLocked"/>
      </w:sdtPr>
      <w:sdtEndPr/>
      <w:sdtContent>
        <w:p w:rsidR="00AD4A28" w:rsidRDefault="008F6897" w14:paraId="22DA6F75" w14:textId="2F6914C9">
          <w:pPr>
            <w:pStyle w:val="Frslagstext"/>
          </w:pPr>
          <w:r>
            <w:t>Riksdagen ställer sig bakom det som anförs i motionen om behovet av att Jaktlagsutredningen snarast tillåts slutföra sitt arbete och att förslagen i sedvanlig ordning remissbehandlas och blir föremål för lagstiftning, och riksdagen tillkännager detta för regeringen.</w:t>
          </w:r>
        </w:p>
      </w:sdtContent>
    </w:sdt>
    <w:p w:rsidR="00AF30DD" w:rsidP="00AF30DD" w:rsidRDefault="000156D9" w14:paraId="22DA6F76" w14:textId="77777777">
      <w:pPr>
        <w:pStyle w:val="Rubrik1"/>
      </w:pPr>
      <w:bookmarkStart w:name="MotionsStart" w:id="1"/>
      <w:bookmarkEnd w:id="1"/>
      <w:r>
        <w:t>Motivering</w:t>
      </w:r>
    </w:p>
    <w:p w:rsidR="00E6739F" w:rsidP="00E6739F" w:rsidRDefault="00E6739F" w14:paraId="22DA6F77" w14:textId="77777777">
      <w:pPr>
        <w:pStyle w:val="Normalutanindragellerluft"/>
      </w:pPr>
      <w:r>
        <w:t>Alliansregeringen under ledning av dåvarande landsbygdsministern tillsatte Jaktlagsutredningen i syfte att reda ut, komma med förslag på, och i förlängningen lagstifta om en rad frågor med koppling till jakt och viltvård i vårt land. Utredningen och dess förväntade förslag och kommande lagstiftning väckte berättigad entusiasm hos stora dela av befolkningen, såväl markägare, jägare som naturintresserade.</w:t>
      </w:r>
    </w:p>
    <w:p w:rsidR="00E6739F" w:rsidP="00E6739F" w:rsidRDefault="00E6739F" w14:paraId="22DA6F78" w14:textId="77777777">
      <w:pPr>
        <w:pStyle w:val="Normalutanindragellerluft"/>
      </w:pPr>
    </w:p>
    <w:p w:rsidR="00E6739F" w:rsidP="00E6739F" w:rsidRDefault="00E6739F" w14:paraId="22DA6F79" w14:textId="77777777">
      <w:pPr>
        <w:pStyle w:val="Normalutanindragellerluft"/>
      </w:pPr>
      <w:r>
        <w:t xml:space="preserve">Till mångas stora förvåning och bestörtning blev en av Samarbetsregeringen Löfven&amp;Romsons första åtgärder att lägga ner Jaktlagsutredningen, några argument varför detta skedde har inte kommunicerats man kan möjligen ana att avsaknad av intern samsyn i Samarbetsregeringen på centrala begrepp kring jakt och viltvård bidragit till tvärstoppet. </w:t>
      </w:r>
    </w:p>
    <w:p w:rsidR="00E6739F" w:rsidP="00E6739F" w:rsidRDefault="00E6739F" w14:paraId="22DA6F7A" w14:textId="77777777">
      <w:pPr>
        <w:pStyle w:val="Normalutanindragellerluft"/>
      </w:pPr>
    </w:p>
    <w:p w:rsidR="00E6739F" w:rsidP="00E6739F" w:rsidRDefault="00E6739F" w14:paraId="22DA6F7B" w14:textId="77777777">
      <w:pPr>
        <w:pStyle w:val="Normalutanindragellerluft"/>
      </w:pPr>
      <w:r>
        <w:t>Likväl kvarstår alla de frågeställningar Jaktvårdsutredningen genom direktiv och arbete börjat nysta i samt även hunnit avlämna delbetänkande på, att lösa. En majoritet i Miljö- och jordbruksutskott liksom Sveriges Riksdag tycker detsamma och har i ett utskottsinitiativ uppmanat regeringen att återupptar delar av jaktlagsutredningen</w:t>
      </w:r>
    </w:p>
    <w:p w:rsidR="00E6739F" w:rsidP="00E6739F" w:rsidRDefault="00E6739F" w14:paraId="22DA6F7C" w14:textId="77777777">
      <w:pPr>
        <w:pStyle w:val="Normalutanindragellerluft"/>
      </w:pPr>
    </w:p>
    <w:p w:rsidR="00E6739F" w:rsidP="00E6739F" w:rsidRDefault="00E6739F" w14:paraId="22DA6F7D" w14:textId="77777777">
      <w:pPr>
        <w:pStyle w:val="Normalutanindragellerluft"/>
      </w:pPr>
      <w:r>
        <w:t xml:space="preserve">Jaktlagsutredningens andra delbetänkande berörde tre frågor: Arrendatorers jakträtt, möjligheter till att använda vilt- eller åtelkameror samt utfodring av vilt. Om vi enbart fokuserar på den senaste frågan av dessa tre, utfordring av vilt, är det en frågeställning med intressenter såväl i jaktlag, markägandet som trafiksäkerheten. </w:t>
      </w:r>
    </w:p>
    <w:p w:rsidR="00E6739F" w:rsidP="00E6739F" w:rsidRDefault="00E6739F" w14:paraId="22DA6F7E" w14:textId="77777777">
      <w:pPr>
        <w:pStyle w:val="Normalutanindragellerluft"/>
      </w:pPr>
      <w:r>
        <w:t xml:space="preserve">  </w:t>
      </w:r>
    </w:p>
    <w:p w:rsidR="00E6739F" w:rsidP="00E6739F" w:rsidRDefault="00E6739F" w14:paraId="22DA6F7F" w14:textId="77777777">
      <w:pPr>
        <w:pStyle w:val="Normalutanindragellerluft"/>
      </w:pPr>
      <w:r>
        <w:t>När utredningen tillsattes var Alliansregeringens tydliga ambition att få fram enkla och tydliga regler även på dessa områden. Bland annat föreslog utredaren i sitt delbetänkande att införa förbud mot stödjande utfodring av klövvilt under vegetationsperioden och att länsstyrelserna ska kunna utfärda utfordringsförbud för klövvilt året om.</w:t>
      </w:r>
    </w:p>
    <w:p w:rsidR="00E6739F" w:rsidP="00E6739F" w:rsidRDefault="00E6739F" w14:paraId="22DA6F80" w14:textId="77777777">
      <w:pPr>
        <w:pStyle w:val="Normalutanindragellerluft"/>
      </w:pPr>
    </w:p>
    <w:p w:rsidR="00AF30DD" w:rsidP="00E6739F" w:rsidRDefault="00E6739F" w14:paraId="22DA6F81" w14:textId="77777777">
      <w:pPr>
        <w:pStyle w:val="Normalutanindragellerluft"/>
      </w:pPr>
      <w:r>
        <w:t xml:space="preserve">Utan tvekan finns det ett mycket stort och allmän intresse i att Jaktlagsutredningen snarast tillåts slutföra sitt arbete, att förslagen i sedvanlig ordning remissbehandlas och blir föremål för lagstiftning. 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35780D949202445CACB6F757D0B1D4C8"/>
        </w:placeholder>
        <w15:appearance w15:val="hidden"/>
      </w:sdtPr>
      <w:sdtEndPr/>
      <w:sdtContent>
        <w:p w:rsidRPr="00ED19F0" w:rsidR="00865E70" w:rsidP="004F7949" w:rsidRDefault="00A60B3A" w14:paraId="22DA6F8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Åkesson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Göran Lindell (C)</w:t>
            </w:r>
          </w:p>
        </w:tc>
      </w:tr>
    </w:tbl>
    <w:p w:rsidR="00D5706F" w:rsidRDefault="00D5706F" w14:paraId="22DA6F86" w14:textId="77777777"/>
    <w:sectPr w:rsidR="00D5706F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DA6F88" w14:textId="77777777" w:rsidR="00745C1E" w:rsidRDefault="00745C1E" w:rsidP="000C1CAD">
      <w:pPr>
        <w:spacing w:line="240" w:lineRule="auto"/>
      </w:pPr>
      <w:r>
        <w:separator/>
      </w:r>
    </w:p>
  </w:endnote>
  <w:endnote w:type="continuationSeparator" w:id="0">
    <w:p w14:paraId="22DA6F89" w14:textId="77777777" w:rsidR="00745C1E" w:rsidRDefault="00745C1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DA3223" w14:textId="77777777" w:rsidR="00A60B3A" w:rsidRDefault="00A60B3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DA6F8D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A60B3A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DA6F94" w14:textId="77777777" w:rsidR="00E21982" w:rsidRDefault="00E21982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201510011057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201510061457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14:57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14:57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A6F86" w14:textId="77777777" w:rsidR="00745C1E" w:rsidRDefault="00745C1E" w:rsidP="000C1CAD">
      <w:pPr>
        <w:spacing w:line="240" w:lineRule="auto"/>
      </w:pPr>
      <w:r>
        <w:separator/>
      </w:r>
    </w:p>
  </w:footnote>
  <w:footnote w:type="continuationSeparator" w:id="0">
    <w:p w14:paraId="22DA6F87" w14:textId="77777777" w:rsidR="00745C1E" w:rsidRDefault="00745C1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B3A" w:rsidRDefault="00A60B3A" w14:paraId="3CC8EDBC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B3A" w:rsidRDefault="00A60B3A" w14:paraId="752221AB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22DA6F8E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A60B3A" w14:paraId="22DA6F90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:3001</w:t>
        </w:r>
      </w:sdtContent>
    </w:sdt>
  </w:p>
  <w:p w:rsidR="00A42228" w:rsidP="00283E0F" w:rsidRDefault="00A60B3A" w14:paraId="22DA6F91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Anders Åkesson och Göran Lindell (båda C)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E6739F" w14:paraId="22DA6F92" w14:textId="77777777">
        <w:pPr>
          <w:pStyle w:val="FSHRub2"/>
        </w:pPr>
        <w:r>
          <w:t>Jaktlagsutredningen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22DA6F9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E6739F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97728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4F7949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28F7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5C1E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6897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0B3A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4A2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06F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1982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6739F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1693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DA6F73"/>
  <w15:chartTrackingRefBased/>
  <w15:docId w15:val="{741BDEAD-27C3-4CCE-8BA4-B091E7E6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62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D3EDB8F8FFC47A99EE1F25D2E4016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C0F217-1959-4DFB-B309-E8A631FC3EC5}"/>
      </w:docPartPr>
      <w:docPartBody>
        <w:p w:rsidR="00474924" w:rsidRDefault="00170871">
          <w:pPr>
            <w:pStyle w:val="BD3EDB8F8FFC47A99EE1F25D2E40166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5780D949202445CACB6F757D0B1D4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F8D2BB-DAB7-4355-A9C1-2406C6243458}"/>
      </w:docPartPr>
      <w:docPartBody>
        <w:p w:rsidR="00474924" w:rsidRDefault="00170871">
          <w:pPr>
            <w:pStyle w:val="35780D949202445CACB6F757D0B1D4C8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871"/>
    <w:rsid w:val="00170871"/>
    <w:rsid w:val="0047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D3EDB8F8FFC47A99EE1F25D2E401667">
    <w:name w:val="BD3EDB8F8FFC47A99EE1F25D2E401667"/>
  </w:style>
  <w:style w:type="paragraph" w:customStyle="1" w:styleId="68ABC68E620B4BD1BE34F2A8DDB3E052">
    <w:name w:val="68ABC68E620B4BD1BE34F2A8DDB3E052"/>
  </w:style>
  <w:style w:type="paragraph" w:customStyle="1" w:styleId="35780D949202445CACB6F757D0B1D4C8">
    <w:name w:val="35780D949202445CACB6F757D0B1D4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6125</RubrikLookup>
    <MotionGuid xmlns="00d11361-0b92-4bae-a181-288d6a55b763">d80e6278-6f69-43f1-b5e5-2758175fc8c0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360C9-174A-4F77-80B4-78269435840A}"/>
</file>

<file path=customXml/itemProps2.xml><?xml version="1.0" encoding="utf-8"?>
<ds:datastoreItem xmlns:ds="http://schemas.openxmlformats.org/officeDocument/2006/customXml" ds:itemID="{A881FE2D-9E67-4514-A484-DCB0ECB66C6D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CF9DC2C8-9B49-4CFD-8CC8-29C92D4C53B3}"/>
</file>

<file path=customXml/itemProps5.xml><?xml version="1.0" encoding="utf-8"?>
<ds:datastoreItem xmlns:ds="http://schemas.openxmlformats.org/officeDocument/2006/customXml" ds:itemID="{F5E72711-DE11-4531-9134-ADCDBD0A05C4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</TotalTime>
  <Pages>2</Pages>
  <Words>315</Words>
  <Characters>2017</Characters>
  <Application>Microsoft Office Word</Application>
  <DocSecurity>0</DocSecurity>
  <Lines>42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201516C11 Jaktlagsutredningen</vt:lpstr>
      <vt:lpstr/>
    </vt:vector>
  </TitlesOfParts>
  <Company>Sveriges riksdag</Company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201516C11 Jaktlagsutredningen</dc:title>
  <dc:subject/>
  <dc:creator>Marianne Magnusson</dc:creator>
  <cp:keywords/>
  <dc:description/>
  <cp:lastModifiedBy>Anders Norin</cp:lastModifiedBy>
  <cp:revision>7</cp:revision>
  <cp:lastPrinted>2015-10-06T12:57:00Z</cp:lastPrinted>
  <dcterms:created xsi:type="dcterms:W3CDTF">2015-10-01T08:57:00Z</dcterms:created>
  <dcterms:modified xsi:type="dcterms:W3CDTF">2015-10-07T07:30:00Z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*TE8CA81233D4A*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https://filur.riksdagen.se/drop/DropOffLibrary/TE8CA81233D4A.docx</vt:lpwstr>
  </property>
  <property fmtid="{D5CDD505-2E9C-101B-9397-08002B2CF9AE}" pid="11" name="RevisionsOn">
    <vt:lpwstr>1</vt:lpwstr>
  </property>
</Properties>
</file>