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534" w:rsidRPr="00002E48" w:rsidRDefault="003C3534">
      <w:pPr>
        <w:pStyle w:val="Hemstlrubrik"/>
      </w:pPr>
      <w:r w:rsidRPr="00002E48">
        <w:t>Förslag till riksdagsbeslut</w:t>
      </w:r>
    </w:p>
    <w:p w:rsidR="003C3534" w:rsidRPr="00002E48" w:rsidRDefault="003C3534">
      <w:pPr>
        <w:pStyle w:val="Hemstlatt"/>
        <w:ind w:left="0"/>
      </w:pPr>
      <w:r w:rsidRPr="00002E48">
        <w:t>Riksdagen tillkännager för regeringen som sin mening vad som anförs i motionen om införande av anmälningsplikt på polisstation för huliganer under matchdag.</w:t>
      </w:r>
    </w:p>
    <w:p w:rsidR="003C3534" w:rsidRPr="00002E48" w:rsidRDefault="003C3534">
      <w:pPr>
        <w:pStyle w:val="Rubrik1"/>
      </w:pPr>
      <w:r w:rsidRPr="00002E48">
        <w:t>Motivering</w:t>
      </w:r>
    </w:p>
    <w:p w:rsidR="003C3534" w:rsidRPr="00002E48" w:rsidRDefault="003C3534">
      <w:r w:rsidRPr="00002E48">
        <w:t>Man kan med jämna mellanrum läsa om hur grupper av unga män drar fram i städer runtom i Sverige och bråkar med andra unga män. Anledningen till att de bråkar med varandra och med polisen är att de säger sig stödja ett visst fotbollslag. Dessa huliganfasoner skrämmer bort barnfamiljer och många andra fredliga människor från de folkfester som fotbollsmatcher är tänkta att vara. Så kallat fotbollsvåld är inget vi kan acceptera i ett modernt samhälle.</w:t>
      </w:r>
    </w:p>
    <w:p w:rsidR="003C3534" w:rsidRPr="00002E48" w:rsidRDefault="003C3534">
      <w:pPr>
        <w:pStyle w:val="Normaltindrag"/>
      </w:pPr>
      <w:r w:rsidRPr="00002E48">
        <w:t>Ett sätt att komma till rätta med problemet vore att tvinga alla som dömts för våldsbrott i samband med fotbollsmatcher att inställa sig vid en speciell polisstation. Tanken är att de inte ska ha möjlighet att gå på matchen samt att de varken före eller efter ska kunna dra runt på staden och leta efter det andra lagets supportrar.</w:t>
      </w:r>
    </w:p>
    <w:p w:rsidR="003C3534" w:rsidRPr="00002E48" w:rsidRDefault="003C3534">
      <w:pPr>
        <w:pStyle w:val="Normaltindrag"/>
      </w:pPr>
      <w:r w:rsidRPr="00002E48">
        <w:t>Tanken är inte att personer ska drabbas av ”kommunarrest” under matc</w:t>
      </w:r>
      <w:r w:rsidRPr="00002E48">
        <w:t>h</w:t>
      </w:r>
      <w:r w:rsidRPr="00002E48">
        <w:t>dag i all framtid, men anmälningsplikten borde vara betydligt längre än eve</w:t>
      </w:r>
      <w:r w:rsidRPr="00002E48">
        <w:t>n</w:t>
      </w:r>
      <w:r w:rsidRPr="00002E48">
        <w:t>tuella fängelsestraff. Om personen som dömts till anmälningsplikt behöver vara på annan ort på grund av semester, arbete eller annat bör detta inte vara ett pr</w:t>
      </w:r>
      <w:r w:rsidRPr="00002E48">
        <w:t>o</w:t>
      </w:r>
      <w:r w:rsidRPr="00002E48">
        <w:t>blem om ”huliganen” kan bevisa att denne inte kommer att befinna sig på orten där matchen spelas. Tanken är således inte att ge kommunarrest utan att hålla den dömde huliganen borta från oroligheter i samband med match.</w:t>
      </w:r>
    </w:p>
    <w:p w:rsidR="003C3534" w:rsidRPr="00002E48" w:rsidRDefault="003C3534">
      <w:pPr>
        <w:pStyle w:val="Normaltindrag"/>
      </w:pPr>
      <w:r w:rsidRPr="00002E48">
        <w:t>Ett annat alternativ skulle kunna vara att förse en döm</w:t>
      </w:r>
      <w:r w:rsidRPr="00002E48">
        <w:t>d huligan med fotb</w:t>
      </w:r>
      <w:r w:rsidRPr="00002E48">
        <w:t>o</w:t>
      </w:r>
      <w:r w:rsidRPr="00002E48">
        <w:t>ja. Det skulle vara en fotboja som kopplas på endast i samband med match.</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E48">
        <w:trPr>
          <w:cantSplit/>
        </w:trPr>
        <w:tc>
          <w:tcPr>
            <w:tcW w:w="3046" w:type="dxa"/>
          </w:tcPr>
          <w:p w:rsidR="003C3534" w:rsidRPr="00002E48" w:rsidRDefault="003C3534">
            <w:pPr>
              <w:pStyle w:val="UnderskriftDatum"/>
              <w:spacing w:before="240"/>
            </w:pPr>
            <w:r w:rsidRPr="00002E48">
              <w:lastRenderedPageBreak/>
              <w:t>Stockholm den 1 oktober 2008</w:t>
            </w:r>
          </w:p>
        </w:tc>
        <w:tc>
          <w:tcPr>
            <w:tcW w:w="3047" w:type="dxa"/>
          </w:tcPr>
          <w:p w:rsidR="003C3534" w:rsidRPr="00002E48" w:rsidRDefault="003C3534">
            <w:pPr>
              <w:pStyle w:val="Underskrifter"/>
              <w:spacing w:before="240"/>
            </w:pPr>
          </w:p>
        </w:tc>
      </w:tr>
      <w:tr w:rsidR="00000000" w:rsidRPr="00002E48">
        <w:trPr>
          <w:cantSplit/>
        </w:trPr>
        <w:tc>
          <w:tcPr>
            <w:tcW w:w="3046" w:type="dxa"/>
          </w:tcPr>
          <w:p w:rsidR="003C3534" w:rsidRPr="00002E48" w:rsidRDefault="003C3534">
            <w:pPr>
              <w:pStyle w:val="Underskrifter"/>
            </w:pPr>
            <w:r w:rsidRPr="00002E48">
              <w:t>Göran Montan (m)</w:t>
            </w:r>
          </w:p>
        </w:tc>
        <w:tc>
          <w:tcPr>
            <w:tcW w:w="3046" w:type="dxa"/>
          </w:tcPr>
          <w:p w:rsidR="003C3534" w:rsidRPr="00002E48" w:rsidRDefault="003C3534">
            <w:pPr>
              <w:pStyle w:val="Underskrifter"/>
            </w:pPr>
            <w:r w:rsidRPr="00002E48">
              <w:t>Anne Marie Brodén (m)</w:t>
            </w:r>
          </w:p>
        </w:tc>
      </w:tr>
    </w:tbl>
    <w:p w:rsidR="003C3534" w:rsidRPr="00002E48" w:rsidRDefault="003C3534">
      <w:pPr>
        <w:pStyle w:val="Normaltindrag"/>
      </w:pPr>
    </w:p>
    <w:sectPr w:rsidR="003C3534" w:rsidRPr="00002E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534" w:rsidRPr="00002E48" w:rsidRDefault="003C3534">
      <w:r w:rsidRPr="00002E48">
        <w:separator/>
      </w:r>
    </w:p>
  </w:endnote>
  <w:endnote w:type="continuationSeparator" w:id="0">
    <w:p w:rsidR="003C3534" w:rsidRPr="00002E48" w:rsidRDefault="003C3534">
      <w:r w:rsidRPr="00002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534" w:rsidRPr="00002E48" w:rsidRDefault="00002E48">
    <w:pPr>
      <w:pStyle w:val="Sidfot"/>
    </w:pPr>
    <w:r w:rsidRPr="00002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0026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534" w:rsidRDefault="003C35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534" w:rsidRDefault="003C35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534" w:rsidRPr="00002E48" w:rsidRDefault="00002E48">
    <w:pPr>
      <w:pStyle w:val="Sidfot"/>
    </w:pPr>
    <w:r w:rsidRPr="00002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1838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534" w:rsidRDefault="003C35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534" w:rsidRDefault="003C35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534" w:rsidRPr="00002E48" w:rsidRDefault="00002E48">
    <w:pPr>
      <w:pStyle w:val="Sidfot"/>
    </w:pPr>
    <w:r w:rsidRPr="00002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5819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534" w:rsidRDefault="003C35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534" w:rsidRDefault="003C35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534" w:rsidRPr="00002E48" w:rsidRDefault="003C3534">
      <w:r w:rsidRPr="00002E48">
        <w:separator/>
      </w:r>
    </w:p>
  </w:footnote>
  <w:footnote w:type="continuationSeparator" w:id="0">
    <w:p w:rsidR="003C3534" w:rsidRPr="00002E48" w:rsidRDefault="003C3534">
      <w:r w:rsidRPr="00002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534" w:rsidRPr="00002E48" w:rsidRDefault="00002E48">
    <w:pPr>
      <w:pStyle w:val="Sidhuvud"/>
    </w:pPr>
    <w:r w:rsidRPr="00002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2346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534" w:rsidRDefault="003C35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534" w:rsidRDefault="003C35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534" w:rsidRPr="00002E48" w:rsidRDefault="00002E48">
    <w:pPr>
      <w:pStyle w:val="Sidhuvud"/>
    </w:pPr>
    <w:r w:rsidRPr="00002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1516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534" w:rsidRDefault="003C35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534" w:rsidRDefault="003C35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534" w:rsidRPr="00002E48" w:rsidRDefault="003C3534">
    <w:pPr>
      <w:pStyle w:val="FSHNormal"/>
      <w:tabs>
        <w:tab w:val="right" w:pos="5840"/>
      </w:tabs>
    </w:pPr>
    <w:r w:rsidRPr="00002E48">
      <w:br/>
    </w:r>
    <w:r w:rsidRPr="00002E48">
      <w:fldChar w:fldCharType="begin" w:fldLock="1"/>
    </w:r>
    <w:r w:rsidRPr="00002E48">
      <w:instrText xml:space="preserve"> DOCPROPERTY</w:instrText>
    </w:r>
    <w:r w:rsidRPr="00002E48">
      <w:rPr>
        <w:sz w:val="18"/>
      </w:rPr>
      <w:instrText xml:space="preserve"> "YearUser" *\charformat </w:instrText>
    </w:r>
    <w:r w:rsidRPr="00002E48">
      <w:fldChar w:fldCharType="separate"/>
    </w:r>
    <w:r w:rsidRPr="00002E48">
      <w:t>2008/09</w:t>
    </w:r>
    <w:r w:rsidRPr="00002E48">
      <w:fldChar w:fldCharType="end"/>
    </w:r>
    <w:r w:rsidRPr="00002E48">
      <w:t xml:space="preserve"> </w:t>
    </w:r>
    <w:r w:rsidRPr="00002E48">
      <w:tab/>
      <w:t xml:space="preserve">mnr: </w:t>
    </w:r>
    <w:r w:rsidRPr="00002E48">
      <w:fldChar w:fldCharType="begin" w:fldLock="1"/>
    </w:r>
    <w:r w:rsidRPr="00002E48">
      <w:instrText xml:space="preserve"> DOCPROPERTY</w:instrText>
    </w:r>
    <w:r w:rsidRPr="00002E48">
      <w:rPr>
        <w:sz w:val="18"/>
      </w:rPr>
      <w:instrText xml:space="preserve"> "Motionsnummer" *\charformat </w:instrText>
    </w:r>
    <w:r w:rsidRPr="00002E48">
      <w:fldChar w:fldCharType="separate"/>
    </w:r>
    <w:r w:rsidRPr="00002E48">
      <w:t>Ju310</w:t>
    </w:r>
    <w:r w:rsidRPr="00002E48">
      <w:fldChar w:fldCharType="end"/>
    </w:r>
    <w:r w:rsidRPr="00002E48">
      <w:br/>
    </w:r>
    <w:r w:rsidRPr="00002E48">
      <w:fldChar w:fldCharType="begin" w:fldLock="1"/>
    </w:r>
    <w:r w:rsidRPr="00002E48">
      <w:instrText xml:space="preserve"> DOCPROPERTY</w:instrText>
    </w:r>
    <w:r w:rsidRPr="00002E48">
      <w:rPr>
        <w:sz w:val="18"/>
      </w:rPr>
      <w:instrText xml:space="preserve"> "Samling" *\charformat </w:instrText>
    </w:r>
    <w:r w:rsidRPr="00002E48">
      <w:fldChar w:fldCharType="end"/>
    </w:r>
    <w:r w:rsidRPr="00002E48">
      <w:tab/>
      <w:t xml:space="preserve">pnr: </w:t>
    </w:r>
    <w:r w:rsidRPr="00002E48">
      <w:fldChar w:fldCharType="begin" w:fldLock="1"/>
    </w:r>
    <w:r w:rsidRPr="00002E48">
      <w:instrText xml:space="preserve"> DOCPROPERTY</w:instrText>
    </w:r>
    <w:r w:rsidRPr="00002E48">
      <w:rPr>
        <w:sz w:val="18"/>
      </w:rPr>
      <w:instrText xml:space="preserve"> "Partinummer" *\charformat </w:instrText>
    </w:r>
    <w:r w:rsidRPr="00002E48">
      <w:fldChar w:fldCharType="separate"/>
    </w:r>
    <w:r w:rsidRPr="00002E48">
      <w:t>m1702</w:t>
    </w:r>
    <w:r w:rsidRPr="00002E48">
      <w:fldChar w:fldCharType="end"/>
    </w:r>
  </w:p>
  <w:p w:rsidR="003C3534" w:rsidRPr="00002E48" w:rsidRDefault="003C3534">
    <w:pPr>
      <w:pStyle w:val="FSHRub1"/>
    </w:pPr>
    <w:r w:rsidRPr="00002E48">
      <w:t>Motion till riksdagen</w:t>
    </w:r>
    <w:r w:rsidRPr="00002E48">
      <w:br/>
    </w:r>
    <w:r w:rsidRPr="00002E48">
      <w:fldChar w:fldCharType="begin" w:fldLock="1"/>
    </w:r>
    <w:r w:rsidRPr="00002E48">
      <w:instrText xml:space="preserve"> DOCPROPERTY "YearUser" *\charformat </w:instrText>
    </w:r>
    <w:r w:rsidRPr="00002E48">
      <w:fldChar w:fldCharType="separate"/>
    </w:r>
    <w:r w:rsidRPr="00002E48">
      <w:t>2008/09</w:t>
    </w:r>
    <w:r w:rsidRPr="00002E48">
      <w:fldChar w:fldCharType="end"/>
    </w:r>
    <w:r w:rsidRPr="00002E48">
      <w:t>:</w:t>
    </w:r>
    <w:r w:rsidRPr="00002E48">
      <w:fldChar w:fldCharType="begin" w:fldLock="1"/>
    </w:r>
    <w:r w:rsidRPr="00002E48">
      <w:instrText xml:space="preserve"> DOCPROPERTY "Motionsnummer" *\charformat </w:instrText>
    </w:r>
    <w:r w:rsidRPr="00002E48">
      <w:fldChar w:fldCharType="separate"/>
    </w:r>
    <w:r w:rsidRPr="00002E48">
      <w:t>Ju310</w:t>
    </w:r>
    <w:r w:rsidRPr="00002E48">
      <w:fldChar w:fldCharType="end"/>
    </w:r>
  </w:p>
  <w:p w:rsidR="003C3534" w:rsidRPr="00002E48" w:rsidRDefault="003C3534">
    <w:pPr>
      <w:pStyle w:val="FSHNormalS5"/>
    </w:pPr>
    <w:r w:rsidRPr="00002E48">
      <w:fldChar w:fldCharType="begin" w:fldLock="1"/>
    </w:r>
    <w:r w:rsidRPr="00002E48">
      <w:instrText xml:space="preserve"> DOCPROPERTY "MotionarText" *\charformat </w:instrText>
    </w:r>
    <w:r w:rsidRPr="00002E48">
      <w:fldChar w:fldCharType="separate"/>
    </w:r>
    <w:r w:rsidRPr="00002E48">
      <w:t>av Göran Montan och Anne Marie Brodén (m)</w:t>
    </w:r>
    <w:r w:rsidRPr="00002E48">
      <w:fldChar w:fldCharType="end"/>
    </w:r>
    <w:r w:rsidRPr="00002E48">
      <w:br/>
    </w:r>
    <w:r w:rsidRPr="00002E48">
      <w:fldChar w:fldCharType="begin" w:fldLock="1"/>
    </w:r>
    <w:r w:rsidRPr="00002E48">
      <w:instrText xml:space="preserve"> DOCPROPERTY "SvarFrasKort" *\charformat </w:instrText>
    </w:r>
    <w:r w:rsidRPr="00002E48">
      <w:fldChar w:fldCharType="end"/>
    </w:r>
  </w:p>
  <w:p w:rsidR="003C3534" w:rsidRPr="00002E48" w:rsidRDefault="003C3534">
    <w:pPr>
      <w:pStyle w:val="FSHTitel"/>
    </w:pPr>
    <w:r w:rsidRPr="00002E48">
      <w:fldChar w:fldCharType="begin" w:fldLock="1"/>
    </w:r>
    <w:r w:rsidRPr="00002E48">
      <w:instrText xml:space="preserve"> DOCPROPERTY</w:instrText>
    </w:r>
    <w:r w:rsidRPr="00002E48">
      <w:rPr>
        <w:sz w:val="18"/>
      </w:rPr>
      <w:instrText xml:space="preserve"> "RubrikSvar" *\charformat </w:instrText>
    </w:r>
    <w:r w:rsidRPr="00002E48">
      <w:fldChar w:fldCharType="separate"/>
    </w:r>
    <w:r w:rsidRPr="00002E48">
      <w:t>Införande av anmälningsplikt för dömda huliganer</w:t>
    </w:r>
    <w:r w:rsidRPr="00002E48">
      <w:fldChar w:fldCharType="end"/>
    </w:r>
  </w:p>
  <w:p w:rsidR="003C3534" w:rsidRPr="00002E48" w:rsidRDefault="003C3534">
    <w:pPr>
      <w:pStyle w:val="Normal00"/>
    </w:pPr>
  </w:p>
  <w:p w:rsidR="003C3534" w:rsidRPr="00002E48" w:rsidRDefault="003C35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9816845">
    <w:abstractNumId w:val="8"/>
  </w:num>
  <w:num w:numId="2" w16cid:durableId="334188115">
    <w:abstractNumId w:val="9"/>
  </w:num>
  <w:num w:numId="3" w16cid:durableId="45105331">
    <w:abstractNumId w:val="8"/>
  </w:num>
  <w:num w:numId="4" w16cid:durableId="1724866358">
    <w:abstractNumId w:val="9"/>
  </w:num>
  <w:num w:numId="5" w16cid:durableId="1701542375">
    <w:abstractNumId w:val="13"/>
  </w:num>
  <w:num w:numId="6" w16cid:durableId="1821580964">
    <w:abstractNumId w:val="10"/>
  </w:num>
  <w:num w:numId="7" w16cid:durableId="1117220625">
    <w:abstractNumId w:val="11"/>
  </w:num>
  <w:num w:numId="8" w16cid:durableId="533931325">
    <w:abstractNumId w:val="12"/>
  </w:num>
  <w:num w:numId="9" w16cid:durableId="1345858792">
    <w:abstractNumId w:val="8"/>
  </w:num>
  <w:num w:numId="10" w16cid:durableId="1760367000">
    <w:abstractNumId w:val="3"/>
  </w:num>
  <w:num w:numId="11" w16cid:durableId="812453608">
    <w:abstractNumId w:val="2"/>
  </w:num>
  <w:num w:numId="12" w16cid:durableId="244729838">
    <w:abstractNumId w:val="1"/>
  </w:num>
  <w:num w:numId="13" w16cid:durableId="856844228">
    <w:abstractNumId w:val="0"/>
  </w:num>
  <w:num w:numId="14" w16cid:durableId="673918768">
    <w:abstractNumId w:val="9"/>
  </w:num>
  <w:num w:numId="15" w16cid:durableId="2081512034">
    <w:abstractNumId w:val="7"/>
  </w:num>
  <w:num w:numId="16" w16cid:durableId="487281853">
    <w:abstractNumId w:val="6"/>
  </w:num>
  <w:num w:numId="17" w16cid:durableId="518743222">
    <w:abstractNumId w:val="5"/>
  </w:num>
  <w:num w:numId="18" w16cid:durableId="1809932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D2015E0-27B8-47A1-A7FE-F4215C89835A},{5263AE98-3A19-46D3-A4F3-606E50279DD5}"/>
  </w:docVars>
  <w:rsids>
    <w:rsidRoot w:val="00DB70D6"/>
    <w:rsid w:val="00002E48"/>
    <w:rsid w:val="003C3534"/>
    <w:rsid w:val="00DB70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8684E0-F1B5-4EF2-9FAB-F0FA319A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1444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m1702</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m1702</dc:title>
  <dc:subject>m1702</dc:subject>
  <dc:creator>Riksdagen</dc:creator>
  <cp:keywords>Riksdagen</cp:keywords>
  <dc:description>TKG-ktrl, MSMQ4mb, PersReg-Distribution mm</dc:description>
  <cp:lastModifiedBy>Lars Brink</cp:lastModifiedBy>
  <cp:revision>2</cp:revision>
  <cp:lastPrinted>2009-01-21T15:46:00Z</cp:lastPrinted>
  <dcterms:created xsi:type="dcterms:W3CDTF">2025-12-17T15:56:00Z</dcterms:created>
  <dcterms:modified xsi:type="dcterms:W3CDTF">2025-12-17T15:56:00Z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anmälningsplikt för dömda huliganer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anmälningsplikt för dömda huliganer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Montan och Anne Marie Brodén (m)</vt:lpwstr>
  </property>
  <property fmtid="{D5CDD505-2E9C-101B-9397-08002B2CF9AE}" pid="26" name="MotionarLista">
    <vt:lpwstr>Montan, Göran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20082009000000000109000017020069</vt:lpwstr>
  </property>
  <property fmtid="{D5CDD505-2E9C-101B-9397-08002B2CF9AE}" pid="47" name="datum">
    <vt:lpwstr>081001</vt:lpwstr>
  </property>
  <property fmtid="{D5CDD505-2E9C-101B-9397-08002B2CF9AE}" pid="48" name="avsändar-e-post">
    <vt:lpwstr>johan.lindahl@riksdagen.se</vt:lpwstr>
  </property>
  <property fmtid="{D5CDD505-2E9C-101B-9397-08002B2CF9AE}" pid="49" name="id">
    <vt:lpwstr>20082009000000000109000017020069</vt:lpwstr>
  </property>
  <property fmtid="{D5CDD505-2E9C-101B-9397-08002B2CF9AE}" pid="50" name="nummer">
    <vt:lpwstr>310</vt:lpwstr>
  </property>
  <property fmtid="{D5CDD505-2E9C-101B-9397-08002B2CF9AE}" pid="51" name="utskottsbeteckning">
    <vt:lpwstr>Ju</vt:lpwstr>
  </property>
  <property fmtid="{D5CDD505-2E9C-101B-9397-08002B2CF9AE}" pid="52" name="GlobalUID">
    <vt:lpwstr>{9DF8F990-8BF2-4AD7-BF5D-4F258F34B2BC}</vt:lpwstr>
  </property>
  <property fmtid="{D5CDD505-2E9C-101B-9397-08002B2CF9AE}" pid="53" name="Överföringar">
    <vt:i4>0</vt:i4>
  </property>
  <property fmtid="{D5CDD505-2E9C-101B-9397-08002B2CF9AE}" pid="54" name="Checksum">
    <vt:lpwstr>*1000474341974*</vt:lpwstr>
  </property>
  <property fmtid="{D5CDD505-2E9C-101B-9397-08002B2CF9AE}" pid="55" name="skuggnummer">
    <vt:lpwstr>1471</vt:lpwstr>
  </property>
  <property fmtid="{D5CDD505-2E9C-101B-9397-08002B2CF9AE}" pid="56" name="urixVersion">
    <vt:lpwstr>3.2.0.8</vt:lpwstr>
  </property>
  <property fmtid="{D5CDD505-2E9C-101B-9397-08002B2CF9AE}" pid="57" name="urixOrigin">
    <vt:lpwstr>090402 13:39:18.419</vt:lpwstr>
  </property>
  <property fmtid="{D5CDD505-2E9C-101B-9397-08002B2CF9AE}" pid="58" name="urixGuid">
    <vt:lpwstr>{977C16CD-F105-4DB7-8007-CF5E4B85038D}</vt:lpwstr>
  </property>
</Properties>
</file>