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5D73" w:rsidP="00DA0661">
      <w:pPr>
        <w:pStyle w:val="Title"/>
      </w:pPr>
      <w:bookmarkStart w:id="0" w:name="Start"/>
      <w:bookmarkEnd w:id="0"/>
      <w:r>
        <w:t>Svar på fråga 2023/24:373 av Björn Söder (SD)</w:t>
      </w:r>
      <w:r>
        <w:br/>
        <w:t>Utveckling av en alarm-</w:t>
      </w:r>
      <w:r>
        <w:t>app</w:t>
      </w:r>
    </w:p>
    <w:p w:rsidR="00605D73" w:rsidP="002749F7">
      <w:pPr>
        <w:pStyle w:val="BodyText"/>
      </w:pPr>
      <w:r>
        <w:t xml:space="preserve">Björn Söder har frågat mig om jag kan </w:t>
      </w:r>
      <w:r w:rsidRPr="00605D73">
        <w:t xml:space="preserve">tänka </w:t>
      </w:r>
      <w:r>
        <w:t>m</w:t>
      </w:r>
      <w:r w:rsidRPr="00605D73">
        <w:t>ig att ta initiativ till att en alarm-</w:t>
      </w:r>
      <w:r w:rsidRPr="00605D73">
        <w:t>app</w:t>
      </w:r>
      <w:r w:rsidRPr="00605D73">
        <w:t xml:space="preserve"> utvecklas</w:t>
      </w:r>
      <w:r>
        <w:t>.</w:t>
      </w:r>
    </w:p>
    <w:p w:rsidR="009B36DA" w:rsidP="002749F7">
      <w:pPr>
        <w:pStyle w:val="BodyText"/>
      </w:pPr>
      <w:r>
        <w:t>I Sverige är s</w:t>
      </w:r>
      <w:r w:rsidRPr="00951126" w:rsidR="006F677D">
        <w:t xml:space="preserve">ystemet </w:t>
      </w:r>
      <w:r w:rsidR="006F677D">
        <w:t xml:space="preserve">för viktigt meddelande till allmänheten (VMA) </w:t>
      </w:r>
      <w:r>
        <w:t xml:space="preserve">centralt </w:t>
      </w:r>
      <w:r w:rsidRPr="00951126" w:rsidR="006F677D">
        <w:t>för att kunna skydda människor, egendom och miljö vid olyckor och allvarliga händelser</w:t>
      </w:r>
      <w:r>
        <w:t>,</w:t>
      </w:r>
      <w:r w:rsidRPr="00951126" w:rsidR="006F677D">
        <w:t xml:space="preserve"> både i fredstid och vid höjd beredskap.</w:t>
      </w:r>
      <w:r w:rsidR="006F677D">
        <w:t xml:space="preserve"> </w:t>
      </w:r>
      <w:r>
        <w:t>Det</w:t>
      </w:r>
      <w:r w:rsidR="00281AE3">
        <w:t xml:space="preserve"> finns flera parallella </w:t>
      </w:r>
      <w:r w:rsidR="00725E9E">
        <w:t xml:space="preserve">kanaler </w:t>
      </w:r>
      <w:r w:rsidR="00281AE3">
        <w:t>för VMA</w:t>
      </w:r>
      <w:r w:rsidR="006F53FD">
        <w:t xml:space="preserve"> som tillsammans bildar ett robust system. En central del i detta är att VMA förmedlas genom radio, tv och SMS. </w:t>
      </w:r>
    </w:p>
    <w:p w:rsidR="00216B54" w:rsidP="002749F7">
      <w:pPr>
        <w:pStyle w:val="BodyText"/>
      </w:pPr>
      <w:r>
        <w:t>Därtill finns u</w:t>
      </w:r>
      <w:r w:rsidR="00281AE3">
        <w:t>tomhusvarningssystemet</w:t>
      </w:r>
      <w:r>
        <w:t>, även känt som</w:t>
      </w:r>
      <w:r w:rsidR="00281AE3">
        <w:t xml:space="preserve"> </w:t>
      </w:r>
      <w:r>
        <w:t xml:space="preserve">Hesa Fredrik, utplacerat </w:t>
      </w:r>
      <w:r w:rsidR="00281AE3">
        <w:t xml:space="preserve">på </w:t>
      </w:r>
      <w:r>
        <w:t>flera</w:t>
      </w:r>
      <w:r w:rsidR="00281AE3">
        <w:t xml:space="preserve"> platser i landet</w:t>
      </w:r>
      <w:r w:rsidR="00161D8B">
        <w:t xml:space="preserve">. </w:t>
      </w:r>
      <w:r w:rsidR="00184DFB">
        <w:t xml:space="preserve">Det är av yttersta vikt att detta system fungerar, vilket riksdagsledamoten mycket riktigt påpekar. Det genomförs </w:t>
      </w:r>
      <w:r w:rsidRPr="006C091F" w:rsidR="006C091F">
        <w:t xml:space="preserve">regelbundna tester av utomhusvarningssystemet </w:t>
      </w:r>
      <w:r w:rsidR="00184DFB">
        <w:t>i syfte att</w:t>
      </w:r>
      <w:r w:rsidRPr="006C091F" w:rsidR="006C091F">
        <w:t xml:space="preserve"> säkerställa </w:t>
      </w:r>
      <w:r>
        <w:t xml:space="preserve">dess funktionalitet </w:t>
      </w:r>
      <w:r w:rsidRPr="006C091F" w:rsidR="006C091F">
        <w:t xml:space="preserve">och </w:t>
      </w:r>
      <w:r w:rsidR="00184DFB">
        <w:t xml:space="preserve">för att </w:t>
      </w:r>
      <w:r w:rsidRPr="006C091F" w:rsidR="006C091F">
        <w:t xml:space="preserve">åtgärda eventuella fel. </w:t>
      </w:r>
      <w:r w:rsidR="006C091F">
        <w:t>Myndigheten för samhällsskydd och beredskap (MSB)</w:t>
      </w:r>
      <w:r w:rsidRPr="006C091F" w:rsidR="006C091F">
        <w:t xml:space="preserve"> och berörd räddningstjänst har e</w:t>
      </w:r>
      <w:r w:rsidR="00725E9E">
        <w:t>tt</w:t>
      </w:r>
      <w:r w:rsidRPr="006C091F" w:rsidR="006C091F">
        <w:t xml:space="preserve"> gemensam</w:t>
      </w:r>
      <w:r w:rsidR="00725E9E">
        <w:t>t</w:t>
      </w:r>
      <w:r w:rsidRPr="006C091F" w:rsidR="006C091F">
        <w:t xml:space="preserve"> </w:t>
      </w:r>
      <w:r w:rsidR="00725E9E">
        <w:t>ansvar för utomhusvarningssystemet</w:t>
      </w:r>
      <w:r w:rsidRPr="006C091F" w:rsidR="006C091F">
        <w:t xml:space="preserve">. </w:t>
      </w:r>
      <w:r w:rsidR="00725E9E">
        <w:t>D</w:t>
      </w:r>
      <w:r w:rsidRPr="006C091F" w:rsidR="006C091F">
        <w:t>en trasiga nyckelbrytare</w:t>
      </w:r>
      <w:r w:rsidR="006C091F">
        <w:t>n,</w:t>
      </w:r>
      <w:r w:rsidRPr="006C091F" w:rsidR="006C091F">
        <w:t xml:space="preserve"> som orsakade problem i delar av Stockholm vid det senaste testet</w:t>
      </w:r>
      <w:r w:rsidR="006C091F">
        <w:t>,</w:t>
      </w:r>
      <w:r w:rsidRPr="006C091F" w:rsidR="006C091F">
        <w:t xml:space="preserve"> </w:t>
      </w:r>
      <w:r w:rsidR="00725E9E">
        <w:t xml:space="preserve">har </w:t>
      </w:r>
      <w:r w:rsidR="006C091F">
        <w:t xml:space="preserve">blivit </w:t>
      </w:r>
      <w:r w:rsidRPr="006C091F" w:rsidR="006C091F">
        <w:t>utbytt.</w:t>
      </w:r>
    </w:p>
    <w:p w:rsidR="00605D73" w:rsidP="002749F7">
      <w:pPr>
        <w:pStyle w:val="BodyText"/>
      </w:pPr>
      <w:r>
        <w:t xml:space="preserve">Utöver ovan nämnda system finns </w:t>
      </w:r>
      <w:r w:rsidR="009B36DA">
        <w:t xml:space="preserve">det </w:t>
      </w:r>
      <w:r>
        <w:t xml:space="preserve">även </w:t>
      </w:r>
      <w:r w:rsidR="006F677D">
        <w:t>telefon-</w:t>
      </w:r>
      <w:r w:rsidR="006F677D">
        <w:t>appar</w:t>
      </w:r>
      <w:r w:rsidR="006F677D">
        <w:t xml:space="preserve"> som </w:t>
      </w:r>
      <w:r w:rsidR="00216B54">
        <w:t xml:space="preserve">kan </w:t>
      </w:r>
      <w:r w:rsidR="006F677D">
        <w:t>använd</w:t>
      </w:r>
      <w:r w:rsidR="00216B54">
        <w:t>a</w:t>
      </w:r>
      <w:r w:rsidR="006F677D">
        <w:t>s för VMA.</w:t>
      </w:r>
      <w:r w:rsidR="00216B54">
        <w:t xml:space="preserve"> </w:t>
      </w:r>
      <w:r w:rsidR="00400CB5">
        <w:t xml:space="preserve">SOS Alarms </w:t>
      </w:r>
      <w:r w:rsidRPr="00400CB5" w:rsidR="00400CB5">
        <w:t xml:space="preserve">112-app </w:t>
      </w:r>
      <w:r>
        <w:t xml:space="preserve">har i dag ca. 1,2 miljoner användare och tillhandahåller </w:t>
      </w:r>
      <w:r w:rsidRPr="00400CB5" w:rsidR="00400CB5">
        <w:t xml:space="preserve">snabb information om händelser som inträffar i </w:t>
      </w:r>
      <w:r w:rsidR="00D30D91">
        <w:t>användarens</w:t>
      </w:r>
      <w:r w:rsidRPr="00400CB5" w:rsidR="00400CB5">
        <w:t xml:space="preserve"> närområde</w:t>
      </w:r>
      <w:r w:rsidR="00D30D91">
        <w:t>.</w:t>
      </w:r>
      <w:r w:rsidRPr="00400CB5" w:rsidR="00400CB5">
        <w:t xml:space="preserve"> </w:t>
      </w:r>
      <w:r>
        <w:t>Vid</w:t>
      </w:r>
      <w:r w:rsidR="006F53FD">
        <w:t xml:space="preserve"> et</w:t>
      </w:r>
      <w:r w:rsidRPr="00400CB5" w:rsidR="00400CB5">
        <w:t xml:space="preserve">t </w:t>
      </w:r>
      <w:r w:rsidR="00D30D91">
        <w:t xml:space="preserve">VMA </w:t>
      </w:r>
      <w:r>
        <w:t>kan</w:t>
      </w:r>
      <w:r w:rsidRPr="00400CB5" w:rsidR="00400CB5">
        <w:t xml:space="preserve"> </w:t>
      </w:r>
      <w:r w:rsidR="00D30D91">
        <w:t>112-</w:t>
      </w:r>
      <w:r w:rsidRPr="00400CB5" w:rsidR="00400CB5">
        <w:t xml:space="preserve">appen </w:t>
      </w:r>
      <w:r>
        <w:t>även ge</w:t>
      </w:r>
      <w:r w:rsidRPr="00400CB5">
        <w:t xml:space="preserve"> </w:t>
      </w:r>
      <w:r>
        <w:t>rekommendationer</w:t>
      </w:r>
      <w:r w:rsidRPr="00400CB5">
        <w:t xml:space="preserve"> </w:t>
      </w:r>
      <w:r w:rsidRPr="00400CB5" w:rsidR="00400CB5">
        <w:t xml:space="preserve">om att </w:t>
      </w:r>
      <w:r w:rsidR="009B36DA">
        <w:t xml:space="preserve">exempelvis </w:t>
      </w:r>
      <w:r w:rsidRPr="00400CB5" w:rsidR="00400CB5">
        <w:t>gå inomhus och stänga fönster.</w:t>
      </w:r>
    </w:p>
    <w:p w:rsidR="00A3175D" w:rsidP="00D30D91">
      <w:pPr>
        <w:pStyle w:val="BodyText"/>
      </w:pPr>
      <w:r>
        <w:t xml:space="preserve">Som komplement till ovan nämnda varningssystem tillhandahåller </w:t>
      </w:r>
      <w:r w:rsidRPr="00374427" w:rsidR="00374427">
        <w:t>Krisinformation.se information från myndigheter och andra ansvariga i samband med en kris eller allvarlig händelse.</w:t>
      </w:r>
      <w:r w:rsidR="00374427">
        <w:t xml:space="preserve"> </w:t>
      </w:r>
      <w:r w:rsidR="006F53FD">
        <w:t xml:space="preserve">Det är en hemsida som tagits fram av MSB. </w:t>
      </w:r>
      <w:r w:rsidR="005C2D6D">
        <w:t>MSB</w:t>
      </w:r>
      <w:r w:rsidR="006F53FD">
        <w:t xml:space="preserve"> har även utvecklat en </w:t>
      </w:r>
      <w:r w:rsidR="00374427">
        <w:t>app</w:t>
      </w:r>
      <w:r w:rsidR="00D30D91">
        <w:t xml:space="preserve"> med</w:t>
      </w:r>
      <w:r w:rsidR="00374427">
        <w:t xml:space="preserve"> information om kriser, händelser och olika samhällsstörningar</w:t>
      </w:r>
      <w:r w:rsidR="00CD3742">
        <w:t xml:space="preserve">, inklusive </w:t>
      </w:r>
      <w:r w:rsidR="006F53FD">
        <w:t xml:space="preserve">notiser för </w:t>
      </w:r>
      <w:r w:rsidR="00374427">
        <w:t>V</w:t>
      </w:r>
      <w:r w:rsidR="00D30D91">
        <w:t>MA.</w:t>
      </w:r>
    </w:p>
    <w:p w:rsidR="00D07807" w:rsidP="00D30D91">
      <w:pPr>
        <w:pStyle w:val="BodyText"/>
      </w:pPr>
      <w:r>
        <w:t xml:space="preserve">Det är viktigt att </w:t>
      </w:r>
      <w:r w:rsidR="005C2D6D">
        <w:t>dr</w:t>
      </w:r>
      <w:r>
        <w:t>a lärdom av erfarenheter från kriget i Ukraina</w:t>
      </w:r>
      <w:r w:rsidR="00CD3742">
        <w:t xml:space="preserve">, inte minst </w:t>
      </w:r>
      <w:r w:rsidR="005C2D6D">
        <w:t xml:space="preserve">i fråga om </w:t>
      </w:r>
      <w:r w:rsidR="00CD3742">
        <w:t>de åtgärder som har vidtagits för att skydda civilbefolkningen</w:t>
      </w:r>
      <w:r>
        <w:t xml:space="preserve">. Vad gäller VMA anser jag sammantaget att Sverige har ett väl fungerande system </w:t>
      </w:r>
      <w:r w:rsidR="00725E9E">
        <w:t>för att på</w:t>
      </w:r>
      <w:r>
        <w:t xml:space="preserve"> </w:t>
      </w:r>
      <w:r w:rsidR="0027240D">
        <w:t xml:space="preserve">olika </w:t>
      </w:r>
      <w:r>
        <w:t>sätt</w:t>
      </w:r>
      <w:r w:rsidR="0027240D">
        <w:t xml:space="preserve"> </w:t>
      </w:r>
      <w:r>
        <w:t xml:space="preserve">nå ut med relevant information till befolkningen </w:t>
      </w:r>
      <w:r w:rsidRPr="00D07807">
        <w:t>vid olyckor och allvarliga händelser</w:t>
      </w:r>
      <w:r w:rsidR="00CD3742">
        <w:t>,</w:t>
      </w:r>
      <w:r w:rsidRPr="00D07807">
        <w:t xml:space="preserve"> både i fredstid och vid höjd beredskap</w:t>
      </w:r>
      <w:r>
        <w:t>.</w:t>
      </w:r>
    </w:p>
    <w:p w:rsidR="00605D7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711E5ED0A5242F3B4E8A60F49797D48"/>
          </w:placeholder>
          <w:dataBinding w:xpath="/ns0:DocumentInfo[1]/ns0:BaseInfo[1]/ns0:HeaderDate[1]" w:storeItemID="{016441A8-B207-465F-AAAE-D5B308FDBB2B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20 december 2023</w:t>
          </w:r>
        </w:sdtContent>
      </w:sdt>
    </w:p>
    <w:p w:rsidR="00605D73" w:rsidP="004E7A8F">
      <w:pPr>
        <w:pStyle w:val="Brdtextutanavstnd"/>
      </w:pPr>
    </w:p>
    <w:p w:rsidR="00605D73" w:rsidP="004E7A8F">
      <w:pPr>
        <w:pStyle w:val="Brdtextutanavstnd"/>
      </w:pPr>
    </w:p>
    <w:p w:rsidR="00605D73" w:rsidP="004E7A8F">
      <w:pPr>
        <w:pStyle w:val="Brdtextutanavstnd"/>
      </w:pPr>
    </w:p>
    <w:p w:rsidR="00605D73" w:rsidP="00422A41">
      <w:pPr>
        <w:pStyle w:val="BodyText"/>
      </w:pPr>
      <w:r>
        <w:t>Carl-Oskar Bohlin</w:t>
      </w:r>
    </w:p>
    <w:p w:rsidR="00605D7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05D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05D73" w:rsidRPr="007D73AB" w:rsidP="00340DE0">
          <w:pPr>
            <w:pStyle w:val="Header"/>
          </w:pPr>
        </w:p>
      </w:tc>
      <w:tc>
        <w:tcPr>
          <w:tcW w:w="1134" w:type="dxa"/>
        </w:tcPr>
        <w:p w:rsidR="00605D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05D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05D73" w:rsidRPr="00710A6C" w:rsidP="00EE3C0F">
          <w:pPr>
            <w:pStyle w:val="Header"/>
            <w:rPr>
              <w:b/>
            </w:rPr>
          </w:pPr>
        </w:p>
        <w:p w:rsidR="00605D73" w:rsidP="00EE3C0F">
          <w:pPr>
            <w:pStyle w:val="Header"/>
          </w:pPr>
        </w:p>
        <w:p w:rsidR="00605D73" w:rsidP="00EE3C0F">
          <w:pPr>
            <w:pStyle w:val="Header"/>
          </w:pPr>
        </w:p>
        <w:p w:rsidR="00605D7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0C6C5E5CF04B448310BFAD5D41F0B2"/>
            </w:placeholder>
            <w:dataBinding w:xpath="/ns0:DocumentInfo[1]/ns0:BaseInfo[1]/ns0:Dnr[1]" w:storeItemID="{016441A8-B207-465F-AAAE-D5B308FDBB2B}" w:prefixMappings="xmlns:ns0='http://lp/documentinfo/RK' "/>
            <w:text/>
          </w:sdtPr>
          <w:sdtContent>
            <w:p w:rsidR="00605D73" w:rsidP="00EE3C0F">
              <w:pPr>
                <w:pStyle w:val="Header"/>
              </w:pPr>
              <w:r>
                <w:t>Fö2023/01938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79C13D62D34420912640FA8A854C8D"/>
            </w:placeholder>
            <w:showingPlcHdr/>
            <w:dataBinding w:xpath="/ns0:DocumentInfo[1]/ns0:BaseInfo[1]/ns0:DocNumber[1]" w:storeItemID="{016441A8-B207-465F-AAAE-D5B308FDBB2B}" w:prefixMappings="xmlns:ns0='http://lp/documentinfo/RK' "/>
            <w:text/>
          </w:sdtPr>
          <w:sdtContent>
            <w:p w:rsidR="00605D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05D73" w:rsidP="00EE3C0F">
          <w:pPr>
            <w:pStyle w:val="Header"/>
          </w:pPr>
        </w:p>
      </w:tc>
      <w:tc>
        <w:tcPr>
          <w:tcW w:w="1134" w:type="dxa"/>
        </w:tcPr>
        <w:p w:rsidR="00605D73" w:rsidP="0094502D">
          <w:pPr>
            <w:pStyle w:val="Header"/>
          </w:pPr>
        </w:p>
        <w:p w:rsidR="00605D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CD2FE36E9194E9282233A322251BABC"/>
            </w:placeholder>
            <w:richText/>
          </w:sdtPr>
          <w:sdtEndPr>
            <w:rPr>
              <w:b w:val="0"/>
            </w:rPr>
          </w:sdtEndPr>
          <w:sdtContent>
            <w:p w:rsidR="00D732E7" w:rsidRPr="00D732E7" w:rsidP="00340DE0">
              <w:pPr>
                <w:pStyle w:val="Header"/>
                <w:rPr>
                  <w:b/>
                </w:rPr>
              </w:pPr>
              <w:r w:rsidRPr="00D732E7">
                <w:rPr>
                  <w:b/>
                </w:rPr>
                <w:t>Försvarsdepartementet</w:t>
              </w:r>
            </w:p>
            <w:p w:rsidR="006F677D" w:rsidP="00340DE0">
              <w:pPr>
                <w:pStyle w:val="Header"/>
              </w:pPr>
              <w:r w:rsidRPr="00D732E7">
                <w:t>Minister för civilt försvar</w:t>
              </w:r>
            </w:p>
          </w:sdtContent>
        </w:sdt>
        <w:p w:rsidR="00263C27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594BB9CBFB614A2EBC741B706D44BCE0"/>
          </w:placeholder>
          <w:dataBinding w:xpath="/ns0:DocumentInfo[1]/ns0:BaseInfo[1]/ns0:Recipient[1]" w:storeItemID="{016441A8-B207-465F-AAAE-D5B308FDBB2B}" w:prefixMappings="xmlns:ns0='http://lp/documentinfo/RK' "/>
          <w:text w:multiLine="1"/>
        </w:sdtPr>
        <w:sdtContent>
          <w:tc>
            <w:tcPr>
              <w:tcW w:w="3170" w:type="dxa"/>
            </w:tcPr>
            <w:p w:rsidR="00605D7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05D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21D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0C6C5E5CF04B448310BFAD5D41F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A3A65-11F4-4D84-9129-36C69A1A9BF6}"/>
      </w:docPartPr>
      <w:docPartBody>
        <w:p w:rsidR="00682394" w:rsidP="009F2ECC">
          <w:pPr>
            <w:pStyle w:val="DC0C6C5E5CF04B448310BFAD5D41F0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79C13D62D34420912640FA8A854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DA923-5ED9-4B46-984E-12F49EF2E0ED}"/>
      </w:docPartPr>
      <w:docPartBody>
        <w:p w:rsidR="00682394" w:rsidP="009F2ECC">
          <w:pPr>
            <w:pStyle w:val="4579C13D62D34420912640FA8A854C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D2FE36E9194E9282233A322251B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4D160-251B-4BF6-81DD-3DA676614582}"/>
      </w:docPartPr>
      <w:docPartBody>
        <w:p w:rsidR="00682394" w:rsidP="009F2ECC">
          <w:pPr>
            <w:pStyle w:val="6CD2FE36E9194E9282233A322251BA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4BB9CBFB614A2EBC741B706D44B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0E785-D07F-49E3-AC95-E4454BAC2711}"/>
      </w:docPartPr>
      <w:docPartBody>
        <w:p w:rsidR="00682394" w:rsidP="009F2ECC">
          <w:pPr>
            <w:pStyle w:val="594BB9CBFB614A2EBC741B706D44BC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11E5ED0A5242F3B4E8A60F49797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13300-2D99-46F6-AD1C-6A147EC27B74}"/>
      </w:docPartPr>
      <w:docPartBody>
        <w:p w:rsidR="00682394" w:rsidP="009F2ECC">
          <w:pPr>
            <w:pStyle w:val="7711E5ED0A5242F3B4E8A60F49797D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ECC"/>
    <w:rPr>
      <w:noProof w:val="0"/>
      <w:color w:val="808080"/>
    </w:rPr>
  </w:style>
  <w:style w:type="paragraph" w:customStyle="1" w:styleId="DC0C6C5E5CF04B448310BFAD5D41F0B2">
    <w:name w:val="DC0C6C5E5CF04B448310BFAD5D41F0B2"/>
    <w:rsid w:val="009F2ECC"/>
  </w:style>
  <w:style w:type="paragraph" w:customStyle="1" w:styleId="594BB9CBFB614A2EBC741B706D44BCE0">
    <w:name w:val="594BB9CBFB614A2EBC741B706D44BCE0"/>
    <w:rsid w:val="009F2ECC"/>
  </w:style>
  <w:style w:type="paragraph" w:customStyle="1" w:styleId="4579C13D62D34420912640FA8A854C8D1">
    <w:name w:val="4579C13D62D34420912640FA8A854C8D1"/>
    <w:rsid w:val="009F2E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D2FE36E9194E9282233A322251BABC1">
    <w:name w:val="6CD2FE36E9194E9282233A322251BABC1"/>
    <w:rsid w:val="009F2E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11E5ED0A5242F3B4E8A60F49797D48">
    <w:name w:val="7711E5ED0A5242F3B4E8A60F49797D48"/>
    <w:rsid w:val="009F2E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civilt försvar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2023-12-20T00:00:00</HeaderDate>
    <Office/>
    <Dnr>Fö2023/01938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ebeb0ff7-5089-4c03-8dfb-a5397cf343a3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441A8-B207-465F-AAAE-D5B308FDBB2B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BC79FA3-F1DE-490C-985D-B70A3C79F5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bebd353c-4085-4179-89a0-a37c3f823aff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FCCB68-AB67-43AF-97B2-2772BE224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1D966C-1D29-437D-B536-0B7F19BFCB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373.docx</dc:title>
  <cp:revision>2</cp:revision>
  <cp:lastPrinted>2023-12-18T09:34:00Z</cp:lastPrinted>
  <dcterms:created xsi:type="dcterms:W3CDTF">2023-12-20T10:13:00Z</dcterms:created>
  <dcterms:modified xsi:type="dcterms:W3CDTF">2023-12-20T10:13:00Z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b893b98d-ee60-45a5-94b7-9fa34dbe9ae4</vt:lpwstr>
  </property>
</Properties>
</file>