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77CD" w:rsidRPr="008577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</w:p>
          <w:p w:rsidR="008577CD" w:rsidRPr="008577CD" w:rsidRDefault="008577CD">
            <w:pPr>
              <w:rPr>
                <w:rFonts w:ascii="Times New Roman" w:hAnsi="Times New Roman" w:cs="Times New Roman"/>
                <w:sz w:val="40"/>
              </w:rPr>
            </w:pPr>
            <w:r w:rsidRPr="008577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  <w:r w:rsidRPr="008577CD">
              <w:rPr>
                <w:rFonts w:ascii="Times New Roman" w:hAnsi="Times New Roman" w:cs="Times New Roman"/>
                <w:sz w:val="40"/>
              </w:rPr>
              <w:t>2000/01:</w:t>
            </w:r>
            <w:r w:rsidRPr="008577CD">
              <w:rPr>
                <w:rStyle w:val="SkrivelseNr"/>
                <w:rFonts w:ascii="Times New Roman" w:hAnsi="Times New Roman" w:cs="Times New Roman"/>
              </w:rPr>
              <w:t>235</w:t>
            </w:r>
          </w:p>
        </w:tc>
        <w:bookmarkStart w:id="0" w:name="_MON_1052819792"/>
        <w:bookmarkEnd w:id="0"/>
        <w:tc>
          <w:tcPr>
            <w:tcW w:w="2268" w:type="dxa"/>
          </w:tcPr>
          <w:p w:rsidR="008577CD" w:rsidRPr="008577CD" w:rsidRDefault="008577CD">
            <w:pPr>
              <w:jc w:val="center"/>
              <w:rPr>
                <w:rFonts w:ascii="Times New Roman" w:hAnsi="Times New Roman" w:cs="Times New Roman"/>
              </w:rPr>
            </w:pPr>
            <w:r w:rsidRPr="008577C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325" r:id="rId5"/>
              </w:object>
            </w:r>
          </w:p>
          <w:p w:rsidR="008577CD" w:rsidRPr="008577CD" w:rsidRDefault="00857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7CD" w:rsidRPr="00857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77CD" w:rsidRPr="008577CD" w:rsidRDefault="008577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77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77CD" w:rsidRPr="008577CD" w:rsidRDefault="008577CD">
      <w:pPr>
        <w:pStyle w:val="Mottagare1"/>
      </w:pPr>
      <w:r w:rsidRPr="008577CD">
        <w:t>Regeringen</w:t>
      </w:r>
    </w:p>
    <w:p w:rsidR="008577CD" w:rsidRPr="008577CD" w:rsidRDefault="008577CD">
      <w:pPr>
        <w:pStyle w:val="Mottagare2"/>
      </w:pPr>
      <w:r w:rsidRPr="008577CD">
        <w:t>Justitiedepartementet</w:t>
      </w:r>
    </w:p>
    <w:p w:rsidR="008577CD" w:rsidRPr="008577CD" w:rsidRDefault="008577CD">
      <w:pPr>
        <w:pStyle w:val="NormalText"/>
      </w:pPr>
      <w:r w:rsidRPr="008577CD">
        <w:t>Med överlämnande av konstitutionsutskottets betänkande 2000/01:KU17 Skadelidandes rätt att ta del av uppgifter ur nedlagda förundersökningar samt andra frågor om offentlighet och sekretess får jag anmäla att riksdagen denna dag bifallit vad utskottet hemställt.</w:t>
      </w:r>
    </w:p>
    <w:p w:rsidR="008577CD" w:rsidRPr="008577CD" w:rsidRDefault="008577CD">
      <w:pPr>
        <w:pStyle w:val="Stockholm"/>
      </w:pPr>
      <w:r w:rsidRPr="008577CD">
        <w:t>Stockholm den 31 maj 2001</w:t>
      </w:r>
    </w:p>
    <w:p w:rsidR="008577CD" w:rsidRPr="008577CD" w:rsidRDefault="008577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77CD" w:rsidRPr="008577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  <w:r w:rsidRPr="008577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</w:p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</w:p>
          <w:p w:rsidR="008577CD" w:rsidRPr="008577CD" w:rsidRDefault="008577CD">
            <w:pPr>
              <w:rPr>
                <w:rFonts w:ascii="Times New Roman" w:hAnsi="Times New Roman" w:cs="Times New Roman"/>
              </w:rPr>
            </w:pPr>
            <w:r w:rsidRPr="008577C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77CD" w:rsidRPr="008577CD" w:rsidRDefault="008577CD">
      <w:pPr>
        <w:rPr>
          <w:rFonts w:ascii="Times New Roman" w:hAnsi="Times New Roman" w:cs="Times New Roman"/>
        </w:rPr>
      </w:pPr>
    </w:p>
    <w:sectPr w:rsidR="008577CD" w:rsidRPr="0085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D"/>
    <w:rsid w:val="000D6536"/>
    <w:rsid w:val="00245159"/>
    <w:rsid w:val="00434A2C"/>
    <w:rsid w:val="00453414"/>
    <w:rsid w:val="00673A18"/>
    <w:rsid w:val="008577C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487928-8C76-465A-B146-9DFDE3C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77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77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77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77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77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77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77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77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77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77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77C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77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77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77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77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77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77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463</Characters>
  <Application>Microsoft Office Word</Application>
  <DocSecurity>0</DocSecurity>
  <Lines>23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