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C95" w:rsidRPr="00A91B9E" w:rsidRDefault="005A2C95">
      <w:pPr>
        <w:pStyle w:val="Hemstlrubrik"/>
      </w:pPr>
      <w:r w:rsidRPr="00A91B9E">
        <w:t>Förslag till riksdagsbeslut</w:t>
      </w:r>
    </w:p>
    <w:p w:rsidR="005A2C95" w:rsidRPr="00A91B9E" w:rsidRDefault="005A2C95">
      <w:pPr>
        <w:pStyle w:val="Hemstlatt"/>
        <w:numPr>
          <w:ilvl w:val="0"/>
          <w:numId w:val="1"/>
        </w:numPr>
      </w:pPr>
      <w:r w:rsidRPr="00A91B9E">
        <w:t>Riksdagen tillkännager för regeringen som sin mening vad som anförs i motionen om att betydelsen av grönytor och träd i urbana miljöer är en riksdagsangelägenhet.</w:t>
      </w:r>
    </w:p>
    <w:p w:rsidR="005A2C95" w:rsidRPr="00A91B9E" w:rsidRDefault="005A2C95">
      <w:pPr>
        <w:pStyle w:val="Hemstlatt"/>
        <w:numPr>
          <w:ilvl w:val="0"/>
          <w:numId w:val="1"/>
        </w:numPr>
      </w:pPr>
      <w:r w:rsidRPr="00A91B9E">
        <w:t>Riksdagen tillkännager för regeringen som sin mening vad som anförs i motionen om en nationell inriktning, att för varje träd som fälls inom tätort bör två nya planteras.</w:t>
      </w:r>
    </w:p>
    <w:p w:rsidR="005A2C95" w:rsidRPr="00A91B9E" w:rsidRDefault="005A2C95">
      <w:pPr>
        <w:pStyle w:val="Rubrik1"/>
      </w:pPr>
      <w:r w:rsidRPr="00A91B9E">
        <w:t>Motivering</w:t>
      </w:r>
    </w:p>
    <w:p w:rsidR="005A2C95" w:rsidRPr="00A91B9E" w:rsidRDefault="005A2C95">
      <w:r w:rsidRPr="00A91B9E">
        <w:t>I miljökvalitetssammanhang diskuterar vi skogsmarkerna och odlingslan</w:t>
      </w:r>
      <w:r w:rsidRPr="00A91B9E">
        <w:t>d</w:t>
      </w:r>
      <w:r w:rsidRPr="00A91B9E">
        <w:t>skapet. För lite uppmärksamhet ägnas åt de urbana miljöernas grönytor. I det sammanhanget pratar vi inte bara om parker, stadsskogar, gårdar, privata trädgårdar, koloniområden m.m. utan också om förekomsten av träd och a</w:t>
      </w:r>
      <w:r w:rsidRPr="00A91B9E">
        <w:t>n</w:t>
      </w:r>
      <w:r w:rsidRPr="00A91B9E">
        <w:t>nan grönska i själva gaturummet.</w:t>
      </w:r>
    </w:p>
    <w:p w:rsidR="005A2C95" w:rsidRPr="00A91B9E" w:rsidRDefault="005A2C95">
      <w:pPr>
        <w:pStyle w:val="Normaltindrag"/>
      </w:pPr>
      <w:r w:rsidRPr="00A91B9E">
        <w:t>Träden är de största och bland de äldsta levande varelserna på jorden. Att skapa mer grönska genom trädplantering i en stad eller annan tätort är en långtidsinvestering. Träden blir till en del av stadens utformning och identitet. Inte minst de kontinentala</w:t>
      </w:r>
      <w:r w:rsidRPr="00A91B9E">
        <w:t xml:space="preserve"> storstäderna är präglade av sina trädomslutna bo</w:t>
      </w:r>
      <w:r w:rsidRPr="00A91B9E">
        <w:t>u</w:t>
      </w:r>
      <w:r w:rsidRPr="00A91B9E">
        <w:t>levarder och parker. Grönska har stor betydelse för livskvalitet och hälsa hos människorna i staden.</w:t>
      </w:r>
    </w:p>
    <w:p w:rsidR="005A2C95" w:rsidRPr="00A91B9E" w:rsidRDefault="005A2C95">
      <w:pPr>
        <w:pStyle w:val="Normaltindrag"/>
      </w:pPr>
      <w:r w:rsidRPr="00A91B9E">
        <w:t>Städer är särskilt känsliga för den globala uppvärmningen, eftersom det r</w:t>
      </w:r>
      <w:r w:rsidRPr="00A91B9E">
        <w:t>e</w:t>
      </w:r>
      <w:r w:rsidRPr="00A91B9E">
        <w:t>dan är varmare i städerna än på landet. Stadsplaneringen bör därför hjälpa till med att möta och mota de framtida klimatproblemen. Nybyggnation, o</w:t>
      </w:r>
      <w:r w:rsidRPr="00A91B9E">
        <w:t>m</w:t>
      </w:r>
      <w:r w:rsidRPr="00A91B9E">
        <w:t>byggnation och tillbyggnader sker i städerna hela tiden. I detta arbete är man ofta tvungen att fälla ett antal träd. Genom förtätning i bebyggelsen och fö</w:t>
      </w:r>
      <w:r w:rsidRPr="00A91B9E">
        <w:t>r</w:t>
      </w:r>
      <w:r w:rsidRPr="00A91B9E">
        <w:t>ändringar i gatu- och vägnät naggas ofta parker och andra grönområden i kanterna. Stadsmiljön förändras när träden trängs undan eller försvinner och det tar tid innan nyplanterade träd vuxit upp. Hos många be</w:t>
      </w:r>
      <w:r w:rsidRPr="00A91B9E">
        <w:t xml:space="preserve">slutsfattare finns </w:t>
      </w:r>
      <w:r w:rsidRPr="00A91B9E">
        <w:lastRenderedPageBreak/>
        <w:t>också en inställning om att det inte gör så mycket att fälla några träd eller ta en bit grönyta i anspråk eftersom kommunen redan har så mycket. Detta tä</w:t>
      </w:r>
      <w:r w:rsidRPr="00A91B9E">
        <w:t>n</w:t>
      </w:r>
      <w:r w:rsidRPr="00A91B9E">
        <w:t>kande riskerar att leda till en successiv devalvering av antalet träd och grö</w:t>
      </w:r>
      <w:r w:rsidRPr="00A91B9E">
        <w:t>n</w:t>
      </w:r>
      <w:r w:rsidRPr="00A91B9E">
        <w:t>ytor i många kommuner. Särskilt viktigt är det då också att uppmärksamma just stadskärnorna där mängden träd och grönytor utanför rena parkanläg</w:t>
      </w:r>
      <w:r w:rsidRPr="00A91B9E">
        <w:t>g</w:t>
      </w:r>
      <w:r w:rsidRPr="00A91B9E">
        <w:t>ningar ofta är litet.</w:t>
      </w:r>
    </w:p>
    <w:p w:rsidR="005A2C95" w:rsidRPr="00A91B9E" w:rsidRDefault="005A2C95">
      <w:pPr>
        <w:pStyle w:val="Normaltindrag"/>
      </w:pPr>
      <w:r w:rsidRPr="00A91B9E">
        <w:t>Genom att i planerings- och projekteringsstadiet beakta behovet av träd i urbana miljöer kan v</w:t>
      </w:r>
      <w:r w:rsidRPr="00A91B9E">
        <w:t>i få grönare och klimatvänligare städer. Kommunerna måste göras mer uppmärksamma på detta. För varje träd som tas bort inom tätort borde vi plantera två nya.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1B9E">
        <w:trPr>
          <w:cantSplit/>
        </w:trPr>
        <w:tc>
          <w:tcPr>
            <w:tcW w:w="3046" w:type="dxa"/>
          </w:tcPr>
          <w:p w:rsidR="005A2C95" w:rsidRPr="00A91B9E" w:rsidRDefault="005A2C95">
            <w:pPr>
              <w:pStyle w:val="UnderskriftDatum"/>
              <w:spacing w:before="240"/>
            </w:pPr>
            <w:r w:rsidRPr="00A91B9E">
              <w:t>Stockholm den 6 oktober 2008</w:t>
            </w:r>
          </w:p>
        </w:tc>
        <w:tc>
          <w:tcPr>
            <w:tcW w:w="3047" w:type="dxa"/>
          </w:tcPr>
          <w:p w:rsidR="005A2C95" w:rsidRPr="00A91B9E" w:rsidRDefault="005A2C95">
            <w:pPr>
              <w:pStyle w:val="Underskrifter"/>
              <w:spacing w:before="240"/>
            </w:pPr>
          </w:p>
        </w:tc>
      </w:tr>
      <w:tr w:rsidR="00000000" w:rsidRPr="00A91B9E">
        <w:trPr>
          <w:cantSplit/>
        </w:trPr>
        <w:tc>
          <w:tcPr>
            <w:tcW w:w="3046" w:type="dxa"/>
          </w:tcPr>
          <w:p w:rsidR="005A2C95" w:rsidRPr="00A91B9E" w:rsidRDefault="005A2C95">
            <w:pPr>
              <w:pStyle w:val="Underskrifter"/>
            </w:pPr>
            <w:r w:rsidRPr="00A91B9E">
              <w:t>Ameer Sachet (s)</w:t>
            </w:r>
          </w:p>
        </w:tc>
        <w:tc>
          <w:tcPr>
            <w:tcW w:w="3046" w:type="dxa"/>
          </w:tcPr>
          <w:p w:rsidR="005A2C95" w:rsidRPr="00A91B9E" w:rsidRDefault="005A2C95">
            <w:pPr>
              <w:pStyle w:val="Underskrifter"/>
            </w:pPr>
          </w:p>
        </w:tc>
      </w:tr>
    </w:tbl>
    <w:p w:rsidR="005A2C95" w:rsidRPr="00A91B9E" w:rsidRDefault="005A2C95">
      <w:pPr>
        <w:pStyle w:val="Normaltindrag"/>
      </w:pPr>
    </w:p>
    <w:sectPr w:rsidR="005A2C95" w:rsidRPr="00A91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C95" w:rsidRPr="00A91B9E" w:rsidRDefault="005A2C95">
      <w:r w:rsidRPr="00A91B9E">
        <w:separator/>
      </w:r>
    </w:p>
  </w:endnote>
  <w:endnote w:type="continuationSeparator" w:id="0">
    <w:p w:rsidR="005A2C95" w:rsidRPr="00A91B9E" w:rsidRDefault="005A2C95">
      <w:r w:rsidRPr="00A91B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C95" w:rsidRPr="00A91B9E" w:rsidRDefault="00A91B9E">
    <w:pPr>
      <w:pStyle w:val="Sidfot"/>
    </w:pPr>
    <w:r w:rsidRPr="00A91B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9721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95" w:rsidRDefault="005A2C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2C95" w:rsidRDefault="005A2C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C95" w:rsidRPr="00A91B9E" w:rsidRDefault="00A91B9E">
    <w:pPr>
      <w:pStyle w:val="Sidfot"/>
    </w:pPr>
    <w:r w:rsidRPr="00A91B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68792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95" w:rsidRDefault="005A2C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C95" w:rsidRDefault="005A2C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C95" w:rsidRPr="00A91B9E" w:rsidRDefault="00A91B9E">
    <w:pPr>
      <w:pStyle w:val="Sidfot"/>
    </w:pPr>
    <w:r w:rsidRPr="00A91B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7577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95" w:rsidRDefault="005A2C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C95" w:rsidRDefault="005A2C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C95" w:rsidRPr="00A91B9E" w:rsidRDefault="005A2C95">
      <w:r w:rsidRPr="00A91B9E">
        <w:separator/>
      </w:r>
    </w:p>
  </w:footnote>
  <w:footnote w:type="continuationSeparator" w:id="0">
    <w:p w:rsidR="005A2C95" w:rsidRPr="00A91B9E" w:rsidRDefault="005A2C95">
      <w:r w:rsidRPr="00A91B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C95" w:rsidRPr="00A91B9E" w:rsidRDefault="00A91B9E">
    <w:pPr>
      <w:pStyle w:val="Sidhuvud"/>
    </w:pPr>
    <w:r w:rsidRPr="00A91B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32467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95" w:rsidRDefault="005A2C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2C95" w:rsidRDefault="005A2C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C95" w:rsidRPr="00A91B9E" w:rsidRDefault="00A91B9E">
    <w:pPr>
      <w:pStyle w:val="Sidhuvud"/>
    </w:pPr>
    <w:r w:rsidRPr="00A91B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23266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C95" w:rsidRDefault="005A2C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2C95" w:rsidRDefault="005A2C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C95" w:rsidRPr="00A91B9E" w:rsidRDefault="005A2C95">
    <w:pPr>
      <w:pStyle w:val="FSHNormal"/>
      <w:tabs>
        <w:tab w:val="right" w:pos="5840"/>
      </w:tabs>
    </w:pPr>
    <w:r w:rsidRPr="00A91B9E">
      <w:br/>
    </w:r>
    <w:r w:rsidRPr="00A91B9E">
      <w:fldChar w:fldCharType="begin" w:fldLock="1"/>
    </w:r>
    <w:r w:rsidRPr="00A91B9E">
      <w:instrText xml:space="preserve"> DOCPROPERTY</w:instrText>
    </w:r>
    <w:r w:rsidRPr="00A91B9E">
      <w:rPr>
        <w:sz w:val="18"/>
      </w:rPr>
      <w:instrText xml:space="preserve"> "YearUser" *\charformat </w:instrText>
    </w:r>
    <w:r w:rsidRPr="00A91B9E">
      <w:fldChar w:fldCharType="separate"/>
    </w:r>
    <w:r w:rsidRPr="00A91B9E">
      <w:t>2008/09</w:t>
    </w:r>
    <w:r w:rsidRPr="00A91B9E">
      <w:fldChar w:fldCharType="end"/>
    </w:r>
    <w:r w:rsidRPr="00A91B9E">
      <w:t xml:space="preserve"> </w:t>
    </w:r>
    <w:r w:rsidRPr="00A91B9E">
      <w:tab/>
      <w:t xml:space="preserve">mnr: </w:t>
    </w:r>
    <w:r w:rsidRPr="00A91B9E">
      <w:fldChar w:fldCharType="begin" w:fldLock="1"/>
    </w:r>
    <w:r w:rsidRPr="00A91B9E">
      <w:instrText xml:space="preserve"> DOCPROPERTY</w:instrText>
    </w:r>
    <w:r w:rsidRPr="00A91B9E">
      <w:rPr>
        <w:sz w:val="18"/>
      </w:rPr>
      <w:instrText xml:space="preserve"> "Motionsnummer" *\charformat </w:instrText>
    </w:r>
    <w:r w:rsidRPr="00A91B9E">
      <w:fldChar w:fldCharType="separate"/>
    </w:r>
    <w:r w:rsidRPr="00A91B9E">
      <w:t>C429</w:t>
    </w:r>
    <w:r w:rsidRPr="00A91B9E">
      <w:fldChar w:fldCharType="end"/>
    </w:r>
    <w:r w:rsidRPr="00A91B9E">
      <w:br/>
    </w:r>
    <w:r w:rsidRPr="00A91B9E">
      <w:fldChar w:fldCharType="begin" w:fldLock="1"/>
    </w:r>
    <w:r w:rsidRPr="00A91B9E">
      <w:instrText xml:space="preserve"> DOCPROPERTY</w:instrText>
    </w:r>
    <w:r w:rsidRPr="00A91B9E">
      <w:rPr>
        <w:sz w:val="18"/>
      </w:rPr>
      <w:instrText xml:space="preserve"> "Samling" *\charformat </w:instrText>
    </w:r>
    <w:r w:rsidRPr="00A91B9E">
      <w:fldChar w:fldCharType="end"/>
    </w:r>
    <w:r w:rsidRPr="00A91B9E">
      <w:tab/>
      <w:t xml:space="preserve">pnr: </w:t>
    </w:r>
    <w:r w:rsidRPr="00A91B9E">
      <w:fldChar w:fldCharType="begin" w:fldLock="1"/>
    </w:r>
    <w:r w:rsidRPr="00A91B9E">
      <w:instrText xml:space="preserve"> DOCPROPERTY</w:instrText>
    </w:r>
    <w:r w:rsidRPr="00A91B9E">
      <w:rPr>
        <w:sz w:val="18"/>
      </w:rPr>
      <w:instrText xml:space="preserve"> "Partinummer" *\charformat </w:instrText>
    </w:r>
    <w:r w:rsidRPr="00A91B9E">
      <w:fldChar w:fldCharType="separate"/>
    </w:r>
    <w:r w:rsidRPr="00A91B9E">
      <w:t>s28119</w:t>
    </w:r>
    <w:r w:rsidRPr="00A91B9E">
      <w:fldChar w:fldCharType="end"/>
    </w:r>
  </w:p>
  <w:p w:rsidR="005A2C95" w:rsidRPr="00A91B9E" w:rsidRDefault="005A2C95">
    <w:pPr>
      <w:pStyle w:val="FSHRub1"/>
    </w:pPr>
    <w:r w:rsidRPr="00A91B9E">
      <w:t>Motion till riksdagen</w:t>
    </w:r>
    <w:r w:rsidRPr="00A91B9E">
      <w:br/>
    </w:r>
    <w:r w:rsidRPr="00A91B9E">
      <w:fldChar w:fldCharType="begin" w:fldLock="1"/>
    </w:r>
    <w:r w:rsidRPr="00A91B9E">
      <w:instrText xml:space="preserve"> DOCPROPERTY "YearUser" *\charformat </w:instrText>
    </w:r>
    <w:r w:rsidRPr="00A91B9E">
      <w:fldChar w:fldCharType="separate"/>
    </w:r>
    <w:r w:rsidRPr="00A91B9E">
      <w:t>2008/09</w:t>
    </w:r>
    <w:r w:rsidRPr="00A91B9E">
      <w:fldChar w:fldCharType="end"/>
    </w:r>
    <w:r w:rsidRPr="00A91B9E">
      <w:t>:</w:t>
    </w:r>
    <w:r w:rsidRPr="00A91B9E">
      <w:fldChar w:fldCharType="begin" w:fldLock="1"/>
    </w:r>
    <w:r w:rsidRPr="00A91B9E">
      <w:instrText xml:space="preserve"> DOCPROPERTY "Motionsnummer" *\charformat </w:instrText>
    </w:r>
    <w:r w:rsidRPr="00A91B9E">
      <w:fldChar w:fldCharType="separate"/>
    </w:r>
    <w:r w:rsidRPr="00A91B9E">
      <w:t>C429</w:t>
    </w:r>
    <w:r w:rsidRPr="00A91B9E">
      <w:fldChar w:fldCharType="end"/>
    </w:r>
  </w:p>
  <w:p w:rsidR="005A2C95" w:rsidRPr="00A91B9E" w:rsidRDefault="005A2C95">
    <w:pPr>
      <w:pStyle w:val="FSHNormalS5"/>
    </w:pPr>
    <w:r w:rsidRPr="00A91B9E">
      <w:fldChar w:fldCharType="begin" w:fldLock="1"/>
    </w:r>
    <w:r w:rsidRPr="00A91B9E">
      <w:instrText xml:space="preserve"> DOCPROPERTY "MotionarText" *\charformat </w:instrText>
    </w:r>
    <w:r w:rsidRPr="00A91B9E">
      <w:fldChar w:fldCharType="separate"/>
    </w:r>
    <w:r w:rsidRPr="00A91B9E">
      <w:t>av Ameer Sachet (s)</w:t>
    </w:r>
    <w:r w:rsidRPr="00A91B9E">
      <w:fldChar w:fldCharType="end"/>
    </w:r>
    <w:r w:rsidRPr="00A91B9E">
      <w:br/>
    </w:r>
    <w:r w:rsidRPr="00A91B9E">
      <w:fldChar w:fldCharType="begin" w:fldLock="1"/>
    </w:r>
    <w:r w:rsidRPr="00A91B9E">
      <w:instrText xml:space="preserve"> DOCPROPERTY "SvarFrasKort" *\charformat </w:instrText>
    </w:r>
    <w:r w:rsidRPr="00A91B9E">
      <w:fldChar w:fldCharType="end"/>
    </w:r>
  </w:p>
  <w:p w:rsidR="005A2C95" w:rsidRPr="00A91B9E" w:rsidRDefault="005A2C95">
    <w:pPr>
      <w:pStyle w:val="FSHTitel"/>
    </w:pPr>
    <w:r w:rsidRPr="00A91B9E">
      <w:fldChar w:fldCharType="begin" w:fldLock="1"/>
    </w:r>
    <w:r w:rsidRPr="00A91B9E">
      <w:instrText xml:space="preserve"> DOCPROPERTY</w:instrText>
    </w:r>
    <w:r w:rsidRPr="00A91B9E">
      <w:rPr>
        <w:sz w:val="18"/>
      </w:rPr>
      <w:instrText xml:space="preserve"> "RubrikSvar" *\charformat </w:instrText>
    </w:r>
    <w:r w:rsidRPr="00A91B9E">
      <w:fldChar w:fldCharType="separate"/>
    </w:r>
    <w:r w:rsidRPr="00A91B9E">
      <w:t>Trädplantering i tätorter</w:t>
    </w:r>
    <w:r w:rsidRPr="00A91B9E">
      <w:fldChar w:fldCharType="end"/>
    </w:r>
  </w:p>
  <w:p w:rsidR="005A2C95" w:rsidRPr="00A91B9E" w:rsidRDefault="005A2C95">
    <w:pPr>
      <w:pStyle w:val="Normal00"/>
    </w:pPr>
  </w:p>
  <w:p w:rsidR="005A2C95" w:rsidRPr="00A91B9E" w:rsidRDefault="005A2C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5D76B04"/>
    <w:multiLevelType w:val="hybridMultilevel"/>
    <w:tmpl w:val="5EA2F666"/>
    <w:lvl w:ilvl="0" w:tplc="4B7EB69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2542236">
    <w:abstractNumId w:val="8"/>
  </w:num>
  <w:num w:numId="2" w16cid:durableId="2088183872">
    <w:abstractNumId w:val="9"/>
  </w:num>
  <w:num w:numId="3" w16cid:durableId="1493522498">
    <w:abstractNumId w:val="8"/>
  </w:num>
  <w:num w:numId="4" w16cid:durableId="537014801">
    <w:abstractNumId w:val="9"/>
  </w:num>
  <w:num w:numId="5" w16cid:durableId="1712412852">
    <w:abstractNumId w:val="14"/>
  </w:num>
  <w:num w:numId="6" w16cid:durableId="743920390">
    <w:abstractNumId w:val="10"/>
  </w:num>
  <w:num w:numId="7" w16cid:durableId="1716809214">
    <w:abstractNumId w:val="11"/>
  </w:num>
  <w:num w:numId="8" w16cid:durableId="1710304648">
    <w:abstractNumId w:val="12"/>
  </w:num>
  <w:num w:numId="9" w16cid:durableId="2007172870">
    <w:abstractNumId w:val="8"/>
  </w:num>
  <w:num w:numId="10" w16cid:durableId="514274452">
    <w:abstractNumId w:val="3"/>
  </w:num>
  <w:num w:numId="11" w16cid:durableId="1267083588">
    <w:abstractNumId w:val="2"/>
  </w:num>
  <w:num w:numId="12" w16cid:durableId="1255625435">
    <w:abstractNumId w:val="1"/>
  </w:num>
  <w:num w:numId="13" w16cid:durableId="1932854268">
    <w:abstractNumId w:val="0"/>
  </w:num>
  <w:num w:numId="14" w16cid:durableId="23291180">
    <w:abstractNumId w:val="9"/>
  </w:num>
  <w:num w:numId="15" w16cid:durableId="507139428">
    <w:abstractNumId w:val="7"/>
  </w:num>
  <w:num w:numId="16" w16cid:durableId="302392826">
    <w:abstractNumId w:val="6"/>
  </w:num>
  <w:num w:numId="17" w16cid:durableId="772284907">
    <w:abstractNumId w:val="5"/>
  </w:num>
  <w:num w:numId="18" w16cid:durableId="1568998896">
    <w:abstractNumId w:val="4"/>
  </w:num>
  <w:num w:numId="19" w16cid:durableId="2019191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7AA46784-AE4D-4AE0-9742-10FB2822699D}"/>
  </w:docVars>
  <w:rsids>
    <w:rsidRoot w:val="00AE33B1"/>
    <w:rsid w:val="005A2C95"/>
    <w:rsid w:val="00A91B9E"/>
    <w:rsid w:val="00A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D15494-0708-42E7-9ADC-AD189072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2043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s28119</vt:lpstr>
    </vt:vector>
  </TitlesOfParts>
  <Company>Riksdagen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s28119</dc:title>
  <dc:subject>s28119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2009-02-01T09:01:00Z</cp:lastPrinted>
  <dcterms:created xsi:type="dcterms:W3CDTF">2025-12-17T14:42:00Z</dcterms:created>
  <dcterms:modified xsi:type="dcterms:W3CDTF">2025-12-17T14:42:00Z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Trädplantering i tätorter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Trädplantering i tätorter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20082009000000000115000281190069</vt:lpwstr>
  </property>
  <property fmtid="{D5CDD505-2E9C-101B-9397-08002B2CF9AE}" pid="47" name="datum">
    <vt:lpwstr>081006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20082009000000000115000281190069</vt:lpwstr>
  </property>
  <property fmtid="{D5CDD505-2E9C-101B-9397-08002B2CF9AE}" pid="50" name="nummer">
    <vt:lpwstr>429</vt:lpwstr>
  </property>
  <property fmtid="{D5CDD505-2E9C-101B-9397-08002B2CF9AE}" pid="51" name="utskottsbeteckning">
    <vt:lpwstr>C</vt:lpwstr>
  </property>
  <property fmtid="{D5CDD505-2E9C-101B-9397-08002B2CF9AE}" pid="52" name="GlobalUID">
    <vt:lpwstr>{5A7E7AEA-9755-4A30-8CCB-F678E393CBF1}</vt:lpwstr>
  </property>
  <property fmtid="{D5CDD505-2E9C-101B-9397-08002B2CF9AE}" pid="53" name="Överföringar">
    <vt:i4>0</vt:i4>
  </property>
  <property fmtid="{D5CDD505-2E9C-101B-9397-08002B2CF9AE}" pid="54" name="Checksum">
    <vt:lpwstr>*0003756234712*</vt:lpwstr>
  </property>
  <property fmtid="{D5CDD505-2E9C-101B-9397-08002B2CF9AE}" pid="55" name="skuggnummer">
    <vt:lpwstr>3142</vt:lpwstr>
  </property>
  <property fmtid="{D5CDD505-2E9C-101B-9397-08002B2CF9AE}" pid="56" name="urixVersion">
    <vt:lpwstr>3.2.0.8</vt:lpwstr>
  </property>
  <property fmtid="{D5CDD505-2E9C-101B-9397-08002B2CF9AE}" pid="57" name="urixOrigin">
    <vt:lpwstr>090402 18:22:03.271</vt:lpwstr>
  </property>
  <property fmtid="{D5CDD505-2E9C-101B-9397-08002B2CF9AE}" pid="58" name="urixGuid">
    <vt:lpwstr>{B51610FB-47CD-4015-AEE6-57B686764104}</vt:lpwstr>
  </property>
</Properties>
</file>