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DE33A0D2E3480099438AC6DF15CBE6"/>
        </w:placeholder>
        <w15:appearance w15:val="hidden"/>
        <w:text/>
      </w:sdtPr>
      <w:sdtEndPr/>
      <w:sdtContent>
        <w:p w:rsidRPr="009B062B" w:rsidR="00AF30DD" w:rsidP="009B062B" w:rsidRDefault="00AF30DD" w14:paraId="0C2B81B6" w14:textId="77777777">
          <w:pPr>
            <w:pStyle w:val="RubrikFrslagTIllRiksdagsbeslut"/>
          </w:pPr>
          <w:r w:rsidRPr="009B062B">
            <w:t>Förslag till riksdagsbeslut</w:t>
          </w:r>
        </w:p>
      </w:sdtContent>
    </w:sdt>
    <w:sdt>
      <w:sdtPr>
        <w:alias w:val="Yrkande 1"/>
        <w:tag w:val="5b1a0691-c435-478e-a0b2-0ddb5e079272"/>
        <w:id w:val="-234321234"/>
        <w:lock w:val="sdtLocked"/>
      </w:sdtPr>
      <w:sdtEndPr/>
      <w:sdtContent>
        <w:p w:rsidR="00C90520" w:rsidRDefault="0000013E" w14:paraId="7C1BCA9A" w14:textId="77777777">
          <w:pPr>
            <w:pStyle w:val="Frslagstext"/>
            <w:numPr>
              <w:ilvl w:val="0"/>
              <w:numId w:val="0"/>
            </w:numPr>
          </w:pPr>
          <w:r>
            <w:t>Riksdagen ställer sig bakom det som anförs i motionen om att tillsätta en nationell samordnare med uppdrag att förbättra insatserna och de förebyggande metoderna avseende högerextrema våldsverkare som radikaliseras i hemmen, och detta tillkännager riksdagen för regeringen.</w:t>
          </w:r>
        </w:p>
      </w:sdtContent>
    </w:sdt>
    <w:p w:rsidRPr="009B062B" w:rsidR="00AF30DD" w:rsidP="009B062B" w:rsidRDefault="000156D9" w14:paraId="51386B95" w14:textId="77777777">
      <w:pPr>
        <w:pStyle w:val="Rubrik1"/>
      </w:pPr>
      <w:bookmarkStart w:name="MotionsStart" w:id="0"/>
      <w:bookmarkEnd w:id="0"/>
      <w:r w:rsidRPr="009B062B">
        <w:t>Motivering</w:t>
      </w:r>
    </w:p>
    <w:p w:rsidRPr="00E459F8" w:rsidR="00E459F8" w:rsidP="00E459F8" w:rsidRDefault="00E459F8" w14:paraId="7C8413DC" w14:textId="629951DC">
      <w:pPr>
        <w:pStyle w:val="Normalutanindragellerluft"/>
      </w:pPr>
      <w:r w:rsidRPr="00E459F8">
        <w:t xml:space="preserve">Hösten 2015 kommer </w:t>
      </w:r>
      <w:r w:rsidR="00A63832">
        <w:t xml:space="preserve">man </w:t>
      </w:r>
      <w:r w:rsidRPr="00E459F8">
        <w:t>att minnas med tunga hjärtan i Trollhättan. Det var då barn och lärare på skolan Kronan i Trollhättan drabbades av det hänsynslösa våldet och det skoningslösa hatet. I barnens skolkorridorer tog en individ sig rätten att definiera vem som var välkommen och vem som skulle dö. En förvirrad mördare som handlade efter sin egen i</w:t>
      </w:r>
      <w:r w:rsidR="00A63832">
        <w:t>skalla logik. Med ett hat riktat</w:t>
      </w:r>
      <w:r w:rsidRPr="00E459F8">
        <w:t xml:space="preserve"> mot en viss hudnyans. Byggd på en föreställning om vad det innebär att vara svensk medborgare. Med ett hat mot det öppna samhället och dess barn.</w:t>
      </w:r>
    </w:p>
    <w:p w:rsidRPr="00A63832" w:rsidR="00E459F8" w:rsidP="00A63832" w:rsidRDefault="00E459F8" w14:paraId="71FACBDD" w14:textId="434C6898">
      <w:r w:rsidRPr="00A63832">
        <w:t xml:space="preserve">Mördaren agerade ensam, men var inte ensam om sin radikalisering, bakgrund eller tillvägagångssätt. En ensam man som radikaliserats framför pojkrummets datorskärm. Precis som den terrorist som slog till med bomber och automatvapen i Oslo och Utöya. Precis som mannen som satte Malmö i skräck under slutet </w:t>
      </w:r>
      <w:r w:rsidR="00A63832">
        <w:t>av 00-talet. Mönstret går igen</w:t>
      </w:r>
      <w:r w:rsidRPr="00A63832">
        <w:t xml:space="preserve"> och samhället måste se det, lära sig det och få goda verktyg att bekämpa det.</w:t>
      </w:r>
    </w:p>
    <w:p w:rsidRPr="00A63832" w:rsidR="00E459F8" w:rsidP="00A63832" w:rsidRDefault="00E459F8" w14:paraId="3D6BE1AF" w14:textId="02B9DFDC">
      <w:r w:rsidRPr="00A63832">
        <w:t>När våldsbejakande extremism diskuteras av beslutsfattare och utreds av rättsväsendet finns det en slagsida mot grupper i den extremistiska miljön, snarare än de individer som under radarn kan planera sina terrorhandlingar. Genom att utforma en metodik för uppsökande verksamhet riktad mot de ensamma män som isolerat sig från samhället skulle troligtvis både självmord och mord kunna avstyras. För detta krävs det insikt i problemet och politiskt mot att genomföra reformerna. På skolan Kronan har man redan betalat priset för samhället</w:t>
      </w:r>
      <w:r w:rsidR="00A63832">
        <w:t>s</w:t>
      </w:r>
      <w:r w:rsidRPr="00A63832">
        <w:t xml:space="preserve"> oförmåga att stoppa pojkrumsfascisterna. Låt det inte ske i fler skolor i vårt land.</w:t>
      </w:r>
    </w:p>
    <w:p w:rsidRPr="00093F48" w:rsidR="00093F48" w:rsidP="00093F48" w:rsidRDefault="00093F48" w14:paraId="6EBDCEEA" w14:textId="77777777">
      <w:pPr>
        <w:pStyle w:val="Normalutanindragellerluft"/>
      </w:pPr>
    </w:p>
    <w:sdt>
      <w:sdtPr>
        <w:alias w:val="CC_Underskrifter"/>
        <w:tag w:val="CC_Underskrifter"/>
        <w:id w:val="583496634"/>
        <w:lock w:val="sdtContentLocked"/>
        <w:placeholder>
          <w:docPart w:val="2D51519B326F47A1BA3A1C7CF0F489DD"/>
        </w:placeholder>
        <w:showingPlcHdr/>
        <w15:appearance w15:val="hidden"/>
      </w:sdtPr>
      <w:sdtEndPr>
        <w:rPr>
          <w:i/>
          <w:noProof/>
        </w:rPr>
      </w:sdtEndPr>
      <w:sdtContent>
        <w:p w:rsidR="00AD28F9" w:rsidP="00832124" w:rsidRDefault="00A63832" w14:paraId="02B7C6C5" w14:textId="6E66FD71">
          <w:r>
            <w:rPr>
              <w:rStyle w:val="Platshllartext"/>
              <w:color w:val="808080" w:themeColor="background1" w:themeShade="80"/>
            </w:rPr>
            <w:t xml:space="preserve"> </w:t>
          </w:r>
        </w:p>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3C3D9DB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0210F" w14:textId="77777777" w:rsidR="00E459F8" w:rsidRDefault="00E459F8" w:rsidP="000C1CAD">
      <w:pPr>
        <w:spacing w:line="240" w:lineRule="auto"/>
      </w:pPr>
      <w:r>
        <w:separator/>
      </w:r>
    </w:p>
  </w:endnote>
  <w:endnote w:type="continuationSeparator" w:id="0">
    <w:p w14:paraId="328D1414" w14:textId="77777777" w:rsidR="00E459F8" w:rsidRDefault="00E459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6FF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21A5E" w14:textId="2347CF7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38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1CAA0" w14:textId="77777777" w:rsidR="00E459F8" w:rsidRDefault="00E459F8" w:rsidP="000C1CAD">
      <w:pPr>
        <w:spacing w:line="240" w:lineRule="auto"/>
      </w:pPr>
      <w:r>
        <w:separator/>
      </w:r>
    </w:p>
  </w:footnote>
  <w:footnote w:type="continuationSeparator" w:id="0">
    <w:p w14:paraId="521E823A" w14:textId="77777777" w:rsidR="00E459F8" w:rsidRDefault="00E459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D6C33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D10A35" wp14:anchorId="3D9EEC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63832" w14:paraId="328141EF" w14:textId="77777777">
                          <w:pPr>
                            <w:jc w:val="right"/>
                          </w:pPr>
                          <w:sdt>
                            <w:sdtPr>
                              <w:alias w:val="CC_Noformat_Partikod"/>
                              <w:tag w:val="CC_Noformat_Partikod"/>
                              <w:id w:val="-53464382"/>
                              <w:placeholder>
                                <w:docPart w:val="68A0066C9DFD41708929EEABBA45188A"/>
                              </w:placeholder>
                              <w:text/>
                            </w:sdtPr>
                            <w:sdtEndPr/>
                            <w:sdtContent>
                              <w:r w:rsidR="00E459F8">
                                <w:t>L</w:t>
                              </w:r>
                            </w:sdtContent>
                          </w:sdt>
                          <w:sdt>
                            <w:sdtPr>
                              <w:alias w:val="CC_Noformat_Partinummer"/>
                              <w:tag w:val="CC_Noformat_Partinummer"/>
                              <w:id w:val="-1709555926"/>
                              <w:placeholder>
                                <w:docPart w:val="5A5A367D34314B31ACDF93F20AB4271E"/>
                              </w:placeholder>
                              <w:text/>
                            </w:sdtPr>
                            <w:sdtEndPr/>
                            <w:sdtContent>
                              <w:r w:rsidR="00E459F8">
                                <w:t>1151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9EEC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63832" w14:paraId="328141EF" w14:textId="77777777">
                    <w:pPr>
                      <w:jc w:val="right"/>
                    </w:pPr>
                    <w:sdt>
                      <w:sdtPr>
                        <w:alias w:val="CC_Noformat_Partikod"/>
                        <w:tag w:val="CC_Noformat_Partikod"/>
                        <w:id w:val="-53464382"/>
                        <w:placeholder>
                          <w:docPart w:val="68A0066C9DFD41708929EEABBA45188A"/>
                        </w:placeholder>
                        <w:text/>
                      </w:sdtPr>
                      <w:sdtEndPr/>
                      <w:sdtContent>
                        <w:r w:rsidR="00E459F8">
                          <w:t>L</w:t>
                        </w:r>
                      </w:sdtContent>
                    </w:sdt>
                    <w:sdt>
                      <w:sdtPr>
                        <w:alias w:val="CC_Noformat_Partinummer"/>
                        <w:tag w:val="CC_Noformat_Partinummer"/>
                        <w:id w:val="-1709555926"/>
                        <w:placeholder>
                          <w:docPart w:val="5A5A367D34314B31ACDF93F20AB4271E"/>
                        </w:placeholder>
                        <w:text/>
                      </w:sdtPr>
                      <w:sdtEndPr/>
                      <w:sdtContent>
                        <w:r w:rsidR="00E459F8">
                          <w:t>1151</w:t>
                        </w:r>
                      </w:sdtContent>
                    </w:sdt>
                  </w:p>
                </w:txbxContent>
              </v:textbox>
              <w10:wrap anchorx="page"/>
            </v:shape>
          </w:pict>
        </mc:Fallback>
      </mc:AlternateContent>
    </w:r>
  </w:p>
  <w:p w:rsidRPr="00293C4F" w:rsidR="007A5507" w:rsidP="00776B74" w:rsidRDefault="007A5507" w14:paraId="0B0725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63832" w14:paraId="2CB41F1B" w14:textId="77777777">
    <w:pPr>
      <w:jc w:val="right"/>
    </w:pPr>
    <w:sdt>
      <w:sdtPr>
        <w:alias w:val="CC_Noformat_Partikod"/>
        <w:tag w:val="CC_Noformat_Partikod"/>
        <w:id w:val="559911109"/>
        <w:text/>
      </w:sdtPr>
      <w:sdtEndPr/>
      <w:sdtContent>
        <w:r w:rsidR="00E459F8">
          <w:t>L</w:t>
        </w:r>
      </w:sdtContent>
    </w:sdt>
    <w:sdt>
      <w:sdtPr>
        <w:alias w:val="CC_Noformat_Partinummer"/>
        <w:tag w:val="CC_Noformat_Partinummer"/>
        <w:id w:val="1197820850"/>
        <w:text/>
      </w:sdtPr>
      <w:sdtEndPr/>
      <w:sdtContent>
        <w:r w:rsidR="00E459F8">
          <w:t>1151</w:t>
        </w:r>
      </w:sdtContent>
    </w:sdt>
  </w:p>
  <w:p w:rsidR="007A5507" w:rsidP="00776B74" w:rsidRDefault="007A5507" w14:paraId="151A12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63832" w14:paraId="0DBC72E5" w14:textId="77777777">
    <w:pPr>
      <w:jc w:val="right"/>
    </w:pPr>
    <w:sdt>
      <w:sdtPr>
        <w:alias w:val="CC_Noformat_Partikod"/>
        <w:tag w:val="CC_Noformat_Partikod"/>
        <w:id w:val="1471015553"/>
        <w:text/>
      </w:sdtPr>
      <w:sdtEndPr/>
      <w:sdtContent>
        <w:r w:rsidR="00E459F8">
          <w:t>L</w:t>
        </w:r>
      </w:sdtContent>
    </w:sdt>
    <w:sdt>
      <w:sdtPr>
        <w:alias w:val="CC_Noformat_Partinummer"/>
        <w:tag w:val="CC_Noformat_Partinummer"/>
        <w:id w:val="-2014525982"/>
        <w:text/>
      </w:sdtPr>
      <w:sdtEndPr/>
      <w:sdtContent>
        <w:r w:rsidR="00E459F8">
          <w:t>1151</w:t>
        </w:r>
      </w:sdtContent>
    </w:sdt>
  </w:p>
  <w:p w:rsidR="007A5507" w:rsidP="00A314CF" w:rsidRDefault="00A63832" w14:paraId="089800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63832" w14:paraId="3FECF14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63832" w14:paraId="7FF098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E9576978D6842CCB9F59C3E9E27D35D"/>
        </w:placeholder>
        <w:showingPlcHdr/>
        <w15:appearance w15:val="hidden"/>
        <w:text/>
      </w:sdtPr>
      <w:sdtEndPr>
        <w:rPr>
          <w:rStyle w:val="Rubrik1Char"/>
          <w:rFonts w:asciiTheme="majorHAnsi" w:hAnsiTheme="majorHAnsi"/>
          <w:sz w:val="38"/>
        </w:rPr>
      </w:sdtEndPr>
      <w:sdtContent>
        <w:r>
          <w:t>:1729</w:t>
        </w:r>
      </w:sdtContent>
    </w:sdt>
  </w:p>
  <w:p w:rsidR="007A5507" w:rsidP="00E03A3D" w:rsidRDefault="00A63832" w14:paraId="4C1ABF5B"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445EE6" w14:paraId="392BF27B" w14:textId="3EC287C2">
        <w:pPr>
          <w:pStyle w:val="FSHRub2"/>
        </w:pPr>
        <w:r>
          <w:t>Nationell samordnare avseende högerextrema våldsverkare</w:t>
        </w:r>
        <w:r w:rsidR="00E459F8">
          <w:t xml:space="preserve"> </w:t>
        </w:r>
        <w:r>
          <w:t>som radikaliseras i hemmen</w:t>
        </w:r>
      </w:p>
    </w:sdtContent>
  </w:sdt>
  <w:sdt>
    <w:sdtPr>
      <w:alias w:val="CC_Boilerplate_3"/>
      <w:tag w:val="CC_Boilerplate_3"/>
      <w:id w:val="1606463544"/>
      <w:lock w:val="sdtContentLocked"/>
      <w15:appearance w15:val="hidden"/>
      <w:text w:multiLine="1"/>
    </w:sdtPr>
    <w:sdtEndPr/>
    <w:sdtContent>
      <w:p w:rsidR="007A5507" w:rsidP="00283E0F" w:rsidRDefault="007A5507" w14:paraId="66022C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59F8"/>
    <w:rsid w:val="000001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8BC"/>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917"/>
    <w:rsid w:val="00433F7A"/>
    <w:rsid w:val="00433FB5"/>
    <w:rsid w:val="0043480A"/>
    <w:rsid w:val="00434C54"/>
    <w:rsid w:val="00435275"/>
    <w:rsid w:val="0043660E"/>
    <w:rsid w:val="00436F91"/>
    <w:rsid w:val="00437455"/>
    <w:rsid w:val="00443989"/>
    <w:rsid w:val="00444FE1"/>
    <w:rsid w:val="0044506D"/>
    <w:rsid w:val="00445EE6"/>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11CF"/>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124"/>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832"/>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ECE"/>
    <w:rsid w:val="00B85727"/>
    <w:rsid w:val="00B86112"/>
    <w:rsid w:val="00B87133"/>
    <w:rsid w:val="00B911CA"/>
    <w:rsid w:val="00B931F8"/>
    <w:rsid w:val="00B941FB"/>
    <w:rsid w:val="00B96246"/>
    <w:rsid w:val="00BA09FB"/>
    <w:rsid w:val="00BA0C9A"/>
    <w:rsid w:val="00BA120C"/>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520"/>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9F8"/>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FE72BF"/>
  <w15:chartTrackingRefBased/>
  <w15:docId w15:val="{F8559406-9E6D-4760-B393-DBBC3019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DE33A0D2E3480099438AC6DF15CBE6"/>
        <w:category>
          <w:name w:val="Allmänt"/>
          <w:gallery w:val="placeholder"/>
        </w:category>
        <w:types>
          <w:type w:val="bbPlcHdr"/>
        </w:types>
        <w:behaviors>
          <w:behavior w:val="content"/>
        </w:behaviors>
        <w:guid w:val="{9044F080-CA9B-4C5F-8F92-FD95360EA1BC}"/>
      </w:docPartPr>
      <w:docPartBody>
        <w:p w:rsidR="006D58E4" w:rsidRDefault="006D58E4">
          <w:pPr>
            <w:pStyle w:val="B1DE33A0D2E3480099438AC6DF15CBE6"/>
          </w:pPr>
          <w:r w:rsidRPr="009A726D">
            <w:rPr>
              <w:rStyle w:val="Platshllartext"/>
            </w:rPr>
            <w:t>Klicka här för att ange text.</w:t>
          </w:r>
        </w:p>
      </w:docPartBody>
    </w:docPart>
    <w:docPart>
      <w:docPartPr>
        <w:name w:val="2D51519B326F47A1BA3A1C7CF0F489DD"/>
        <w:category>
          <w:name w:val="Allmänt"/>
          <w:gallery w:val="placeholder"/>
        </w:category>
        <w:types>
          <w:type w:val="bbPlcHdr"/>
        </w:types>
        <w:behaviors>
          <w:behavior w:val="content"/>
        </w:behaviors>
        <w:guid w:val="{7B3AD3E5-7A3D-4B9A-AD0E-44246F9145E7}"/>
      </w:docPartPr>
      <w:docPartBody>
        <w:p w:rsidR="006D58E4" w:rsidRDefault="00324EFB" w:rsidP="00324EFB">
          <w:pPr>
            <w:pStyle w:val="2D51519B326F47A1BA3A1C7CF0F489DD1"/>
          </w:pPr>
          <w:r>
            <w:rPr>
              <w:rStyle w:val="Platshllartext"/>
              <w:color w:val="808080" w:themeColor="background1" w:themeShade="80"/>
            </w:rPr>
            <w:t xml:space="preserve"> </w:t>
          </w:r>
        </w:p>
      </w:docPartBody>
    </w:docPart>
    <w:docPart>
      <w:docPartPr>
        <w:name w:val="68A0066C9DFD41708929EEABBA45188A"/>
        <w:category>
          <w:name w:val="Allmänt"/>
          <w:gallery w:val="placeholder"/>
        </w:category>
        <w:types>
          <w:type w:val="bbPlcHdr"/>
        </w:types>
        <w:behaviors>
          <w:behavior w:val="content"/>
        </w:behaviors>
        <w:guid w:val="{89349426-3D0D-4807-B4D7-021E4A10D7FD}"/>
      </w:docPartPr>
      <w:docPartBody>
        <w:p w:rsidR="006D58E4" w:rsidRDefault="006D58E4">
          <w:pPr>
            <w:pStyle w:val="68A0066C9DFD41708929EEABBA45188A"/>
          </w:pPr>
          <w:r>
            <w:rPr>
              <w:rStyle w:val="Platshllartext"/>
            </w:rPr>
            <w:t xml:space="preserve"> </w:t>
          </w:r>
        </w:p>
      </w:docPartBody>
    </w:docPart>
    <w:docPart>
      <w:docPartPr>
        <w:name w:val="5A5A367D34314B31ACDF93F20AB4271E"/>
        <w:category>
          <w:name w:val="Allmänt"/>
          <w:gallery w:val="placeholder"/>
        </w:category>
        <w:types>
          <w:type w:val="bbPlcHdr"/>
        </w:types>
        <w:behaviors>
          <w:behavior w:val="content"/>
        </w:behaviors>
        <w:guid w:val="{71ACDA7D-219A-43AA-AE2A-D23D64AAB701}"/>
      </w:docPartPr>
      <w:docPartBody>
        <w:p w:rsidR="006D58E4" w:rsidRDefault="006D58E4">
          <w:pPr>
            <w:pStyle w:val="5A5A367D34314B31ACDF93F20AB4271E"/>
          </w:pPr>
          <w:r>
            <w:t xml:space="preserve"> </w:t>
          </w:r>
        </w:p>
      </w:docPartBody>
    </w:docPart>
    <w:docPart>
      <w:docPartPr>
        <w:name w:val="2E9576978D6842CCB9F59C3E9E27D35D"/>
        <w:category>
          <w:name w:val="Allmänt"/>
          <w:gallery w:val="placeholder"/>
        </w:category>
        <w:types>
          <w:type w:val="bbPlcHdr"/>
        </w:types>
        <w:behaviors>
          <w:behavior w:val="content"/>
        </w:behaviors>
        <w:guid w:val="{6B31B8D2-958A-4194-8D51-A9EE18739401}"/>
      </w:docPartPr>
      <w:docPartBody>
        <w:p w:rsidR="00000000" w:rsidRDefault="00324EFB">
          <w:r>
            <w:t>:1729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E4"/>
    <w:rsid w:val="00324EFB"/>
    <w:rsid w:val="006D5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4EFB"/>
    <w:rPr>
      <w:color w:val="F4B083" w:themeColor="accent2" w:themeTint="99"/>
    </w:rPr>
  </w:style>
  <w:style w:type="paragraph" w:customStyle="1" w:styleId="B1DE33A0D2E3480099438AC6DF15CBE6">
    <w:name w:val="B1DE33A0D2E3480099438AC6DF15CBE6"/>
  </w:style>
  <w:style w:type="paragraph" w:customStyle="1" w:styleId="2CC9F999D2FF45E9BF12B74846DE881D">
    <w:name w:val="2CC9F999D2FF45E9BF12B74846DE881D"/>
  </w:style>
  <w:style w:type="paragraph" w:customStyle="1" w:styleId="307104617D0447EFB14C44934A1AB5AB">
    <w:name w:val="307104617D0447EFB14C44934A1AB5AB"/>
  </w:style>
  <w:style w:type="paragraph" w:customStyle="1" w:styleId="2D51519B326F47A1BA3A1C7CF0F489DD">
    <w:name w:val="2D51519B326F47A1BA3A1C7CF0F489DD"/>
  </w:style>
  <w:style w:type="paragraph" w:customStyle="1" w:styleId="68A0066C9DFD41708929EEABBA45188A">
    <w:name w:val="68A0066C9DFD41708929EEABBA45188A"/>
  </w:style>
  <w:style w:type="paragraph" w:customStyle="1" w:styleId="5A5A367D34314B31ACDF93F20AB4271E">
    <w:name w:val="5A5A367D34314B31ACDF93F20AB4271E"/>
  </w:style>
  <w:style w:type="paragraph" w:customStyle="1" w:styleId="2D51519B326F47A1BA3A1C7CF0F489DD1">
    <w:name w:val="2D51519B326F47A1BA3A1C7CF0F489DD1"/>
    <w:rsid w:val="00324EF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EC74B-1F29-4E8F-80B7-26BD99D6FA91}"/>
</file>

<file path=customXml/itemProps2.xml><?xml version="1.0" encoding="utf-8"?>
<ds:datastoreItem xmlns:ds="http://schemas.openxmlformats.org/officeDocument/2006/customXml" ds:itemID="{28643750-A003-47FC-B391-7F3191CB8B0B}"/>
</file>

<file path=customXml/itemProps3.xml><?xml version="1.0" encoding="utf-8"?>
<ds:datastoreItem xmlns:ds="http://schemas.openxmlformats.org/officeDocument/2006/customXml" ds:itemID="{D2B68F35-8EB0-48C3-AB4F-BB33DE80C995}"/>
</file>

<file path=docProps/app.xml><?xml version="1.0" encoding="utf-8"?>
<Properties xmlns="http://schemas.openxmlformats.org/officeDocument/2006/extended-properties" xmlns:vt="http://schemas.openxmlformats.org/officeDocument/2006/docPropsVTypes">
  <Template>Normal</Template>
  <TotalTime>17</TotalTime>
  <Pages>2</Pages>
  <Words>295</Words>
  <Characters>1616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201617L1151 Stoppa pojkrumsfascisterna</vt:lpstr>
      <vt:lpstr>
      </vt:lpstr>
    </vt:vector>
  </TitlesOfParts>
  <Company>Sveriges riksdag</Company>
  <LinksUpToDate>false</LinksUpToDate>
  <CharactersWithSpaces>1902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