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60218BAAF304B6B9D6B18A10F9ADEB5"/>
        </w:placeholder>
        <w:text/>
      </w:sdtPr>
      <w:sdtEndPr/>
      <w:sdtContent>
        <w:p w:rsidRPr="009B062B" w:rsidR="00AF30DD" w:rsidP="00DA28CE" w:rsidRDefault="00AF30DD" w14:paraId="3841E801" w14:textId="77777777">
          <w:pPr>
            <w:pStyle w:val="Rubrik1"/>
            <w:spacing w:after="300"/>
          </w:pPr>
          <w:r w:rsidRPr="009B062B">
            <w:t>Förslag till riksdagsbeslut</w:t>
          </w:r>
        </w:p>
      </w:sdtContent>
    </w:sdt>
    <w:sdt>
      <w:sdtPr>
        <w:alias w:val="Yrkande 1"/>
        <w:tag w:val="0aa4d7da-2e66-4370-87a7-9aa65ab9f177"/>
        <w:id w:val="1586954230"/>
        <w:lock w:val="sdtLocked"/>
      </w:sdtPr>
      <w:sdtEndPr/>
      <w:sdtContent>
        <w:p w:rsidR="008132F8" w:rsidRDefault="00866C84" w14:paraId="536E4E58" w14:textId="77777777">
          <w:pPr>
            <w:pStyle w:val="Frslagstext"/>
            <w:numPr>
              <w:ilvl w:val="0"/>
              <w:numId w:val="0"/>
            </w:numPr>
          </w:pPr>
          <w:r>
            <w:t>Riksdagen ställer sig bakom det som anförs i motionen om behovet av barnkompetens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E31966E863F4BA9AA4DD94764CBE709"/>
        </w:placeholder>
        <w:text/>
      </w:sdtPr>
      <w:sdtEndPr/>
      <w:sdtContent>
        <w:p w:rsidRPr="009B062B" w:rsidR="006D79C9" w:rsidP="00333E95" w:rsidRDefault="006D79C9" w14:paraId="49C079F5" w14:textId="77777777">
          <w:pPr>
            <w:pStyle w:val="Rubrik1"/>
          </w:pPr>
          <w:r>
            <w:t>Motivering</w:t>
          </w:r>
        </w:p>
      </w:sdtContent>
    </w:sdt>
    <w:p w:rsidRPr="00170D5D" w:rsidR="00E61156" w:rsidP="00170D5D" w:rsidRDefault="007134E6" w14:paraId="78138CBC" w14:textId="0F8D5A21">
      <w:pPr>
        <w:pStyle w:val="Normalutanindragellerluft"/>
      </w:pPr>
      <w:r w:rsidRPr="00170D5D">
        <w:t>Sverige är ett land som har kommit långt vad gäller inte minst ambitionerna och målsättningarna i FN</w:t>
      </w:r>
      <w:r w:rsidRPr="00170D5D" w:rsidR="005B4777">
        <w:t>:</w:t>
      </w:r>
      <w:r w:rsidRPr="00170D5D">
        <w:t xml:space="preserve">s </w:t>
      </w:r>
      <w:r w:rsidRPr="00170D5D" w:rsidR="005B4777">
        <w:t>b</w:t>
      </w:r>
      <w:r w:rsidRPr="00170D5D">
        <w:t>arnkonvention. Trots detta har tyvärr många barn även i vårt land en mycket otillfredsställande tillvaro. 1</w:t>
      </w:r>
      <w:r w:rsidRPr="00170D5D" w:rsidR="005B4777">
        <w:t> </w:t>
      </w:r>
      <w:r w:rsidRPr="00170D5D">
        <w:t>av</w:t>
      </w:r>
      <w:r w:rsidRPr="00170D5D" w:rsidR="005B4777">
        <w:t> </w:t>
      </w:r>
      <w:r w:rsidRPr="00170D5D">
        <w:t>5 barn i Sverige utsätts för någon form av övergrepp innan de har fyllt 18 år. Dessa övergrepp sker företräd</w:t>
      </w:r>
      <w:r w:rsidRPr="00170D5D" w:rsidR="005B4777">
        <w:t>es</w:t>
      </w:r>
      <w:r w:rsidRPr="00170D5D">
        <w:t xml:space="preserve">vis i hemmet och av </w:t>
      </w:r>
      <w:r w:rsidRPr="00170D5D" w:rsidR="005B4777">
        <w:t>barnets</w:t>
      </w:r>
      <w:r w:rsidRPr="00170D5D">
        <w:t xml:space="preserve"> egna föräldrar eller annan närstående person. Anmälningar som görs går mycket sällan till domstol, och av de som trots allt går dit är det ännu färre som får någon fällande dom. Detta uppfattas </w:t>
      </w:r>
      <w:r w:rsidRPr="00170D5D" w:rsidR="0060558D">
        <w:t xml:space="preserve">av vissa </w:t>
      </w:r>
      <w:r w:rsidRPr="00170D5D">
        <w:t>som att samhället blundar för dessa barn och deras många gånger traumatiska upplevelser</w:t>
      </w:r>
      <w:r w:rsidRPr="00170D5D" w:rsidR="005B4777">
        <w:t>. D</w:t>
      </w:r>
      <w:r w:rsidRPr="00170D5D">
        <w:t xml:space="preserve">et handlar </w:t>
      </w:r>
      <w:r w:rsidRPr="00170D5D" w:rsidR="005B4777">
        <w:t xml:space="preserve">om </w:t>
      </w:r>
      <w:r w:rsidRPr="00170D5D">
        <w:t xml:space="preserve">både fysiskt och psykiskt våld och inte sällan blandat med sexuella övergrepp. För att </w:t>
      </w:r>
      <w:r w:rsidRPr="00170D5D" w:rsidR="0060558D">
        <w:t xml:space="preserve">garantera rättssäkerhet och att barns välmående får stå i centrum </w:t>
      </w:r>
      <w:r w:rsidRPr="00170D5D">
        <w:t xml:space="preserve">krävs </w:t>
      </w:r>
      <w:r w:rsidRPr="00170D5D" w:rsidR="0060558D">
        <w:t>hög kompetens bland de yrkesgrupper som hanterar övergrepp mot barn, inte minst inom rättsväsendet.</w:t>
      </w:r>
    </w:p>
    <w:sdt>
      <w:sdtPr>
        <w:alias w:val="CC_Underskrifter"/>
        <w:tag w:val="CC_Underskrifter"/>
        <w:id w:val="583496634"/>
        <w:lock w:val="sdtContentLocked"/>
        <w:placeholder>
          <w:docPart w:val="2B4CB0F4AE7E428B96F3627922CCD73A"/>
        </w:placeholder>
      </w:sdtPr>
      <w:sdtEndPr/>
      <w:sdtContent>
        <w:p w:rsidR="00E61156" w:rsidP="00E61156" w:rsidRDefault="00E61156" w14:paraId="210AF53F" w14:textId="77777777"/>
        <w:p w:rsidRPr="008E0FE2" w:rsidR="004801AC" w:rsidP="00E61156" w:rsidRDefault="0090686A" w14:paraId="3C6F29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Kronståhl (S)</w:t>
            </w:r>
          </w:p>
        </w:tc>
        <w:tc>
          <w:tcPr>
            <w:tcW w:w="50" w:type="pct"/>
            <w:vAlign w:val="bottom"/>
          </w:tcPr>
          <w:p>
            <w:pPr>
              <w:pStyle w:val="Underskrifter"/>
            </w:pPr>
            <w:r>
              <w:t> </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Laila Naraghi (S)</w:t>
            </w:r>
          </w:p>
        </w:tc>
      </w:tr>
    </w:tbl>
    <w:p w:rsidR="00BE504E" w:rsidRDefault="00BE504E" w14:paraId="1A83C4BB" w14:textId="77777777"/>
    <w:sectPr w:rsidR="00BE50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DFD88" w14:textId="77777777" w:rsidR="00DA39B8" w:rsidRDefault="00DA39B8" w:rsidP="000C1CAD">
      <w:pPr>
        <w:spacing w:line="240" w:lineRule="auto"/>
      </w:pPr>
      <w:r>
        <w:separator/>
      </w:r>
    </w:p>
  </w:endnote>
  <w:endnote w:type="continuationSeparator" w:id="0">
    <w:p w14:paraId="2708EEEE" w14:textId="77777777" w:rsidR="00DA39B8" w:rsidRDefault="00DA3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64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84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11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8306" w14:textId="77777777" w:rsidR="00262EA3" w:rsidRPr="00E61156" w:rsidRDefault="00262EA3" w:rsidP="00E611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7076" w14:textId="77777777" w:rsidR="00DA39B8" w:rsidRDefault="00DA39B8" w:rsidP="000C1CAD">
      <w:pPr>
        <w:spacing w:line="240" w:lineRule="auto"/>
      </w:pPr>
      <w:r>
        <w:separator/>
      </w:r>
    </w:p>
  </w:footnote>
  <w:footnote w:type="continuationSeparator" w:id="0">
    <w:p w14:paraId="15F9603F" w14:textId="77777777" w:rsidR="00DA39B8" w:rsidRDefault="00DA39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0984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0E451" wp14:anchorId="78C398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86A" w14:paraId="05B80F20" w14:textId="77777777">
                          <w:pPr>
                            <w:jc w:val="right"/>
                          </w:pPr>
                          <w:sdt>
                            <w:sdtPr>
                              <w:alias w:val="CC_Noformat_Partikod"/>
                              <w:tag w:val="CC_Noformat_Partikod"/>
                              <w:id w:val="-53464382"/>
                              <w:placeholder>
                                <w:docPart w:val="35680CE6BF2E48FB8076B06EA0775065"/>
                              </w:placeholder>
                              <w:text/>
                            </w:sdtPr>
                            <w:sdtEndPr/>
                            <w:sdtContent>
                              <w:r w:rsidR="007134E6">
                                <w:t>S</w:t>
                              </w:r>
                            </w:sdtContent>
                          </w:sdt>
                          <w:sdt>
                            <w:sdtPr>
                              <w:alias w:val="CC_Noformat_Partinummer"/>
                              <w:tag w:val="CC_Noformat_Partinummer"/>
                              <w:id w:val="-1709555926"/>
                              <w:placeholder>
                                <w:docPart w:val="559680CC0A9A4D73ABFB79DDD8D14BE0"/>
                              </w:placeholder>
                              <w:text/>
                            </w:sdtPr>
                            <w:sdtEndPr/>
                            <w:sdtContent>
                              <w:r w:rsidR="007134E6">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398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86A" w14:paraId="05B80F20" w14:textId="77777777">
                    <w:pPr>
                      <w:jc w:val="right"/>
                    </w:pPr>
                    <w:sdt>
                      <w:sdtPr>
                        <w:alias w:val="CC_Noformat_Partikod"/>
                        <w:tag w:val="CC_Noformat_Partikod"/>
                        <w:id w:val="-53464382"/>
                        <w:placeholder>
                          <w:docPart w:val="35680CE6BF2E48FB8076B06EA0775065"/>
                        </w:placeholder>
                        <w:text/>
                      </w:sdtPr>
                      <w:sdtEndPr/>
                      <w:sdtContent>
                        <w:r w:rsidR="007134E6">
                          <w:t>S</w:t>
                        </w:r>
                      </w:sdtContent>
                    </w:sdt>
                    <w:sdt>
                      <w:sdtPr>
                        <w:alias w:val="CC_Noformat_Partinummer"/>
                        <w:tag w:val="CC_Noformat_Partinummer"/>
                        <w:id w:val="-1709555926"/>
                        <w:placeholder>
                          <w:docPart w:val="559680CC0A9A4D73ABFB79DDD8D14BE0"/>
                        </w:placeholder>
                        <w:text/>
                      </w:sdtPr>
                      <w:sdtEndPr/>
                      <w:sdtContent>
                        <w:r w:rsidR="007134E6">
                          <w:t>1455</w:t>
                        </w:r>
                      </w:sdtContent>
                    </w:sdt>
                  </w:p>
                </w:txbxContent>
              </v:textbox>
              <w10:wrap anchorx="page"/>
            </v:shape>
          </w:pict>
        </mc:Fallback>
      </mc:AlternateContent>
    </w:r>
  </w:p>
  <w:p w:rsidRPr="00293C4F" w:rsidR="00262EA3" w:rsidP="00776B74" w:rsidRDefault="00262EA3" w14:paraId="71334B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84C2D4" w14:textId="77777777">
    <w:pPr>
      <w:jc w:val="right"/>
    </w:pPr>
  </w:p>
  <w:p w:rsidR="00262EA3" w:rsidP="00776B74" w:rsidRDefault="00262EA3" w14:paraId="7232FE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686A" w14:paraId="002047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932A0" wp14:anchorId="5733AA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86A" w14:paraId="715451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34E6">
          <w:t>S</w:t>
        </w:r>
      </w:sdtContent>
    </w:sdt>
    <w:sdt>
      <w:sdtPr>
        <w:alias w:val="CC_Noformat_Partinummer"/>
        <w:tag w:val="CC_Noformat_Partinummer"/>
        <w:id w:val="-2014525982"/>
        <w:text/>
      </w:sdtPr>
      <w:sdtEndPr/>
      <w:sdtContent>
        <w:r w:rsidR="007134E6">
          <w:t>1455</w:t>
        </w:r>
      </w:sdtContent>
    </w:sdt>
  </w:p>
  <w:p w:rsidRPr="008227B3" w:rsidR="00262EA3" w:rsidP="008227B3" w:rsidRDefault="0090686A" w14:paraId="4ABB86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86A" w14:paraId="172CE2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:1051</w:t>
        </w:r>
      </w:sdtContent>
    </w:sdt>
  </w:p>
  <w:p w:rsidR="00262EA3" w:rsidP="00E03A3D" w:rsidRDefault="0090686A" w14:paraId="300923B0" w14:textId="77777777">
    <w:pPr>
      <w:pStyle w:val="Motionr"/>
    </w:pPr>
    <w:sdt>
      <w:sdtPr>
        <w:alias w:val="CC_Noformat_Avtext"/>
        <w:tag w:val="CC_Noformat_Avtext"/>
        <w:id w:val="-2020768203"/>
        <w:lock w:val="sdtContentLocked"/>
        <w15:appearance w15:val="hidden"/>
        <w:text/>
      </w:sdtPr>
      <w:sdtEndPr/>
      <w:sdtContent>
        <w:r>
          <w:t>av Tomas Kronståhl m.fl. (S)</w:t>
        </w:r>
      </w:sdtContent>
    </w:sdt>
  </w:p>
  <w:sdt>
    <w:sdtPr>
      <w:alias w:val="CC_Noformat_Rubtext"/>
      <w:tag w:val="CC_Noformat_Rubtext"/>
      <w:id w:val="-218060500"/>
      <w:lock w:val="sdtLocked"/>
      <w:text/>
    </w:sdtPr>
    <w:sdtEndPr/>
    <w:sdtContent>
      <w:p w:rsidR="00262EA3" w:rsidP="00283E0F" w:rsidRDefault="00D9004B" w14:paraId="69AAEF20" w14:textId="77777777">
        <w:pPr>
          <w:pStyle w:val="FSHRub2"/>
        </w:pPr>
        <w:r>
          <w:t>Barnkompetens i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A496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134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D5D"/>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EEC"/>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777"/>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58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4E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08"/>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F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7A0"/>
    <w:rsid w:val="00866C84"/>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65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86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04E"/>
    <w:rsid w:val="00BE65CF"/>
    <w:rsid w:val="00BE6E5C"/>
    <w:rsid w:val="00BE714A"/>
    <w:rsid w:val="00BE75A8"/>
    <w:rsid w:val="00BF01BE"/>
    <w:rsid w:val="00BF01CE"/>
    <w:rsid w:val="00BF1375"/>
    <w:rsid w:val="00BF14D4"/>
    <w:rsid w:val="00BF183F"/>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06"/>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4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B8"/>
    <w:rsid w:val="00DA4443"/>
    <w:rsid w:val="00DA449F"/>
    <w:rsid w:val="00DA451B"/>
    <w:rsid w:val="00DA459A"/>
    <w:rsid w:val="00DA5731"/>
    <w:rsid w:val="00DA577F"/>
    <w:rsid w:val="00DA5854"/>
    <w:rsid w:val="00DA6396"/>
    <w:rsid w:val="00DA67A1"/>
    <w:rsid w:val="00DA6F12"/>
    <w:rsid w:val="00DA7F72"/>
    <w:rsid w:val="00DB01C7"/>
    <w:rsid w:val="00DB0673"/>
    <w:rsid w:val="00DB0861"/>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156"/>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E48"/>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C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F9B95B"/>
  <w15:chartTrackingRefBased/>
  <w15:docId w15:val="{770FEC3D-D6C4-48D1-97C1-8A0DA8D2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0218BAAF304B6B9D6B18A10F9ADEB5"/>
        <w:category>
          <w:name w:val="Allmänt"/>
          <w:gallery w:val="placeholder"/>
        </w:category>
        <w:types>
          <w:type w:val="bbPlcHdr"/>
        </w:types>
        <w:behaviors>
          <w:behavior w:val="content"/>
        </w:behaviors>
        <w:guid w:val="{3E5CBC66-C8CF-46D9-AEC8-618B9F84084F}"/>
      </w:docPartPr>
      <w:docPartBody>
        <w:p w:rsidR="007F0656" w:rsidRDefault="00B60823">
          <w:pPr>
            <w:pStyle w:val="060218BAAF304B6B9D6B18A10F9ADEB5"/>
          </w:pPr>
          <w:r w:rsidRPr="005A0A93">
            <w:rPr>
              <w:rStyle w:val="Platshllartext"/>
            </w:rPr>
            <w:t>Förslag till riksdagsbeslut</w:t>
          </w:r>
        </w:p>
      </w:docPartBody>
    </w:docPart>
    <w:docPart>
      <w:docPartPr>
        <w:name w:val="5E31966E863F4BA9AA4DD94764CBE709"/>
        <w:category>
          <w:name w:val="Allmänt"/>
          <w:gallery w:val="placeholder"/>
        </w:category>
        <w:types>
          <w:type w:val="bbPlcHdr"/>
        </w:types>
        <w:behaviors>
          <w:behavior w:val="content"/>
        </w:behaviors>
        <w:guid w:val="{8D4E181D-F732-4B55-9A8A-D38960601CD3}"/>
      </w:docPartPr>
      <w:docPartBody>
        <w:p w:rsidR="007F0656" w:rsidRDefault="00B60823">
          <w:pPr>
            <w:pStyle w:val="5E31966E863F4BA9AA4DD94764CBE709"/>
          </w:pPr>
          <w:r w:rsidRPr="005A0A93">
            <w:rPr>
              <w:rStyle w:val="Platshllartext"/>
            </w:rPr>
            <w:t>Motivering</w:t>
          </w:r>
        </w:p>
      </w:docPartBody>
    </w:docPart>
    <w:docPart>
      <w:docPartPr>
        <w:name w:val="35680CE6BF2E48FB8076B06EA0775065"/>
        <w:category>
          <w:name w:val="Allmänt"/>
          <w:gallery w:val="placeholder"/>
        </w:category>
        <w:types>
          <w:type w:val="bbPlcHdr"/>
        </w:types>
        <w:behaviors>
          <w:behavior w:val="content"/>
        </w:behaviors>
        <w:guid w:val="{990D6D67-4E1A-4238-98EE-26D9C28ADD40}"/>
      </w:docPartPr>
      <w:docPartBody>
        <w:p w:rsidR="007F0656" w:rsidRDefault="00B60823">
          <w:pPr>
            <w:pStyle w:val="35680CE6BF2E48FB8076B06EA0775065"/>
          </w:pPr>
          <w:r>
            <w:rPr>
              <w:rStyle w:val="Platshllartext"/>
            </w:rPr>
            <w:t xml:space="preserve"> </w:t>
          </w:r>
        </w:p>
      </w:docPartBody>
    </w:docPart>
    <w:docPart>
      <w:docPartPr>
        <w:name w:val="559680CC0A9A4D73ABFB79DDD8D14BE0"/>
        <w:category>
          <w:name w:val="Allmänt"/>
          <w:gallery w:val="placeholder"/>
        </w:category>
        <w:types>
          <w:type w:val="bbPlcHdr"/>
        </w:types>
        <w:behaviors>
          <w:behavior w:val="content"/>
        </w:behaviors>
        <w:guid w:val="{6C220CE0-9240-432E-B9AC-2FC31C8ED977}"/>
      </w:docPartPr>
      <w:docPartBody>
        <w:p w:rsidR="007F0656" w:rsidRDefault="00B60823">
          <w:pPr>
            <w:pStyle w:val="559680CC0A9A4D73ABFB79DDD8D14BE0"/>
          </w:pPr>
          <w:r>
            <w:t xml:space="preserve"> </w:t>
          </w:r>
        </w:p>
      </w:docPartBody>
    </w:docPart>
    <w:docPart>
      <w:docPartPr>
        <w:name w:val="2B4CB0F4AE7E428B96F3627922CCD73A"/>
        <w:category>
          <w:name w:val="Allmänt"/>
          <w:gallery w:val="placeholder"/>
        </w:category>
        <w:types>
          <w:type w:val="bbPlcHdr"/>
        </w:types>
        <w:behaviors>
          <w:behavior w:val="content"/>
        </w:behaviors>
        <w:guid w:val="{A1874DB8-00F5-4C56-BD68-392CE881FD42}"/>
      </w:docPartPr>
      <w:docPartBody>
        <w:p w:rsidR="00F76D0C" w:rsidRDefault="00F76D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23"/>
    <w:rsid w:val="00056B80"/>
    <w:rsid w:val="0031485F"/>
    <w:rsid w:val="007C7852"/>
    <w:rsid w:val="007F0656"/>
    <w:rsid w:val="00B60823"/>
    <w:rsid w:val="00F76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0218BAAF304B6B9D6B18A10F9ADEB5">
    <w:name w:val="060218BAAF304B6B9D6B18A10F9ADEB5"/>
  </w:style>
  <w:style w:type="paragraph" w:customStyle="1" w:styleId="608EBDBCDAAC460699B906DB1C8FA9F6">
    <w:name w:val="608EBDBCDAAC460699B906DB1C8FA9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1E9B4193F442CAAEFD42AFEB389593">
    <w:name w:val="A91E9B4193F442CAAEFD42AFEB389593"/>
  </w:style>
  <w:style w:type="paragraph" w:customStyle="1" w:styleId="5E31966E863F4BA9AA4DD94764CBE709">
    <w:name w:val="5E31966E863F4BA9AA4DD94764CBE709"/>
  </w:style>
  <w:style w:type="paragraph" w:customStyle="1" w:styleId="585C701EE97E462082C1FC08A3D4201D">
    <w:name w:val="585C701EE97E462082C1FC08A3D4201D"/>
  </w:style>
  <w:style w:type="paragraph" w:customStyle="1" w:styleId="7DCBDC4D314E42F2B5BC8319B4BAFBE0">
    <w:name w:val="7DCBDC4D314E42F2B5BC8319B4BAFBE0"/>
  </w:style>
  <w:style w:type="paragraph" w:customStyle="1" w:styleId="35680CE6BF2E48FB8076B06EA0775065">
    <w:name w:val="35680CE6BF2E48FB8076B06EA0775065"/>
  </w:style>
  <w:style w:type="paragraph" w:customStyle="1" w:styleId="559680CC0A9A4D73ABFB79DDD8D14BE0">
    <w:name w:val="559680CC0A9A4D73ABFB79DDD8D14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6E83D-D87F-42EA-AFF7-4B8DB01118DE}"/>
</file>

<file path=customXml/itemProps2.xml><?xml version="1.0" encoding="utf-8"?>
<ds:datastoreItem xmlns:ds="http://schemas.openxmlformats.org/officeDocument/2006/customXml" ds:itemID="{1FDFDCFB-4675-47AF-8E04-D0C1628BECAB}"/>
</file>

<file path=customXml/itemProps3.xml><?xml version="1.0" encoding="utf-8"?>
<ds:datastoreItem xmlns:ds="http://schemas.openxmlformats.org/officeDocument/2006/customXml" ds:itemID="{A6534E10-B67E-433C-AF6C-FBA4CA80CBE1}"/>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969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S1455 Barnkompetens i rättsväsendet</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