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2B49F" w14:textId="17BBDA6E" w:rsidR="00B31BFB" w:rsidRDefault="00C77F8D" w:rsidP="009B6794">
      <w:pPr>
        <w:pStyle w:val="Rubrik"/>
      </w:pPr>
      <w:r w:rsidRPr="00C77F8D">
        <w:t xml:space="preserve">Svar på fråga </w:t>
      </w:r>
      <w:r w:rsidR="009B6794" w:rsidRPr="009B6794">
        <w:t xml:space="preserve">2019/20:367 </w:t>
      </w:r>
      <w:r w:rsidR="00A3663C" w:rsidRPr="00547B54">
        <w:t>av Nermina Mizimovic (S)</w:t>
      </w:r>
      <w:r w:rsidR="00A3663C">
        <w:t xml:space="preserve"> </w:t>
      </w:r>
      <w:bookmarkStart w:id="0" w:name="_GoBack"/>
      <w:bookmarkEnd w:id="0"/>
      <w:r w:rsidR="009B6794" w:rsidRPr="009B6794">
        <w:t>Hastighetsbegränsningen på riksväg 34/23</w:t>
      </w:r>
      <w:r w:rsidR="00547B54">
        <w:t xml:space="preserve"> </w:t>
      </w:r>
    </w:p>
    <w:p w14:paraId="09CFE116" w14:textId="2092C1AB" w:rsidR="00547B54" w:rsidRDefault="00547B54" w:rsidP="00547B54">
      <w:pPr>
        <w:pStyle w:val="Brdtext"/>
        <w:spacing w:after="120"/>
      </w:pPr>
      <w:r>
        <w:t>Nermina Mizimovic har frågat mig om hur ser jag på möjligheten att ta större hänsyn till arbetsmarknadsregioner när hastighetssänkningar sker.</w:t>
      </w:r>
    </w:p>
    <w:p w14:paraId="50A0DEE9" w14:textId="49B40D90" w:rsidR="00CD62C6" w:rsidRDefault="00CD62C6" w:rsidP="00547B54">
      <w:pPr>
        <w:pStyle w:val="Brdtext"/>
        <w:spacing w:after="120"/>
      </w:pPr>
      <w:r w:rsidRPr="00CD62C6">
        <w:t>Regeringens arbete med trafiksäkerhet utgår från nollvisionen, där ansvaret för trafiksäkerheten delas mellan dem som utformar och dem som använder transportsystemet. Svenskt trafiksäkerhetsarbete är framgångsrikt. Dödstalen i vägtrafiken har halverats sedan millennieskiftet.</w:t>
      </w:r>
    </w:p>
    <w:p w14:paraId="09C2717F" w14:textId="110FDA22" w:rsidR="00900493" w:rsidRDefault="00783E31" w:rsidP="00900493">
      <w:r w:rsidRPr="008F55C9">
        <w:t>R</w:t>
      </w:r>
      <w:r>
        <w:t>egeringen</w:t>
      </w:r>
      <w:r w:rsidR="00A55DFD">
        <w:t xml:space="preserve"> beslutade</w:t>
      </w:r>
      <w:r w:rsidR="00C71A3C">
        <w:t xml:space="preserve"> under förra mandatperioden </w:t>
      </w:r>
      <w:r w:rsidRPr="008F55C9">
        <w:t xml:space="preserve">om en nationell </w:t>
      </w:r>
      <w:r w:rsidR="00A3663C">
        <w:t xml:space="preserve">trafikslagsövergripande </w:t>
      </w:r>
      <w:r w:rsidRPr="008F55C9">
        <w:t xml:space="preserve">plan för </w:t>
      </w:r>
      <w:r>
        <w:t>transport</w:t>
      </w:r>
      <w:r w:rsidRPr="008F55C9">
        <w:t xml:space="preserve">infrastrukturen för </w:t>
      </w:r>
      <w:r w:rsidR="00A3663C">
        <w:t>perioden</w:t>
      </w:r>
      <w:r w:rsidRPr="008F55C9">
        <w:t xml:space="preserve"> 2018–2029</w:t>
      </w:r>
      <w:r w:rsidR="00C71A3C">
        <w:t xml:space="preserve"> med en </w:t>
      </w:r>
      <w:r w:rsidR="00C71A3C" w:rsidRPr="008F55C9">
        <w:t xml:space="preserve">satsning på </w:t>
      </w:r>
      <w:r w:rsidR="00810817">
        <w:t>över</w:t>
      </w:r>
      <w:r w:rsidR="00810817" w:rsidRPr="008F55C9">
        <w:t xml:space="preserve"> </w:t>
      </w:r>
      <w:r w:rsidR="00C71A3C" w:rsidRPr="008F55C9">
        <w:t>700 miljarder kronor</w:t>
      </w:r>
      <w:r w:rsidRPr="008F55C9">
        <w:t xml:space="preserve">. </w:t>
      </w:r>
      <w:bookmarkStart w:id="1" w:name="_Hlk24965866"/>
      <w:r w:rsidR="00C71A3C" w:rsidRPr="00C71A3C">
        <w:t>De</w:t>
      </w:r>
      <w:r w:rsidR="00C71A3C">
        <w:t>t</w:t>
      </w:r>
      <w:r w:rsidR="00C71A3C" w:rsidRPr="00C71A3C">
        <w:t xml:space="preserve"> innebär ett väsentligt bidrag till trafiksäkerheten</w:t>
      </w:r>
      <w:r w:rsidR="000F1A26">
        <w:t xml:space="preserve">, bland annat </w:t>
      </w:r>
      <w:r w:rsidR="002C79A3">
        <w:t xml:space="preserve">genom </w:t>
      </w:r>
      <w:r w:rsidR="000F1A26">
        <w:t>mötesseparering av viktiga vägsträckor</w:t>
      </w:r>
      <w:r w:rsidR="002C79A3">
        <w:t xml:space="preserve">, trimningsåtgärder samt </w:t>
      </w:r>
      <w:r w:rsidR="000F1A26">
        <w:t>inom forskning</w:t>
      </w:r>
      <w:r w:rsidR="006B3E2E">
        <w:t xml:space="preserve"> och innovation</w:t>
      </w:r>
      <w:r w:rsidR="000F1A26">
        <w:t>.</w:t>
      </w:r>
      <w:bookmarkEnd w:id="1"/>
      <w:r w:rsidR="00900493">
        <w:t xml:space="preserve"> </w:t>
      </w:r>
      <w:r w:rsidR="00812B54">
        <w:t>Regeringen möjliggjorde i den nationella planen statlig samfinansiering av trafiksäkerhetsåtgärder på det regionala vägnätet</w:t>
      </w:r>
      <w:r w:rsidR="00E62325">
        <w:t>. Det innebär att medel från</w:t>
      </w:r>
      <w:r w:rsidR="00875B56">
        <w:t xml:space="preserve"> den nationella planen</w:t>
      </w:r>
      <w:r w:rsidR="00E62325">
        <w:t xml:space="preserve"> kan tillföras länsplanerna</w:t>
      </w:r>
      <w:r w:rsidR="00812B54">
        <w:t xml:space="preserve"> f</w:t>
      </w:r>
      <w:r w:rsidR="00900493">
        <w:t>ör att stärka tillgängligheten i hela Sverige och förbättra trafiksäkerheten. Samfinansieringen ska utformas så att åtgärder som förkortar restiden på landsbygd prioriteras.</w:t>
      </w:r>
    </w:p>
    <w:p w14:paraId="60069D3F" w14:textId="7D5055E6" w:rsidR="006B3E2E" w:rsidRDefault="006B3E2E" w:rsidP="006B3E2E">
      <w:pPr>
        <w:pStyle w:val="Brdtext"/>
        <w:spacing w:after="120"/>
      </w:pPr>
      <w:r>
        <w:t xml:space="preserve">En av Trafikverkets många åtgärder för att minska antalet döda och svårt skadade i trafiken är att anpassa hastighetsgränser utifrån vägens utformning. När åtgärder vidtas för att förbättra trafiksäkerheten kan det medföra att hastighet sänks på en sträcka. </w:t>
      </w:r>
      <w:r w:rsidRPr="006B3E2E">
        <w:t>Restiden påverkas bara marginellt av en hastighetssänkning. Vid en sänkning från 90</w:t>
      </w:r>
      <w:r w:rsidR="00900493">
        <w:t xml:space="preserve"> </w:t>
      </w:r>
      <w:r w:rsidRPr="006B3E2E">
        <w:t>km/</w:t>
      </w:r>
      <w:r w:rsidR="00900493">
        <w:t>h</w:t>
      </w:r>
      <w:r w:rsidRPr="006B3E2E">
        <w:t xml:space="preserve"> till 80 km/</w:t>
      </w:r>
      <w:r w:rsidR="00900493">
        <w:t>h</w:t>
      </w:r>
      <w:r w:rsidRPr="006B3E2E">
        <w:t>, ökar</w:t>
      </w:r>
      <w:r>
        <w:t xml:space="preserve"> restiden</w:t>
      </w:r>
      <w:r w:rsidRPr="006B3E2E">
        <w:t xml:space="preserve"> med som mest 50 sekunder milen</w:t>
      </w:r>
      <w:r>
        <w:t>. S</w:t>
      </w:r>
      <w:r w:rsidRPr="006B3E2E">
        <w:t xml:space="preserve">amtidigt minskar risken att </w:t>
      </w:r>
      <w:r w:rsidRPr="006B3E2E">
        <w:lastRenderedPageBreak/>
        <w:t>omkomma med 40 procent vid en kollision i 80 km/</w:t>
      </w:r>
      <w:r w:rsidR="00900493">
        <w:t>h</w:t>
      </w:r>
      <w:r w:rsidRPr="006B3E2E">
        <w:t xml:space="preserve"> jämfört med kollision i 90 km/</w:t>
      </w:r>
      <w:r w:rsidR="00900493">
        <w:t>h</w:t>
      </w:r>
      <w:r w:rsidRPr="006B3E2E">
        <w:t>.</w:t>
      </w:r>
    </w:p>
    <w:p w14:paraId="78CB7571" w14:textId="77777777" w:rsidR="006B3E2E" w:rsidRDefault="006B3E2E" w:rsidP="006B3E2E">
      <w:pPr>
        <w:pStyle w:val="Brdtext"/>
        <w:spacing w:after="120"/>
      </w:pPr>
      <w:r>
        <w:t>Det är viktigt att vi fortsätter att göra rätt insatser i hela vägnätet där de gör nytta. Med nollvisionen som utgångspunkt så byggs och underhålls vägnätet så att en så hög trafiksäkerhet som möjligt kan uppnås.</w:t>
      </w:r>
    </w:p>
    <w:p w14:paraId="39FA608C" w14:textId="30655E0C" w:rsidR="006B3E2E" w:rsidRDefault="006B3E2E" w:rsidP="006B3E2E">
      <w:pPr>
        <w:pStyle w:val="Brdtext"/>
        <w:spacing w:after="120"/>
      </w:pPr>
      <w:r>
        <w:t>Sverige är världsledande inom trafiksäkerhetsarbetet och regeringen har fortsatt hög prioritet i detta arbete.</w:t>
      </w:r>
    </w:p>
    <w:p w14:paraId="3A6EA478" w14:textId="12F0E50F" w:rsidR="002C79A3" w:rsidRDefault="002C79A3" w:rsidP="006B3E2E">
      <w:pPr>
        <w:pStyle w:val="Brdtext"/>
        <w:spacing w:after="120"/>
      </w:pPr>
    </w:p>
    <w:p w14:paraId="17276A23" w14:textId="67769034" w:rsidR="00805232" w:rsidRPr="00AF6643" w:rsidRDefault="00805232" w:rsidP="00805232">
      <w:pPr>
        <w:pStyle w:val="Brdtext"/>
      </w:pPr>
      <w:r w:rsidRPr="00AF6643">
        <w:t xml:space="preserve">Stockholm den </w:t>
      </w:r>
      <w:sdt>
        <w:sdtPr>
          <w:id w:val="-1225218591"/>
          <w:placeholder>
            <w:docPart w:val="96CE736378F845E4A312314A715B4FBE"/>
          </w:placeholder>
          <w:dataBinding w:prefixMappings="xmlns:ns0='http://lp/documentinfo/RK' " w:xpath="/ns0:DocumentInfo[1]/ns0:BaseInfo[1]/ns0:HeaderDate[1]" w:storeItemID="{A1AD6CFF-CF98-43B4-9204-B9DCBB976542}"/>
          <w:date w:fullDate="2019-1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AF6643">
            <w:t>2</w:t>
          </w:r>
          <w:r w:rsidR="006B3E2E">
            <w:t>0</w:t>
          </w:r>
          <w:r w:rsidRPr="00AF6643">
            <w:t xml:space="preserve"> </w:t>
          </w:r>
          <w:r w:rsidR="006B3E2E">
            <w:t>november</w:t>
          </w:r>
          <w:r w:rsidRPr="00AF6643">
            <w:t xml:space="preserve"> 2019</w:t>
          </w:r>
        </w:sdtContent>
      </w:sdt>
    </w:p>
    <w:p w14:paraId="5E1F7B88" w14:textId="77777777" w:rsidR="00805232" w:rsidRPr="00AF6643" w:rsidRDefault="00805232" w:rsidP="00805232">
      <w:pPr>
        <w:pStyle w:val="Brdtextutanavstnd"/>
      </w:pPr>
    </w:p>
    <w:p w14:paraId="78D300CC" w14:textId="77777777" w:rsidR="00805232" w:rsidRPr="00AF6643" w:rsidRDefault="00805232" w:rsidP="00805232">
      <w:pPr>
        <w:pStyle w:val="Brdtextutanavstnd"/>
      </w:pPr>
    </w:p>
    <w:p w14:paraId="132A7C82" w14:textId="2E29FB4B" w:rsidR="00805232" w:rsidRPr="00AF6643" w:rsidRDefault="00AF6643" w:rsidP="00805232">
      <w:pPr>
        <w:pStyle w:val="Brdtext"/>
      </w:pPr>
      <w:r w:rsidRPr="00AF6643">
        <w:t>Tomas En</w:t>
      </w:r>
      <w:r>
        <w:t>eroth</w:t>
      </w:r>
    </w:p>
    <w:p w14:paraId="5FF733BB" w14:textId="77777777" w:rsidR="00783E31" w:rsidRPr="00AF6643" w:rsidRDefault="00783E31" w:rsidP="00C77F8D">
      <w:pPr>
        <w:pStyle w:val="Brdtext"/>
      </w:pPr>
    </w:p>
    <w:sectPr w:rsidR="00783E31" w:rsidRPr="00AF6643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0BCA2" w14:textId="77777777" w:rsidR="00C77F8D" w:rsidRDefault="00C77F8D" w:rsidP="00A87A54">
      <w:pPr>
        <w:spacing w:after="0" w:line="240" w:lineRule="auto"/>
      </w:pPr>
      <w:r>
        <w:separator/>
      </w:r>
    </w:p>
  </w:endnote>
  <w:endnote w:type="continuationSeparator" w:id="0">
    <w:p w14:paraId="258833B3" w14:textId="77777777" w:rsidR="00C77F8D" w:rsidRDefault="00C77F8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05B60A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C6957D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B0DCC0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C98555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B5A27C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FCCBC6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D78D69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CA4A6D6" w14:textId="77777777" w:rsidTr="00C26068">
      <w:trPr>
        <w:trHeight w:val="227"/>
      </w:trPr>
      <w:tc>
        <w:tcPr>
          <w:tcW w:w="4074" w:type="dxa"/>
        </w:tcPr>
        <w:p w14:paraId="7C640CE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54F420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3A1449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C3306" w14:textId="77777777" w:rsidR="00C77F8D" w:rsidRDefault="00C77F8D" w:rsidP="00A87A54">
      <w:pPr>
        <w:spacing w:after="0" w:line="240" w:lineRule="auto"/>
      </w:pPr>
      <w:r>
        <w:separator/>
      </w:r>
    </w:p>
  </w:footnote>
  <w:footnote w:type="continuationSeparator" w:id="0">
    <w:p w14:paraId="1F59B3D4" w14:textId="77777777" w:rsidR="00C77F8D" w:rsidRDefault="00C77F8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77F8D" w14:paraId="7966975A" w14:textId="77777777" w:rsidTr="00C93EBA">
      <w:trPr>
        <w:trHeight w:val="227"/>
      </w:trPr>
      <w:tc>
        <w:tcPr>
          <w:tcW w:w="5534" w:type="dxa"/>
        </w:tcPr>
        <w:p w14:paraId="43B391A8" w14:textId="77777777" w:rsidR="00C77F8D" w:rsidRPr="007D73AB" w:rsidRDefault="00C77F8D">
          <w:pPr>
            <w:pStyle w:val="Sidhuvud"/>
          </w:pPr>
        </w:p>
      </w:tc>
      <w:tc>
        <w:tcPr>
          <w:tcW w:w="3170" w:type="dxa"/>
          <w:vAlign w:val="bottom"/>
        </w:tcPr>
        <w:p w14:paraId="5AE7B18C" w14:textId="77777777" w:rsidR="00C77F8D" w:rsidRPr="007D73AB" w:rsidRDefault="00C77F8D" w:rsidP="00340DE0">
          <w:pPr>
            <w:pStyle w:val="Sidhuvud"/>
          </w:pPr>
        </w:p>
      </w:tc>
      <w:tc>
        <w:tcPr>
          <w:tcW w:w="1134" w:type="dxa"/>
        </w:tcPr>
        <w:p w14:paraId="059327B2" w14:textId="77777777" w:rsidR="00C77F8D" w:rsidRDefault="00C77F8D" w:rsidP="005A703A">
          <w:pPr>
            <w:pStyle w:val="Sidhuvud"/>
          </w:pPr>
        </w:p>
      </w:tc>
    </w:tr>
    <w:tr w:rsidR="00C77F8D" w14:paraId="7BA8D772" w14:textId="77777777" w:rsidTr="00C93EBA">
      <w:trPr>
        <w:trHeight w:val="1928"/>
      </w:trPr>
      <w:tc>
        <w:tcPr>
          <w:tcW w:w="5534" w:type="dxa"/>
        </w:tcPr>
        <w:p w14:paraId="6FC940AB" w14:textId="77777777" w:rsidR="00C77F8D" w:rsidRPr="00340DE0" w:rsidRDefault="00C77F8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07DA51A" wp14:editId="3F338FF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C2CC65" w14:textId="77777777" w:rsidR="00C77F8D" w:rsidRPr="00710A6C" w:rsidRDefault="00C77F8D" w:rsidP="00EE3C0F">
          <w:pPr>
            <w:pStyle w:val="Sidhuvud"/>
            <w:rPr>
              <w:b/>
            </w:rPr>
          </w:pPr>
        </w:p>
        <w:p w14:paraId="4A28044D" w14:textId="77777777" w:rsidR="00C77F8D" w:rsidRDefault="00C77F8D" w:rsidP="00EE3C0F">
          <w:pPr>
            <w:pStyle w:val="Sidhuvud"/>
          </w:pPr>
        </w:p>
        <w:p w14:paraId="7C39CDFE" w14:textId="77777777" w:rsidR="00C77F8D" w:rsidRDefault="00C77F8D" w:rsidP="00EE3C0F">
          <w:pPr>
            <w:pStyle w:val="Sidhuvud"/>
          </w:pPr>
        </w:p>
        <w:p w14:paraId="50A0892D" w14:textId="77777777" w:rsidR="00C77F8D" w:rsidRDefault="00C77F8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FE0ADF019B7446A8104DE431466B02A"/>
            </w:placeholder>
            <w:dataBinding w:prefixMappings="xmlns:ns0='http://lp/documentinfo/RK' " w:xpath="/ns0:DocumentInfo[1]/ns0:BaseInfo[1]/ns0:Dnr[1]" w:storeItemID="{A1AD6CFF-CF98-43B4-9204-B9DCBB976542}"/>
            <w:text/>
          </w:sdtPr>
          <w:sdtEndPr/>
          <w:sdtContent>
            <w:p w14:paraId="39BB5F96" w14:textId="2ABB8073" w:rsidR="00C77F8D" w:rsidRDefault="00C77F8D" w:rsidP="00EE3C0F">
              <w:pPr>
                <w:pStyle w:val="Sidhuvud"/>
              </w:pPr>
              <w:r>
                <w:t>I2019/</w:t>
              </w:r>
              <w:r w:rsidR="00A3663C">
                <w:t>02965</w:t>
              </w:r>
              <w:r>
                <w:t>/US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F8AFCE8AE5D4C9FA97477E33F8063DF"/>
            </w:placeholder>
            <w:showingPlcHdr/>
            <w:dataBinding w:prefixMappings="xmlns:ns0='http://lp/documentinfo/RK' " w:xpath="/ns0:DocumentInfo[1]/ns0:BaseInfo[1]/ns0:DocNumber[1]" w:storeItemID="{A1AD6CFF-CF98-43B4-9204-B9DCBB976542}"/>
            <w:text/>
          </w:sdtPr>
          <w:sdtEndPr/>
          <w:sdtContent>
            <w:p w14:paraId="644EC7F8" w14:textId="77777777" w:rsidR="00C77F8D" w:rsidRDefault="00C77F8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D5A6410" w14:textId="77777777" w:rsidR="00C77F8D" w:rsidRDefault="00C77F8D" w:rsidP="00EE3C0F">
          <w:pPr>
            <w:pStyle w:val="Sidhuvud"/>
          </w:pPr>
        </w:p>
      </w:tc>
      <w:tc>
        <w:tcPr>
          <w:tcW w:w="1134" w:type="dxa"/>
        </w:tcPr>
        <w:p w14:paraId="4FBD9407" w14:textId="77777777" w:rsidR="00C77F8D" w:rsidRDefault="00C77F8D" w:rsidP="0094502D">
          <w:pPr>
            <w:pStyle w:val="Sidhuvud"/>
          </w:pPr>
        </w:p>
        <w:p w14:paraId="36E49EB2" w14:textId="77777777" w:rsidR="00C77F8D" w:rsidRPr="0094502D" w:rsidRDefault="00C77F8D" w:rsidP="00EC71A6">
          <w:pPr>
            <w:pStyle w:val="Sidhuvud"/>
          </w:pPr>
        </w:p>
      </w:tc>
    </w:tr>
    <w:tr w:rsidR="00C77F8D" w14:paraId="1CBF4E38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79F5327EB7BE4239B96D95D67043093C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75E26E1" w14:textId="77777777" w:rsidR="00C77F8D" w:rsidRPr="00340DE0" w:rsidRDefault="00C77F8D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E6AC9E4BE644E0A9EEA649C6BF9F63B"/>
          </w:placeholder>
          <w:dataBinding w:prefixMappings="xmlns:ns0='http://lp/documentinfo/RK' " w:xpath="/ns0:DocumentInfo[1]/ns0:BaseInfo[1]/ns0:Recipient[1]" w:storeItemID="{A1AD6CFF-CF98-43B4-9204-B9DCBB976542}"/>
          <w:text w:multiLine="1"/>
        </w:sdtPr>
        <w:sdtEndPr/>
        <w:sdtContent>
          <w:tc>
            <w:tcPr>
              <w:tcW w:w="3170" w:type="dxa"/>
            </w:tcPr>
            <w:p w14:paraId="12063FF6" w14:textId="77777777" w:rsidR="00C77F8D" w:rsidRDefault="00C77F8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4D07904" w14:textId="77777777" w:rsidR="00C77F8D" w:rsidRDefault="00C77F8D" w:rsidP="003E6020">
          <w:pPr>
            <w:pStyle w:val="Sidhuvud"/>
          </w:pPr>
        </w:p>
      </w:tc>
    </w:tr>
  </w:tbl>
  <w:p w14:paraId="722883E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8D"/>
    <w:rsid w:val="00000290"/>
    <w:rsid w:val="00000C8D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007F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A26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79A3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5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3E2E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3E31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232"/>
    <w:rsid w:val="0080595A"/>
    <w:rsid w:val="00810817"/>
    <w:rsid w:val="00812B54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6DE6"/>
    <w:rsid w:val="008573B9"/>
    <w:rsid w:val="0085782D"/>
    <w:rsid w:val="00863BB7"/>
    <w:rsid w:val="008730FD"/>
    <w:rsid w:val="00873DA1"/>
    <w:rsid w:val="00875B56"/>
    <w:rsid w:val="00875DDD"/>
    <w:rsid w:val="00877BC5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0493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059E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7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663C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DFD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664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798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176B2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60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1A3C"/>
    <w:rsid w:val="00C73A90"/>
    <w:rsid w:val="00C76D49"/>
    <w:rsid w:val="00C77F8D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2C6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0EAC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2325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97A9450"/>
  <w15:docId w15:val="{5A9A2C10-0A0D-46C1-9543-E16F6AFB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00C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8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1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E0ADF019B7446A8104DE431466B0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3C6121-B9A9-4389-91B2-A11B0EE01817}"/>
      </w:docPartPr>
      <w:docPartBody>
        <w:p w:rsidR="003D2EE9" w:rsidRDefault="006100D6" w:rsidP="006100D6">
          <w:pPr>
            <w:pStyle w:val="DFE0ADF019B7446A8104DE431466B0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8AFCE8AE5D4C9FA97477E33F8063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7B9EF3-682C-469C-9092-E3247AB7172E}"/>
      </w:docPartPr>
      <w:docPartBody>
        <w:p w:rsidR="003D2EE9" w:rsidRDefault="006100D6" w:rsidP="006100D6">
          <w:pPr>
            <w:pStyle w:val="0F8AFCE8AE5D4C9FA97477E33F8063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F5327EB7BE4239B96D95D6704309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87568C-6755-4F14-9280-7AA44AC4CBC0}"/>
      </w:docPartPr>
      <w:docPartBody>
        <w:p w:rsidR="003D2EE9" w:rsidRDefault="006100D6" w:rsidP="006100D6">
          <w:pPr>
            <w:pStyle w:val="79F5327EB7BE4239B96D95D6704309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6AC9E4BE644E0A9EEA649C6BF9F6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286161-FF1C-4CC8-BACC-3085E7CCCEDF}"/>
      </w:docPartPr>
      <w:docPartBody>
        <w:p w:rsidR="003D2EE9" w:rsidRDefault="006100D6" w:rsidP="006100D6">
          <w:pPr>
            <w:pStyle w:val="1E6AC9E4BE644E0A9EEA649C6BF9F6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CE736378F845E4A312314A715B4F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832AF7-25AE-483F-9374-B08E8B25C924}"/>
      </w:docPartPr>
      <w:docPartBody>
        <w:p w:rsidR="003D2EE9" w:rsidRDefault="006100D6" w:rsidP="006100D6">
          <w:pPr>
            <w:pStyle w:val="96CE736378F845E4A312314A715B4FB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D6"/>
    <w:rsid w:val="003D2EE9"/>
    <w:rsid w:val="0061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7680B12F15F4750BFC181EBC412AC90">
    <w:name w:val="D7680B12F15F4750BFC181EBC412AC90"/>
    <w:rsid w:val="006100D6"/>
  </w:style>
  <w:style w:type="character" w:styleId="Platshllartext">
    <w:name w:val="Placeholder Text"/>
    <w:basedOn w:val="Standardstycketeckensnitt"/>
    <w:uiPriority w:val="99"/>
    <w:semiHidden/>
    <w:rsid w:val="006100D6"/>
    <w:rPr>
      <w:noProof w:val="0"/>
      <w:color w:val="808080"/>
    </w:rPr>
  </w:style>
  <w:style w:type="paragraph" w:customStyle="1" w:styleId="DE8429D890C54D8E9719902CC51000B4">
    <w:name w:val="DE8429D890C54D8E9719902CC51000B4"/>
    <w:rsid w:val="006100D6"/>
  </w:style>
  <w:style w:type="paragraph" w:customStyle="1" w:styleId="59C97B72663A4A5CACBCF4602655F8F8">
    <w:name w:val="59C97B72663A4A5CACBCF4602655F8F8"/>
    <w:rsid w:val="006100D6"/>
  </w:style>
  <w:style w:type="paragraph" w:customStyle="1" w:styleId="330BE8460D294F999D4CD6BAE76AD9B5">
    <w:name w:val="330BE8460D294F999D4CD6BAE76AD9B5"/>
    <w:rsid w:val="006100D6"/>
  </w:style>
  <w:style w:type="paragraph" w:customStyle="1" w:styleId="DFE0ADF019B7446A8104DE431466B02A">
    <w:name w:val="DFE0ADF019B7446A8104DE431466B02A"/>
    <w:rsid w:val="006100D6"/>
  </w:style>
  <w:style w:type="paragraph" w:customStyle="1" w:styleId="0F8AFCE8AE5D4C9FA97477E33F8063DF">
    <w:name w:val="0F8AFCE8AE5D4C9FA97477E33F8063DF"/>
    <w:rsid w:val="006100D6"/>
  </w:style>
  <w:style w:type="paragraph" w:customStyle="1" w:styleId="B57B17FE977F43119E13843F873E6471">
    <w:name w:val="B57B17FE977F43119E13843F873E6471"/>
    <w:rsid w:val="006100D6"/>
  </w:style>
  <w:style w:type="paragraph" w:customStyle="1" w:styleId="3865CAC7251748AE85B01750725225B3">
    <w:name w:val="3865CAC7251748AE85B01750725225B3"/>
    <w:rsid w:val="006100D6"/>
  </w:style>
  <w:style w:type="paragraph" w:customStyle="1" w:styleId="D8B53C199B0B4716B44075054766467D">
    <w:name w:val="D8B53C199B0B4716B44075054766467D"/>
    <w:rsid w:val="006100D6"/>
  </w:style>
  <w:style w:type="paragraph" w:customStyle="1" w:styleId="79F5327EB7BE4239B96D95D67043093C">
    <w:name w:val="79F5327EB7BE4239B96D95D67043093C"/>
    <w:rsid w:val="006100D6"/>
  </w:style>
  <w:style w:type="paragraph" w:customStyle="1" w:styleId="1E6AC9E4BE644E0A9EEA649C6BF9F63B">
    <w:name w:val="1E6AC9E4BE644E0A9EEA649C6BF9F63B"/>
    <w:rsid w:val="006100D6"/>
  </w:style>
  <w:style w:type="paragraph" w:customStyle="1" w:styleId="96CE736378F845E4A312314A715B4FBE">
    <w:name w:val="96CE736378F845E4A312314A715B4FBE"/>
    <w:rsid w:val="006100D6"/>
  </w:style>
  <w:style w:type="paragraph" w:customStyle="1" w:styleId="A2F10E133CF24D76ADE8EA089291E4D7">
    <w:name w:val="A2F10E133CF24D76ADE8EA089291E4D7"/>
    <w:rsid w:val="006100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29efe03b-d3bc-48d4-be5d-a5b4209a68fd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65a72d30-21e2-4ac5-bd63-d55183c71415">
      <Terms xmlns="http://schemas.microsoft.com/office/infopath/2007/PartnerControls"/>
    </c9cd366cc722410295b9eacffbd73909>
    <TaxCatchAll xmlns="cc625d36-bb37-4650-91b9-0c96159295ba"/>
    <Diarienummer xmlns="92ffc5e4-5e54-4abf-b21b-9b28f7aa8223" xsi:nil="true"/>
    <DirtyMigration xmlns="4e9c2f0c-7bf8-49af-8356-cbf363fc78a7">false</DirtyMigration>
    <Nyckelord xmlns="92ffc5e4-5e54-4abf-b21b-9b28f7aa8223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06A78B5816D1E4297D0EF6CF33D8522" ma:contentTypeVersion="5" ma:contentTypeDescription="Skapa ett nytt dokument." ma:contentTypeScope="" ma:versionID="05e1b6a6a83bbb5d82c108985c450906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5="4e9c2f0c-7bf8-49af-8356-cbf363fc78a7" xmlns:ns6="65a72d30-21e2-4ac5-bd63-d55183c71415" targetNamespace="http://schemas.microsoft.com/office/2006/metadata/properties" ma:root="true" ma:fieldsID="4ed45c4fadcb7f5636ca9e09a302ae5e" ns2:_="" ns3:_="" ns5:_="" ns6:_="">
    <xsd:import namespace="92ffc5e4-5e54-4abf-b21b-9b28f7aa8223"/>
    <xsd:import namespace="cc625d36-bb37-4650-91b9-0c96159295ba"/>
    <xsd:import namespace="4e9c2f0c-7bf8-49af-8356-cbf363fc78a7"/>
    <xsd:import namespace="65a72d30-21e2-4ac5-bd63-d55183c714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DirtyMigration" minOccurs="0"/>
                <xsd:element ref="ns6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1" nillable="true" ma:displayName="Diarienummer" ma:description="" ma:internalName="RecordNumber">
      <xsd:simpleType>
        <xsd:restriction base="dms:Text"/>
      </xsd:simpleType>
    </xsd:element>
    <xsd:element name="Nyckelord" ma:index="12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e397ccb7-73d6-4a62-9d59-6831fe3c7f77}" ma:internalName="TaxCatchAll" ma:readOnly="false" ma:showField="CatchAllData" ma:web="812c4fdf-ad8f-4c0f-b0c1-f4718d7c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2d30-21e2-4ac5-bd63-d55183c71415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2019-11-20T00:00:00</HeaderDate>
    <Office/>
    <Dnr>I2019/02965/US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2019-11-20T00:00:00</HeaderDate>
    <Office/>
    <Dnr>I2019/02965/US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02D3B-2F62-4ADA-BF07-ECE47A9A5CAC}"/>
</file>

<file path=customXml/itemProps2.xml><?xml version="1.0" encoding="utf-8"?>
<ds:datastoreItem xmlns:ds="http://schemas.openxmlformats.org/officeDocument/2006/customXml" ds:itemID="{E568C05E-A54A-4389-948D-0E79E054057B}"/>
</file>

<file path=customXml/itemProps3.xml><?xml version="1.0" encoding="utf-8"?>
<ds:datastoreItem xmlns:ds="http://schemas.openxmlformats.org/officeDocument/2006/customXml" ds:itemID="{C395A02A-5622-47BE-A07D-DE0749878635}"/>
</file>

<file path=customXml/itemProps4.xml><?xml version="1.0" encoding="utf-8"?>
<ds:datastoreItem xmlns:ds="http://schemas.openxmlformats.org/officeDocument/2006/customXml" ds:itemID="{E568C05E-A54A-4389-948D-0E79E054057B}">
  <ds:schemaRefs>
    <ds:schemaRef ds:uri="http://purl.org/dc/elements/1.1/"/>
    <ds:schemaRef ds:uri="http://schemas.microsoft.com/office/2006/metadata/properties"/>
    <ds:schemaRef ds:uri="92ffc5e4-5e54-4abf-b21b-9b28f7aa822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65a72d30-21e2-4ac5-bd63-d55183c71415"/>
    <ds:schemaRef ds:uri="4e9c2f0c-7bf8-49af-8356-cbf363fc78a7"/>
    <ds:schemaRef ds:uri="cc625d36-bb37-4650-91b9-0c96159295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7D5BF38-7737-4515-8740-56B3E7AC7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65a72d30-21e2-4ac5-bd63-d55183c71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1AD6CFF-CF98-43B4-9204-B9DCBB976542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A1AD6CFF-CF98-43B4-9204-B9DCBB976542}"/>
</file>

<file path=customXml/itemProps8.xml><?xml version="1.0" encoding="utf-8"?>
<ds:datastoreItem xmlns:ds="http://schemas.openxmlformats.org/officeDocument/2006/customXml" ds:itemID="{FC17366E-84C9-4CE3-8CB3-A3633300D23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367 av Nermina Mizimovic (S) Hastighetsbegränsningen på riksväg 34_23.docx</dc:title>
  <dc:subject/>
  <dc:creator>Dharmesh B Shah</dc:creator>
  <cp:keywords/>
  <dc:description/>
  <cp:lastModifiedBy>Dharmesh Shah</cp:lastModifiedBy>
  <cp:revision>6</cp:revision>
  <cp:lastPrinted>2019-11-19T13:52:00Z</cp:lastPrinted>
  <dcterms:created xsi:type="dcterms:W3CDTF">2019-11-15T14:13:00Z</dcterms:created>
  <dcterms:modified xsi:type="dcterms:W3CDTF">2019-11-19T13:53:00Z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