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BDA" w:rsidRPr="0061507B" w:rsidRDefault="009F3BDA" w:rsidP="008F6787">
      <w:pPr>
        <w:pStyle w:val="Hemstlrubrik"/>
      </w:pPr>
      <w:r w:rsidRPr="0061507B">
        <w:t>Förslag till riksdagsbeslut</w:t>
      </w:r>
    </w:p>
    <w:p w:rsidR="009F3BDA" w:rsidRPr="0061507B" w:rsidRDefault="009F3BDA" w:rsidP="009F3BDA">
      <w:pPr>
        <w:pStyle w:val="Hemstlatt"/>
      </w:pPr>
      <w:r w:rsidRPr="0061507B">
        <w:t xml:space="preserve">Riksdagen tillkännager för regeringen som sin mening vad i motionen anförs om </w:t>
      </w:r>
      <w:r w:rsidR="007762A9" w:rsidRPr="0061507B">
        <w:t>att inte tillåta</w:t>
      </w:r>
      <w:r w:rsidRPr="0061507B">
        <w:t xml:space="preserve"> vindkraftverksetableringar i Öresund.</w:t>
      </w:r>
    </w:p>
    <w:p w:rsidR="00E84F25" w:rsidRPr="0061507B" w:rsidRDefault="007C6092" w:rsidP="00E22893">
      <w:pPr>
        <w:pStyle w:val="Rubrik1"/>
      </w:pPr>
      <w:r w:rsidRPr="0061507B">
        <w:t>Motivering</w:t>
      </w:r>
    </w:p>
    <w:p w:rsidR="009F3BDA" w:rsidRPr="0061507B" w:rsidRDefault="009F3BDA" w:rsidP="009F3BDA">
      <w:r w:rsidRPr="0061507B">
        <w:t xml:space="preserve">Öresund ligger i ett landskap där mark för </w:t>
      </w:r>
      <w:r w:rsidR="00A9685B" w:rsidRPr="0061507B">
        <w:t>rörligt friluftsliv är begränsad</w:t>
      </w:r>
      <w:r w:rsidRPr="0061507B">
        <w:t xml:space="preserve">, kulturmiljön på många platser är unik, naturskyddade områden finns och där tillgången till havet </w:t>
      </w:r>
      <w:r w:rsidR="00412EFE" w:rsidRPr="0061507B">
        <w:t>är av</w:t>
      </w:r>
      <w:r w:rsidRPr="0061507B">
        <w:t xml:space="preserve"> stor betydelse.</w:t>
      </w:r>
      <w:r w:rsidR="00412EFE" w:rsidRPr="0061507B">
        <w:t xml:space="preserve"> Öresund utgör dessutom ett sta</w:t>
      </w:r>
      <w:r w:rsidR="00E97C92" w:rsidRPr="0061507B">
        <w:t>r</w:t>
      </w:r>
      <w:r w:rsidR="00412EFE" w:rsidRPr="0061507B">
        <w:t>kt trafikerat farvatten med tätbefolkad kust på båda sidor.</w:t>
      </w:r>
    </w:p>
    <w:p w:rsidR="009F3BDA" w:rsidRPr="0061507B" w:rsidRDefault="009F3BDA" w:rsidP="00E97C92">
      <w:pPr>
        <w:pStyle w:val="Normaltindrag"/>
      </w:pPr>
      <w:r w:rsidRPr="0061507B">
        <w:t xml:space="preserve">Vindkraftverksetableringar </w:t>
      </w:r>
      <w:r w:rsidR="00412EFE" w:rsidRPr="0061507B">
        <w:t xml:space="preserve">kan </w:t>
      </w:r>
      <w:r w:rsidRPr="0061507B">
        <w:t>ha stor inverkan på både kulturmiljöer och miljöer för friluftsliv, framför allt blir denna påverkan stor när etableringar sker till havs</w:t>
      </w:r>
      <w:r w:rsidR="009B0DB4" w:rsidRPr="0061507B">
        <w:t>, kustnära,</w:t>
      </w:r>
      <w:r w:rsidRPr="0061507B">
        <w:t xml:space="preserve"> då det inte finns någon böljande natur att </w:t>
      </w:r>
      <w:r w:rsidR="00715986" w:rsidRPr="0061507B">
        <w:t>”</w:t>
      </w:r>
      <w:r w:rsidRPr="0061507B">
        <w:t>gömma</w:t>
      </w:r>
      <w:r w:rsidR="00715986" w:rsidRPr="0061507B">
        <w:t>”</w:t>
      </w:r>
      <w:r w:rsidRPr="0061507B">
        <w:t xml:space="preserve"> verken i. </w:t>
      </w:r>
    </w:p>
    <w:p w:rsidR="009B0DB4" w:rsidRPr="0061507B" w:rsidRDefault="009B0DB4" w:rsidP="00E97C92">
      <w:pPr>
        <w:pStyle w:val="Normaltindrag"/>
      </w:pPr>
      <w:r w:rsidRPr="0061507B">
        <w:t>Om vindkraftverk ska</w:t>
      </w:r>
      <w:r w:rsidR="00E97C92" w:rsidRPr="0061507B">
        <w:t>ll</w:t>
      </w:r>
      <w:r w:rsidRPr="0061507B">
        <w:t xml:space="preserve"> etableras i havet borde detta självklart ske på så långt avstånd från land att det i princip inte blir synbart. Det går inte att ko</w:t>
      </w:r>
      <w:r w:rsidRPr="0061507B">
        <w:t>m</w:t>
      </w:r>
      <w:r w:rsidRPr="0061507B">
        <w:t>ma ifrån att vindkraftverksetableringar kan upplevas som mycket störande.</w:t>
      </w:r>
    </w:p>
    <w:p w:rsidR="009B0DB4" w:rsidRPr="0061507B" w:rsidRDefault="009B0DB4" w:rsidP="00E97C92">
      <w:pPr>
        <w:pStyle w:val="Normaltindrag"/>
      </w:pPr>
      <w:r w:rsidRPr="0061507B">
        <w:t>Kort kan också konstateras att det är oerhört väsentligt att människor kan påverka sin omgivning</w:t>
      </w:r>
      <w:r w:rsidR="00A9685B" w:rsidRPr="0061507B">
        <w:t>.</w:t>
      </w:r>
      <w:r w:rsidRPr="0061507B">
        <w:t xml:space="preserve"> </w:t>
      </w:r>
      <w:r w:rsidR="00A9685B" w:rsidRPr="0061507B">
        <w:t>M</w:t>
      </w:r>
      <w:r w:rsidRPr="0061507B">
        <w:t>öjligheten till att kunna påverka just en stor etabl</w:t>
      </w:r>
      <w:r w:rsidRPr="0061507B">
        <w:t>e</w:t>
      </w:r>
      <w:r w:rsidRPr="0061507B">
        <w:t xml:space="preserve">ring av vindkraftverk som till exempel den </w:t>
      </w:r>
      <w:r w:rsidR="008F6787" w:rsidRPr="0061507B">
        <w:t>på</w:t>
      </w:r>
      <w:r w:rsidRPr="0061507B">
        <w:t xml:space="preserve"> Lillgrund</w:t>
      </w:r>
      <w:r w:rsidR="00A9685B" w:rsidRPr="0061507B">
        <w:t>, utanför Malmö</w:t>
      </w:r>
      <w:r w:rsidRPr="0061507B">
        <w:t xml:space="preserve"> </w:t>
      </w:r>
      <w:r w:rsidR="00A9685B" w:rsidRPr="0061507B">
        <w:t>bör stärkas</w:t>
      </w:r>
      <w:r w:rsidR="001D669E" w:rsidRPr="0061507B">
        <w:t>,</w:t>
      </w:r>
      <w:r w:rsidR="00A9685B" w:rsidRPr="0061507B">
        <w:t xml:space="preserve"> då dessa h</w:t>
      </w:r>
      <w:r w:rsidRPr="0061507B">
        <w:t>ar stor inverkan på livsmiljön</w:t>
      </w:r>
      <w:r w:rsidR="00A9685B" w:rsidRPr="0061507B">
        <w:t>,</w:t>
      </w:r>
      <w:r w:rsidRPr="0061507B">
        <w:t xml:space="preserve"> ä</w:t>
      </w:r>
      <w:r w:rsidR="00A9685B" w:rsidRPr="0061507B">
        <w:t>ven för de</w:t>
      </w:r>
      <w:r w:rsidR="008F6787" w:rsidRPr="0061507B">
        <w:t>m</w:t>
      </w:r>
      <w:r w:rsidR="00A9685B" w:rsidRPr="0061507B">
        <w:t xml:space="preserve"> som bor uta</w:t>
      </w:r>
      <w:r w:rsidR="00A9685B" w:rsidRPr="0061507B">
        <w:t>n</w:t>
      </w:r>
      <w:r w:rsidR="00A9685B" w:rsidRPr="0061507B">
        <w:t>för berörd</w:t>
      </w:r>
      <w:r w:rsidRPr="0061507B">
        <w:t xml:space="preserve"> kommun</w:t>
      </w:r>
      <w:r w:rsidR="00A9685B" w:rsidRPr="0061507B">
        <w:t>.</w:t>
      </w:r>
      <w:r w:rsidRPr="0061507B">
        <w:t xml:space="preserve"> </w:t>
      </w:r>
    </w:p>
    <w:p w:rsidR="009F3BDA" w:rsidRPr="0061507B" w:rsidRDefault="009F3BDA" w:rsidP="009F3BDA">
      <w:pPr>
        <w:pStyle w:val="Normaltindrag"/>
      </w:pPr>
      <w:r w:rsidRPr="0061507B">
        <w:t xml:space="preserve">Utifrån detta anser vi att </w:t>
      </w:r>
      <w:r w:rsidR="009B0DB4" w:rsidRPr="0061507B">
        <w:t>den prövning som är gjord i samband med besl</w:t>
      </w:r>
      <w:r w:rsidR="009B0DB4" w:rsidRPr="0061507B">
        <w:t>u</w:t>
      </w:r>
      <w:r w:rsidR="009B0DB4" w:rsidRPr="0061507B">
        <w:t xml:space="preserve">tet om </w:t>
      </w:r>
      <w:r w:rsidRPr="0061507B">
        <w:t>48 vindkraftverk på Lillgrund</w:t>
      </w:r>
      <w:r w:rsidR="009B0DB4" w:rsidRPr="0061507B">
        <w:t xml:space="preserve"> inte uppfyller de krav på människors inflytande som borde </w:t>
      </w:r>
      <w:r w:rsidR="001D669E" w:rsidRPr="0061507B">
        <w:t>finnas</w:t>
      </w:r>
      <w:r w:rsidR="009B0DB4" w:rsidRPr="0061507B">
        <w:t>.</w:t>
      </w:r>
      <w:r w:rsidR="00A9685B" w:rsidRPr="0061507B">
        <w:t xml:space="preserve"> </w:t>
      </w:r>
      <w:r w:rsidR="00715986" w:rsidRPr="0061507B">
        <w:t>Därför</w:t>
      </w:r>
      <w:r w:rsidR="00A9685B" w:rsidRPr="0061507B">
        <w:t xml:space="preserve"> anser vi att en omedelbar omprövning av givna miljötillstånd och bygglov på detta projekt bör ske.</w:t>
      </w:r>
    </w:p>
    <w:p w:rsidR="00A9685B" w:rsidRPr="0061507B" w:rsidRDefault="001D669E" w:rsidP="00E97C92">
      <w:pPr>
        <w:pStyle w:val="Normaltindrag"/>
      </w:pPr>
      <w:r w:rsidRPr="0061507B">
        <w:t xml:space="preserve">Tilläggas kan även att </w:t>
      </w:r>
      <w:r w:rsidR="00A9685B" w:rsidRPr="0061507B">
        <w:t>projektet</w:t>
      </w:r>
      <w:r w:rsidRPr="0061507B">
        <w:t xml:space="preserve"> på Lillgrund</w:t>
      </w:r>
      <w:r w:rsidR="00A9685B" w:rsidRPr="0061507B">
        <w:t xml:space="preserve"> troligtvis aldrig kan bli ek</w:t>
      </w:r>
      <w:r w:rsidR="00A9685B" w:rsidRPr="0061507B">
        <w:t>o</w:t>
      </w:r>
      <w:r w:rsidR="00A9685B" w:rsidRPr="0061507B">
        <w:t xml:space="preserve">nomiskt bärkraftigt utan alla </w:t>
      </w:r>
      <w:r w:rsidRPr="0061507B">
        <w:t>bidrag</w:t>
      </w:r>
      <w:r w:rsidR="00A9685B" w:rsidRPr="0061507B">
        <w:t xml:space="preserve"> och subventioner som projektet med d</w:t>
      </w:r>
      <w:r w:rsidR="00A9685B" w:rsidRPr="0061507B">
        <w:t>a</w:t>
      </w:r>
      <w:r w:rsidR="00A9685B" w:rsidRPr="0061507B">
        <w:t>gens majoritet är beviljat.</w:t>
      </w:r>
    </w:p>
    <w:p w:rsidR="009F3BDA" w:rsidRPr="0061507B" w:rsidRDefault="00A9685B" w:rsidP="00E97C92">
      <w:pPr>
        <w:pStyle w:val="Normaltindrag"/>
      </w:pPr>
      <w:r w:rsidRPr="0061507B">
        <w:lastRenderedPageBreak/>
        <w:t>Öresund betyder för Västskåne oerhört mycket för livsmiljön, därför</w:t>
      </w:r>
      <w:r w:rsidR="009F3BDA" w:rsidRPr="0061507B">
        <w:t xml:space="preserve"> anser vi att </w:t>
      </w:r>
      <w:r w:rsidR="007762A9" w:rsidRPr="0061507B">
        <w:t>inga</w:t>
      </w:r>
      <w:r w:rsidR="009F3BDA" w:rsidRPr="0061507B">
        <w:t xml:space="preserve"> vindkraftverk </w:t>
      </w:r>
      <w:r w:rsidRPr="0061507B">
        <w:t>s</w:t>
      </w:r>
      <w:r w:rsidR="007762A9" w:rsidRPr="0061507B">
        <w:t>ka</w:t>
      </w:r>
      <w:r w:rsidR="00E97C92" w:rsidRPr="0061507B">
        <w:t>ll</w:t>
      </w:r>
      <w:r w:rsidR="007762A9" w:rsidRPr="0061507B">
        <w:t xml:space="preserve"> tillåtas</w:t>
      </w:r>
      <w:r w:rsidRPr="0061507B">
        <w:t xml:space="preserve"> där</w:t>
      </w:r>
      <w:r w:rsidR="009F3BDA" w:rsidRPr="0061507B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F6787" w:rsidRPr="00615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6787" w:rsidRPr="0061507B" w:rsidRDefault="008F6787" w:rsidP="008F6787">
            <w:pPr>
              <w:pStyle w:val="UnderskriftDatum"/>
              <w:spacing w:before="0"/>
            </w:pPr>
            <w:r w:rsidRPr="0061507B">
              <w:t>Stockholm den 29 september 2005</w:t>
            </w:r>
          </w:p>
        </w:tc>
        <w:tc>
          <w:tcPr>
            <w:tcW w:w="3047" w:type="dxa"/>
          </w:tcPr>
          <w:p w:rsidR="008F6787" w:rsidRPr="0061507B" w:rsidRDefault="008F6787" w:rsidP="008F6787">
            <w:pPr>
              <w:pStyle w:val="Underskrifter"/>
            </w:pPr>
          </w:p>
        </w:tc>
      </w:tr>
      <w:tr w:rsidR="008F6787" w:rsidRPr="00615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Ewa Thalén Finné (m)</w:t>
            </w:r>
          </w:p>
        </w:tc>
        <w:tc>
          <w:tcPr>
            <w:tcW w:w="3047" w:type="dxa"/>
          </w:tcPr>
          <w:p w:rsidR="008F6787" w:rsidRPr="0061507B" w:rsidRDefault="008F6787" w:rsidP="008F6787">
            <w:pPr>
              <w:pStyle w:val="Underskrifter"/>
            </w:pPr>
          </w:p>
        </w:tc>
      </w:tr>
      <w:tr w:rsidR="008F6787" w:rsidRPr="00615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Anne-Marie Pålsson (m)</w:t>
            </w:r>
          </w:p>
        </w:tc>
        <w:tc>
          <w:tcPr>
            <w:tcW w:w="3047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Margareta Pålsson (m)</w:t>
            </w:r>
          </w:p>
        </w:tc>
      </w:tr>
      <w:tr w:rsidR="008F6787" w:rsidRPr="00615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Carl-Axel Roslund (m)</w:t>
            </w:r>
          </w:p>
        </w:tc>
        <w:tc>
          <w:tcPr>
            <w:tcW w:w="3047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Maud Ekendahl (m)</w:t>
            </w:r>
          </w:p>
        </w:tc>
      </w:tr>
      <w:tr w:rsidR="008F6787" w:rsidRPr="00615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Peter Danielsson (m)</w:t>
            </w:r>
          </w:p>
        </w:tc>
        <w:tc>
          <w:tcPr>
            <w:tcW w:w="3047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Cristina Husmark Pehrsson (m)</w:t>
            </w:r>
          </w:p>
        </w:tc>
      </w:tr>
      <w:tr w:rsidR="008F6787" w:rsidRPr="006150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Tobias Billström (m)</w:t>
            </w:r>
          </w:p>
        </w:tc>
        <w:tc>
          <w:tcPr>
            <w:tcW w:w="3047" w:type="dxa"/>
          </w:tcPr>
          <w:p w:rsidR="008F6787" w:rsidRPr="0061507B" w:rsidRDefault="008F6787" w:rsidP="008F6787">
            <w:pPr>
              <w:pStyle w:val="Underskrifter"/>
            </w:pPr>
            <w:r w:rsidRPr="0061507B">
              <w:t>Lars Lindblad (m)</w:t>
            </w:r>
          </w:p>
        </w:tc>
      </w:tr>
    </w:tbl>
    <w:p w:rsidR="00A73703" w:rsidRPr="0061507B" w:rsidRDefault="00A73703" w:rsidP="008F6787">
      <w:pPr>
        <w:pStyle w:val="Normaltindrag"/>
      </w:pPr>
    </w:p>
    <w:sectPr w:rsidR="00A73703" w:rsidRPr="0061507B" w:rsidSect="008F6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CE4" w:rsidRPr="0061507B" w:rsidRDefault="00D77CE4">
      <w:r w:rsidRPr="0061507B">
        <w:separator/>
      </w:r>
    </w:p>
  </w:endnote>
  <w:endnote w:type="continuationSeparator" w:id="0">
    <w:p w:rsidR="00D77CE4" w:rsidRPr="0061507B" w:rsidRDefault="00D77CE4">
      <w:r w:rsidRPr="006150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621" w:rsidRPr="0061507B" w:rsidRDefault="0061507B" w:rsidP="008F6787">
    <w:pPr>
      <w:pStyle w:val="Sidfot"/>
    </w:pPr>
    <w:r w:rsidRPr="006150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57200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621" w:rsidRDefault="00BE36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25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3621" w:rsidRDefault="00BE36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825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621" w:rsidRPr="0061507B" w:rsidRDefault="0061507B" w:rsidP="008F6787">
    <w:pPr>
      <w:pStyle w:val="Sidfot"/>
    </w:pPr>
    <w:r w:rsidRPr="006150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16968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621" w:rsidRDefault="00BE36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25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621" w:rsidRDefault="00BE36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825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621" w:rsidRPr="0061507B" w:rsidRDefault="0061507B" w:rsidP="008F6787">
    <w:pPr>
      <w:pStyle w:val="Sidfot"/>
    </w:pPr>
    <w:r w:rsidRPr="006150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4306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621" w:rsidRDefault="00BE36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825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621" w:rsidRDefault="00BE36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825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CE4" w:rsidRPr="0061507B" w:rsidRDefault="00D77CE4">
      <w:r w:rsidRPr="0061507B">
        <w:separator/>
      </w:r>
    </w:p>
  </w:footnote>
  <w:footnote w:type="continuationSeparator" w:id="0">
    <w:p w:rsidR="00D77CE4" w:rsidRPr="0061507B" w:rsidRDefault="00D77CE4">
      <w:r w:rsidRPr="006150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621" w:rsidRPr="0061507B" w:rsidRDefault="0061507B" w:rsidP="008F6787">
    <w:pPr>
      <w:pStyle w:val="Sidhuvud"/>
    </w:pPr>
    <w:r w:rsidRPr="006150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17321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621" w:rsidRDefault="00BE36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25F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25FC">
                            <w:t>Bo231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3621" w:rsidRDefault="00BE36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25F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25FC">
                      <w:t>Bo231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621" w:rsidRPr="0061507B" w:rsidRDefault="0061507B" w:rsidP="008F6787">
    <w:pPr>
      <w:pStyle w:val="Sidhuvud"/>
    </w:pPr>
    <w:r w:rsidRPr="006150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47535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621" w:rsidRDefault="00BE36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25F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25FC">
                            <w:t>Bo231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3621" w:rsidRDefault="00BE36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25F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25FC">
                      <w:t>Bo231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3621" w:rsidRPr="0061507B" w:rsidRDefault="00BE3621">
    <w:pPr>
      <w:pStyle w:val="FSHNormal"/>
      <w:tabs>
        <w:tab w:val="right" w:pos="5840"/>
      </w:tabs>
    </w:pPr>
    <w:r w:rsidRPr="0061507B">
      <w:br/>
    </w:r>
    <w:r w:rsidRPr="0061507B">
      <w:fldChar w:fldCharType="begin" w:fldLock="1"/>
    </w:r>
    <w:r w:rsidRPr="0061507B">
      <w:instrText xml:space="preserve"> DOCPROPERTY</w:instrText>
    </w:r>
    <w:r w:rsidRPr="0061507B">
      <w:rPr>
        <w:sz w:val="18"/>
      </w:rPr>
      <w:instrText xml:space="preserve"> "YearUser" *\charformat </w:instrText>
    </w:r>
    <w:r w:rsidRPr="0061507B">
      <w:fldChar w:fldCharType="separate"/>
    </w:r>
    <w:r w:rsidR="008825FC" w:rsidRPr="0061507B">
      <w:t>2005/06</w:t>
    </w:r>
    <w:r w:rsidRPr="0061507B">
      <w:fldChar w:fldCharType="end"/>
    </w:r>
    <w:r w:rsidRPr="0061507B">
      <w:t xml:space="preserve"> </w:t>
    </w:r>
    <w:r w:rsidRPr="0061507B">
      <w:tab/>
      <w:t xml:space="preserve">mnr: </w:t>
    </w:r>
    <w:r w:rsidRPr="0061507B">
      <w:fldChar w:fldCharType="begin" w:fldLock="1"/>
    </w:r>
    <w:r w:rsidRPr="0061507B">
      <w:instrText xml:space="preserve"> DOCPROPERTY</w:instrText>
    </w:r>
    <w:r w:rsidRPr="0061507B">
      <w:rPr>
        <w:sz w:val="18"/>
      </w:rPr>
      <w:instrText xml:space="preserve"> "Motionsnummer" *\charformat </w:instrText>
    </w:r>
    <w:r w:rsidRPr="0061507B">
      <w:fldChar w:fldCharType="separate"/>
    </w:r>
    <w:r w:rsidR="008825FC" w:rsidRPr="0061507B">
      <w:t>Bo231</w:t>
    </w:r>
    <w:r w:rsidRPr="0061507B">
      <w:fldChar w:fldCharType="end"/>
    </w:r>
    <w:r w:rsidRPr="0061507B">
      <w:br/>
    </w:r>
    <w:r w:rsidRPr="0061507B">
      <w:fldChar w:fldCharType="begin" w:fldLock="1"/>
    </w:r>
    <w:r w:rsidRPr="0061507B">
      <w:instrText xml:space="preserve"> DOCPROPERTY</w:instrText>
    </w:r>
    <w:r w:rsidRPr="0061507B">
      <w:rPr>
        <w:sz w:val="18"/>
      </w:rPr>
      <w:instrText xml:space="preserve"> "Samling" *\charformat </w:instrText>
    </w:r>
    <w:r w:rsidRPr="0061507B">
      <w:fldChar w:fldCharType="end"/>
    </w:r>
    <w:r w:rsidRPr="0061507B">
      <w:tab/>
      <w:t xml:space="preserve">pnr: </w:t>
    </w:r>
    <w:r w:rsidRPr="0061507B">
      <w:fldChar w:fldCharType="begin" w:fldLock="1"/>
    </w:r>
    <w:r w:rsidRPr="0061507B">
      <w:instrText xml:space="preserve"> DOCPROPERTY</w:instrText>
    </w:r>
    <w:r w:rsidRPr="0061507B">
      <w:rPr>
        <w:sz w:val="18"/>
      </w:rPr>
      <w:instrText xml:space="preserve"> "Partinummer" *\charformat </w:instrText>
    </w:r>
    <w:r w:rsidRPr="0061507B">
      <w:fldChar w:fldCharType="separate"/>
    </w:r>
    <w:r w:rsidR="008825FC" w:rsidRPr="0061507B">
      <w:t>m1539</w:t>
    </w:r>
    <w:r w:rsidRPr="0061507B">
      <w:fldChar w:fldCharType="end"/>
    </w:r>
  </w:p>
  <w:p w:rsidR="00BE3621" w:rsidRPr="0061507B" w:rsidRDefault="00BE3621">
    <w:pPr>
      <w:pStyle w:val="FSHRub1"/>
    </w:pPr>
    <w:r w:rsidRPr="0061507B">
      <w:t>Motion till riksdagen</w:t>
    </w:r>
    <w:r w:rsidRPr="0061507B">
      <w:br/>
    </w:r>
    <w:r w:rsidRPr="0061507B">
      <w:fldChar w:fldCharType="begin" w:fldLock="1"/>
    </w:r>
    <w:r w:rsidRPr="0061507B">
      <w:instrText xml:space="preserve"> DOCPROPERTY "YearUser" *\charformat </w:instrText>
    </w:r>
    <w:r w:rsidRPr="0061507B">
      <w:fldChar w:fldCharType="separate"/>
    </w:r>
    <w:r w:rsidR="008825FC" w:rsidRPr="0061507B">
      <w:t>2005/06</w:t>
    </w:r>
    <w:r w:rsidRPr="0061507B">
      <w:fldChar w:fldCharType="end"/>
    </w:r>
    <w:r w:rsidRPr="0061507B">
      <w:t>:</w:t>
    </w:r>
    <w:r w:rsidRPr="0061507B">
      <w:fldChar w:fldCharType="begin" w:fldLock="1"/>
    </w:r>
    <w:r w:rsidRPr="0061507B">
      <w:instrText xml:space="preserve"> DOCPROPERTY "Motionsnummer" *\charformat </w:instrText>
    </w:r>
    <w:r w:rsidRPr="0061507B">
      <w:fldChar w:fldCharType="separate"/>
    </w:r>
    <w:r w:rsidR="008825FC" w:rsidRPr="0061507B">
      <w:t>Bo231</w:t>
    </w:r>
    <w:r w:rsidRPr="0061507B">
      <w:fldChar w:fldCharType="end"/>
    </w:r>
  </w:p>
  <w:p w:rsidR="00BE3621" w:rsidRPr="0061507B" w:rsidRDefault="00BE3621">
    <w:pPr>
      <w:pStyle w:val="FSHNormalS5"/>
    </w:pPr>
    <w:r w:rsidRPr="0061507B">
      <w:fldChar w:fldCharType="begin" w:fldLock="1"/>
    </w:r>
    <w:r w:rsidRPr="0061507B">
      <w:instrText xml:space="preserve"> DOCPROPERTY "MotionarText" *\charformat </w:instrText>
    </w:r>
    <w:r w:rsidRPr="0061507B">
      <w:fldChar w:fldCharType="separate"/>
    </w:r>
    <w:r w:rsidR="008825FC" w:rsidRPr="0061507B">
      <w:t>av Ewa Thalén Finné m.fl. (m)</w:t>
    </w:r>
    <w:r w:rsidRPr="0061507B">
      <w:fldChar w:fldCharType="end"/>
    </w:r>
    <w:r w:rsidRPr="0061507B">
      <w:br/>
    </w:r>
    <w:r w:rsidRPr="0061507B">
      <w:fldChar w:fldCharType="begin" w:fldLock="1"/>
    </w:r>
    <w:r w:rsidRPr="0061507B">
      <w:instrText xml:space="preserve"> DOCPROPERTY "SvarFrasKort" *\charformat </w:instrText>
    </w:r>
    <w:r w:rsidRPr="0061507B">
      <w:fldChar w:fldCharType="end"/>
    </w:r>
  </w:p>
  <w:p w:rsidR="00BE3621" w:rsidRPr="0061507B" w:rsidRDefault="00BE3621">
    <w:pPr>
      <w:pStyle w:val="FSHTitel"/>
    </w:pPr>
    <w:r w:rsidRPr="0061507B">
      <w:fldChar w:fldCharType="begin" w:fldLock="1"/>
    </w:r>
    <w:r w:rsidRPr="0061507B">
      <w:instrText xml:space="preserve"> DOCPROPERTY</w:instrText>
    </w:r>
    <w:r w:rsidRPr="0061507B">
      <w:rPr>
        <w:sz w:val="18"/>
      </w:rPr>
      <w:instrText xml:space="preserve"> "RubrikSvar" *\charformat </w:instrText>
    </w:r>
    <w:r w:rsidRPr="0061507B">
      <w:fldChar w:fldCharType="separate"/>
    </w:r>
    <w:r w:rsidR="008825FC" w:rsidRPr="0061507B">
      <w:t>Vindkraftverken i Öresund</w:t>
    </w:r>
    <w:r w:rsidRPr="0061507B">
      <w:fldChar w:fldCharType="end"/>
    </w:r>
  </w:p>
  <w:p w:rsidR="00BE3621" w:rsidRPr="0061507B" w:rsidRDefault="00BE3621" w:rsidP="008F678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476141">
    <w:abstractNumId w:val="13"/>
  </w:num>
  <w:num w:numId="2" w16cid:durableId="1500343885">
    <w:abstractNumId w:val="10"/>
  </w:num>
  <w:num w:numId="3" w16cid:durableId="1297448360">
    <w:abstractNumId w:val="11"/>
  </w:num>
  <w:num w:numId="4" w16cid:durableId="1712655196">
    <w:abstractNumId w:val="12"/>
  </w:num>
  <w:num w:numId="5" w16cid:durableId="1800102757">
    <w:abstractNumId w:val="8"/>
  </w:num>
  <w:num w:numId="6" w16cid:durableId="1728675714">
    <w:abstractNumId w:val="3"/>
  </w:num>
  <w:num w:numId="7" w16cid:durableId="2070960168">
    <w:abstractNumId w:val="2"/>
  </w:num>
  <w:num w:numId="8" w16cid:durableId="814488392">
    <w:abstractNumId w:val="1"/>
  </w:num>
  <w:num w:numId="9" w16cid:durableId="1639408144">
    <w:abstractNumId w:val="0"/>
  </w:num>
  <w:num w:numId="10" w16cid:durableId="1537425280">
    <w:abstractNumId w:val="9"/>
  </w:num>
  <w:num w:numId="11" w16cid:durableId="1615091769">
    <w:abstractNumId w:val="7"/>
  </w:num>
  <w:num w:numId="12" w16cid:durableId="1084953985">
    <w:abstractNumId w:val="6"/>
  </w:num>
  <w:num w:numId="13" w16cid:durableId="739401701">
    <w:abstractNumId w:val="5"/>
  </w:num>
  <w:num w:numId="14" w16cid:durableId="838469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5B192D"/>
    <w:rsid w:val="00064BC3"/>
    <w:rsid w:val="00066775"/>
    <w:rsid w:val="00072FB9"/>
    <w:rsid w:val="00100531"/>
    <w:rsid w:val="001D669E"/>
    <w:rsid w:val="00201DFB"/>
    <w:rsid w:val="00204A63"/>
    <w:rsid w:val="00212FF1"/>
    <w:rsid w:val="00230193"/>
    <w:rsid w:val="00247BE9"/>
    <w:rsid w:val="0025068A"/>
    <w:rsid w:val="002818D3"/>
    <w:rsid w:val="002C2B8A"/>
    <w:rsid w:val="002D11A8"/>
    <w:rsid w:val="00390DAA"/>
    <w:rsid w:val="00391461"/>
    <w:rsid w:val="00412EFE"/>
    <w:rsid w:val="00445271"/>
    <w:rsid w:val="004618C1"/>
    <w:rsid w:val="00491574"/>
    <w:rsid w:val="004A0504"/>
    <w:rsid w:val="004E38D9"/>
    <w:rsid w:val="005B192D"/>
    <w:rsid w:val="0061507B"/>
    <w:rsid w:val="006B234C"/>
    <w:rsid w:val="00715986"/>
    <w:rsid w:val="00740D6D"/>
    <w:rsid w:val="007762A9"/>
    <w:rsid w:val="00794149"/>
    <w:rsid w:val="007B67A7"/>
    <w:rsid w:val="007C6092"/>
    <w:rsid w:val="00875FC1"/>
    <w:rsid w:val="008825FC"/>
    <w:rsid w:val="00892018"/>
    <w:rsid w:val="008F6787"/>
    <w:rsid w:val="009B0DB4"/>
    <w:rsid w:val="009F3BDA"/>
    <w:rsid w:val="00A053C6"/>
    <w:rsid w:val="00A20A1A"/>
    <w:rsid w:val="00A46945"/>
    <w:rsid w:val="00A73703"/>
    <w:rsid w:val="00A9685B"/>
    <w:rsid w:val="00B13BF0"/>
    <w:rsid w:val="00B50C2F"/>
    <w:rsid w:val="00BE3621"/>
    <w:rsid w:val="00C1285C"/>
    <w:rsid w:val="00C27B7D"/>
    <w:rsid w:val="00C32DEA"/>
    <w:rsid w:val="00CC0DAC"/>
    <w:rsid w:val="00D1174F"/>
    <w:rsid w:val="00D21000"/>
    <w:rsid w:val="00D77CE4"/>
    <w:rsid w:val="00D9251D"/>
    <w:rsid w:val="00DC6C70"/>
    <w:rsid w:val="00E22893"/>
    <w:rsid w:val="00E360DE"/>
    <w:rsid w:val="00E75D28"/>
    <w:rsid w:val="00E84F25"/>
    <w:rsid w:val="00E9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1E613D-D6F8-4958-AB9A-C3A66849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F678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678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C2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310</Words>
  <Characters>1758</Characters>
  <Application>Microsoft Office Word</Application>
  <DocSecurity>4</DocSecurity>
  <Lines>42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Bo231</vt:lpstr>
    </vt:vector>
  </TitlesOfParts>
  <Company>Riksdagen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Bo231</dc:title>
  <dc:subject>Bo231</dc:subject>
  <dc:creator>Riksdagen</dc:creator>
  <cp:keywords>Riksdagen</cp:keywords>
  <dc:description/>
  <cp:lastModifiedBy>Lars Brink</cp:lastModifiedBy>
  <cp:revision>2</cp:revision>
  <cp:lastPrinted>2006-01-14T09:55:00Z</cp:lastPrinted>
  <dcterms:created xsi:type="dcterms:W3CDTF">2025-12-16T19:00:00Z</dcterms:created>
  <dcterms:modified xsi:type="dcterms:W3CDTF">2025-12-16T19:00:00Z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Vindkraftverken i Öresund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Vindkraftverken i Öresund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Ewa Thalén Finné m.fl. (m)</vt:lpwstr>
  </property>
  <property fmtid="{D5CDD505-2E9C-101B-9397-08002B2CF9AE}" pid="26" name="MotionarLista">
    <vt:lpwstr>Thalén Finné, Ewa (m)\Pålsson, Anne-Marie (m)\Pålsson, Margareta (m)\Roslund, Carl-Axel (m)\Ekendahl, Maud (m)\Danielsson, Peter (m)\Husmark Pehrsson, Cristina (m)\Billström, Tobias (m)\Lindblad, Lars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(m), Anne-Marie Pålsson (m), Margareta Pålsson (m), Carl-Axel Roslund (m), Maud Ekendahl (m), Peter Danielsson (m), Cristina Husmark Pehrsson (m), Tobias Billström (m), Lars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20052006000000000109000015390069</vt:lpwstr>
  </property>
  <property fmtid="{D5CDD505-2E9C-101B-9397-08002B2CF9AE}" pid="47" name="datum">
    <vt:lpwstr>050929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20052006000000000109000015390069</vt:lpwstr>
  </property>
  <property fmtid="{D5CDD505-2E9C-101B-9397-08002B2CF9AE}" pid="50" name="nummer">
    <vt:lpwstr>231</vt:lpwstr>
  </property>
  <property fmtid="{D5CDD505-2E9C-101B-9397-08002B2CF9AE}" pid="51" name="utskottsbeteckning">
    <vt:lpwstr>Bo</vt:lpwstr>
  </property>
</Properties>
</file>